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6DA2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投标人投标文件被否决原因</w:t>
      </w:r>
    </w:p>
    <w:p w14:paraId="6C54FDF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</w:p>
    <w:tbl>
      <w:tblPr>
        <w:tblStyle w:val="4"/>
        <w:tblW w:w="504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1185"/>
        <w:gridCol w:w="3198"/>
        <w:gridCol w:w="3588"/>
        <w:gridCol w:w="652"/>
      </w:tblGrid>
      <w:tr w14:paraId="73C93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3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12A0E0">
            <w:pPr>
              <w:jc w:val="center"/>
            </w:pPr>
            <w:bookmarkStart w:id="0" w:name="PsxxEntity：FJTBQKYLB_1"/>
            <w:r>
              <w:t>序号</w:t>
            </w: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B6828D">
            <w:pPr>
              <w:jc w:val="center"/>
            </w:pPr>
            <w:r>
              <w:t>标段</w:t>
            </w:r>
          </w:p>
        </w:tc>
        <w:tc>
          <w:tcPr>
            <w:tcW w:w="1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B73FEE">
            <w:pPr>
              <w:jc w:val="center"/>
            </w:pPr>
            <w:r>
              <w:t>投标人（供应商）名称</w:t>
            </w:r>
          </w:p>
        </w:tc>
        <w:tc>
          <w:tcPr>
            <w:tcW w:w="1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3415C">
            <w:pPr>
              <w:jc w:val="center"/>
            </w:pPr>
            <w:r>
              <w:t>否决原因</w:t>
            </w:r>
          </w:p>
        </w:tc>
        <w:tc>
          <w:tcPr>
            <w:tcW w:w="3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59B708">
            <w:pPr>
              <w:jc w:val="center"/>
            </w:pPr>
            <w:r>
              <w:t>备注</w:t>
            </w:r>
          </w:p>
        </w:tc>
      </w:tr>
      <w:tr w14:paraId="7E2C2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4" w:hRule="atLeast"/>
        </w:trPr>
        <w:tc>
          <w:tcPr>
            <w:tcW w:w="3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784799">
            <w:pPr>
              <w:jc w:val="center"/>
            </w:pPr>
            <w:r>
              <w:t>1</w:t>
            </w:r>
          </w:p>
        </w:tc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7FCBB7">
            <w:pPr>
              <w:jc w:val="center"/>
            </w:pPr>
            <w:r>
              <w:t>第三标段</w:t>
            </w:r>
          </w:p>
        </w:tc>
        <w:tc>
          <w:tcPr>
            <w:tcW w:w="1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9CBBCE">
            <w:pPr>
              <w:jc w:val="center"/>
            </w:pPr>
            <w:r>
              <w:t>河南永坤水利建筑工程有限公司</w:t>
            </w:r>
          </w:p>
        </w:tc>
        <w:tc>
          <w:tcPr>
            <w:tcW w:w="19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7A25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项目机构人员配备无</w:t>
            </w:r>
            <w:r>
              <w:t>证</w:t>
            </w:r>
            <w:r>
              <w:rPr>
                <w:rFonts w:hint="eastAsia"/>
              </w:rPr>
              <w:t>件及网站查询截图，不符合招标文件本项目的特定资格要求：</w:t>
            </w:r>
            <w:r>
              <w:t>3.1.3</w:t>
            </w:r>
            <w:r>
              <w:rPr>
                <w:rFonts w:hint="eastAsia"/>
              </w:rPr>
              <w:t>-3.</w:t>
            </w:r>
            <w:r>
              <w:t>1.</w:t>
            </w:r>
            <w:r>
              <w:rPr>
                <w:rFonts w:hint="eastAsia"/>
              </w:rPr>
              <w:t>8要求，</w:t>
            </w:r>
            <w:r>
              <w:t>资格审查未</w:t>
            </w:r>
            <w:bookmarkStart w:id="1" w:name="_GoBack"/>
            <w:bookmarkEnd w:id="1"/>
            <w:r>
              <w:t>通过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C6AFB">
            <w:pPr>
              <w:jc w:val="center"/>
            </w:pPr>
          </w:p>
        </w:tc>
      </w:tr>
      <w:bookmarkEnd w:id="0"/>
    </w:tbl>
    <w:p w14:paraId="0F0B8AD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FDA3560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c72b7d00-4f07-4293-a24d-4114e1f7e79a"/>
  </w:docVars>
  <w:rsids>
    <w:rsidRoot w:val="2ACF4E0E"/>
    <w:rsid w:val="0BD852E9"/>
    <w:rsid w:val="1125116C"/>
    <w:rsid w:val="14B86D36"/>
    <w:rsid w:val="152B2C39"/>
    <w:rsid w:val="2ACF4E0E"/>
    <w:rsid w:val="320C7AB3"/>
    <w:rsid w:val="33BB353F"/>
    <w:rsid w:val="47DD6159"/>
    <w:rsid w:val="65B60633"/>
    <w:rsid w:val="669E4476"/>
    <w:rsid w:val="6C276CBC"/>
    <w:rsid w:val="6C523D39"/>
    <w:rsid w:val="6D995997"/>
    <w:rsid w:val="6FC100E3"/>
    <w:rsid w:val="75DF4217"/>
    <w:rsid w:val="79F7058F"/>
    <w:rsid w:val="7EF31432"/>
    <w:rsid w:val="7FB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rFonts w:ascii="宋体" w:hAnsi="宋体" w:cs="宋体"/>
      <w:sz w:val="28"/>
      <w:szCs w:val="2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customStyle="1" w:styleId="9">
    <w:name w:val="hover14"/>
    <w:basedOn w:val="5"/>
    <w:autoRedefine/>
    <w:qFormat/>
    <w:uiPriority w:val="0"/>
  </w:style>
  <w:style w:type="character" w:customStyle="1" w:styleId="10">
    <w:name w:val="hover15"/>
    <w:basedOn w:val="5"/>
    <w:qFormat/>
    <w:uiPriority w:val="0"/>
    <w:rPr>
      <w:color w:val="FFFFFF"/>
    </w:rPr>
  </w:style>
  <w:style w:type="character" w:customStyle="1" w:styleId="11">
    <w:name w:val="gb-jt"/>
    <w:basedOn w:val="5"/>
    <w:qFormat/>
    <w:uiPriority w:val="0"/>
  </w:style>
  <w:style w:type="character" w:customStyle="1" w:styleId="12">
    <w:name w:val="blue"/>
    <w:basedOn w:val="5"/>
    <w:qFormat/>
    <w:uiPriority w:val="0"/>
    <w:rPr>
      <w:color w:val="0371C6"/>
      <w:sz w:val="21"/>
      <w:szCs w:val="21"/>
    </w:rPr>
  </w:style>
  <w:style w:type="character" w:customStyle="1" w:styleId="13">
    <w:name w:val="right"/>
    <w:basedOn w:val="5"/>
    <w:qFormat/>
    <w:uiPriority w:val="0"/>
    <w:rPr>
      <w:color w:val="999999"/>
    </w:rPr>
  </w:style>
  <w:style w:type="character" w:customStyle="1" w:styleId="14">
    <w:name w:val="hover"/>
    <w:basedOn w:val="5"/>
    <w:qFormat/>
    <w:uiPriority w:val="0"/>
  </w:style>
  <w:style w:type="character" w:customStyle="1" w:styleId="15">
    <w:name w:val="hover1"/>
    <w:basedOn w:val="5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2022-08-04T08:19:00Z</dcterms:created>
  <dc:creator>张士奇</dc:creator>
  <cp:lastModifiedBy>Oo滨</cp:lastModifiedBy>
  <dcterms:modified xsi:type="dcterms:W3CDTF">2025-05-07T02:57:33Z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0AE1D3D0AC8742EBB19E6A8C03A714E8</vt:lpwstr>
  </property>
  <property fmtid="{D5CDD505-2E9C-101B-9397-08002B2CF9AE}" pid="4" name="KSOTemplateDocerSaveRecord">
    <vt:lpwstr>eyJoZGlkIjoiOTE4Njk3MDJmZTFkNjRkMTE5NTFiZDVhNzg4OGQwYmMiLCJ1c2VySWQiOiI4NDIwNjA4In0=</vt:lpwstr>
  </property>
</Properties>
</file>