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445C0">
      <w:pPr>
        <w:pStyle w:val="4"/>
        <w:keepNext w:val="0"/>
        <w:keepLines w:val="0"/>
        <w:widowControl/>
        <w:suppressLineNumbers w:val="0"/>
        <w:spacing w:before="0" w:beforeAutospacing="0" w:after="0" w:afterAutospacing="0" w:line="24" w:lineRule="atLeast"/>
        <w:ind w:left="0" w:right="0" w:firstLine="0"/>
        <w:jc w:val="center"/>
        <w:rPr>
          <w:rFonts w:hint="eastAsia" w:ascii="宋体" w:hAnsi="宋体" w:cs="宋体"/>
          <w:b/>
          <w:bCs/>
          <w:i w:val="0"/>
          <w:iCs w:val="0"/>
          <w:caps w:val="0"/>
          <w:color w:val="000000"/>
          <w:spacing w:val="0"/>
          <w:sz w:val="44"/>
          <w:szCs w:val="44"/>
          <w:lang w:eastAsia="zh-CN"/>
        </w:rPr>
      </w:pPr>
      <w:r>
        <w:rPr>
          <w:rFonts w:hint="eastAsia" w:ascii="宋体" w:hAnsi="宋体" w:cs="宋体"/>
          <w:b/>
          <w:bCs/>
          <w:i w:val="0"/>
          <w:iCs w:val="0"/>
          <w:caps w:val="0"/>
          <w:color w:val="000000"/>
          <w:spacing w:val="0"/>
          <w:sz w:val="44"/>
          <w:szCs w:val="44"/>
          <w:lang w:eastAsia="zh-CN"/>
        </w:rPr>
        <w:t>柘城县交通运输局关于柘城县 2025 年第一批农村公路路网改善建设项目</w:t>
      </w:r>
    </w:p>
    <w:p w14:paraId="7C517096">
      <w:pPr>
        <w:pStyle w:val="4"/>
        <w:keepNext w:val="0"/>
        <w:keepLines w:val="0"/>
        <w:widowControl/>
        <w:suppressLineNumbers w:val="0"/>
        <w:spacing w:before="0" w:beforeAutospacing="0" w:after="0" w:afterAutospacing="0" w:line="24" w:lineRule="atLeast"/>
        <w:ind w:left="0" w:right="0" w:firstLine="0"/>
        <w:jc w:val="center"/>
        <w:rPr>
          <w:rFonts w:hint="eastAsia" w:ascii="宋体" w:hAnsi="宋体" w:eastAsia="宋体" w:cs="宋体"/>
          <w:i w:val="0"/>
          <w:iCs w:val="0"/>
          <w:caps w:val="0"/>
          <w:color w:val="000000"/>
          <w:spacing w:val="0"/>
          <w:sz w:val="44"/>
          <w:szCs w:val="44"/>
        </w:rPr>
      </w:pPr>
      <w:r>
        <w:rPr>
          <w:rFonts w:hint="eastAsia" w:ascii="宋体" w:hAnsi="宋体" w:eastAsia="宋体" w:cs="宋体"/>
          <w:b/>
          <w:bCs/>
          <w:i w:val="0"/>
          <w:iCs w:val="0"/>
          <w:caps w:val="0"/>
          <w:color w:val="000000"/>
          <w:spacing w:val="0"/>
          <w:sz w:val="44"/>
          <w:szCs w:val="44"/>
        </w:rPr>
        <w:t>第</w:t>
      </w:r>
      <w:r>
        <w:rPr>
          <w:rFonts w:hint="eastAsia" w:ascii="宋体" w:hAnsi="宋体" w:cs="宋体"/>
          <w:b/>
          <w:bCs/>
          <w:i w:val="0"/>
          <w:iCs w:val="0"/>
          <w:caps w:val="0"/>
          <w:color w:val="000000"/>
          <w:spacing w:val="0"/>
          <w:sz w:val="44"/>
          <w:szCs w:val="44"/>
          <w:lang w:val="en-US" w:eastAsia="zh-CN"/>
        </w:rPr>
        <w:t>四</w:t>
      </w:r>
      <w:r>
        <w:rPr>
          <w:rFonts w:hint="eastAsia" w:ascii="宋体" w:hAnsi="宋体" w:eastAsia="宋体" w:cs="宋体"/>
          <w:b/>
          <w:bCs/>
          <w:i w:val="0"/>
          <w:iCs w:val="0"/>
          <w:caps w:val="0"/>
          <w:color w:val="000000"/>
          <w:spacing w:val="0"/>
          <w:sz w:val="44"/>
          <w:szCs w:val="44"/>
        </w:rPr>
        <w:t>标段(包)中标候选人公示</w:t>
      </w:r>
    </w:p>
    <w:p w14:paraId="32B5646C">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1"/>
          <w:szCs w:val="21"/>
        </w:rPr>
      </w:pPr>
      <w:r>
        <w:rPr>
          <w:rFonts w:ascii="Calibri" w:hAnsi="Calibri" w:eastAsia="宋体" w:cs="Calibri"/>
          <w:i w:val="0"/>
          <w:iCs w:val="0"/>
          <w:caps w:val="0"/>
          <w:color w:val="000000"/>
          <w:spacing w:val="0"/>
          <w:sz w:val="21"/>
          <w:szCs w:val="21"/>
        </w:rPr>
        <w:t> </w:t>
      </w:r>
    </w:p>
    <w:p w14:paraId="304CEE6A">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rPr>
      </w:pPr>
      <w:r>
        <w:rPr>
          <w:rFonts w:hint="eastAsia" w:ascii="宋体" w:hAnsi="宋体" w:cs="宋体"/>
          <w:i w:val="0"/>
          <w:iCs w:val="0"/>
          <w:caps w:val="0"/>
          <w:color w:val="000000"/>
          <w:spacing w:val="0"/>
          <w:sz w:val="28"/>
          <w:szCs w:val="28"/>
          <w:lang w:eastAsia="zh-CN"/>
        </w:rPr>
        <w:t>豫道郑对（河南）工程管理咨询有限公司</w:t>
      </w:r>
      <w:r>
        <w:rPr>
          <w:rFonts w:hint="eastAsia" w:ascii="宋体" w:hAnsi="宋体" w:eastAsia="宋体" w:cs="宋体"/>
          <w:i w:val="0"/>
          <w:iCs w:val="0"/>
          <w:caps w:val="0"/>
          <w:color w:val="000000"/>
          <w:spacing w:val="0"/>
          <w:sz w:val="28"/>
          <w:szCs w:val="28"/>
        </w:rPr>
        <w:t>受</w:t>
      </w:r>
      <w:r>
        <w:rPr>
          <w:rFonts w:hint="eastAsia" w:ascii="宋体" w:hAnsi="宋体" w:cs="宋体"/>
          <w:i w:val="0"/>
          <w:iCs w:val="0"/>
          <w:caps w:val="0"/>
          <w:color w:val="000000"/>
          <w:spacing w:val="0"/>
          <w:sz w:val="28"/>
          <w:szCs w:val="28"/>
          <w:lang w:eastAsia="zh-CN"/>
        </w:rPr>
        <w:t>柘城县交通运输局</w:t>
      </w:r>
      <w:r>
        <w:rPr>
          <w:rFonts w:hint="eastAsia" w:ascii="宋体" w:hAnsi="宋体" w:eastAsia="宋体" w:cs="宋体"/>
          <w:i w:val="0"/>
          <w:iCs w:val="0"/>
          <w:caps w:val="0"/>
          <w:color w:val="000000"/>
          <w:spacing w:val="0"/>
          <w:sz w:val="28"/>
          <w:szCs w:val="28"/>
        </w:rPr>
        <w:t>的委托，就</w:t>
      </w:r>
      <w:r>
        <w:rPr>
          <w:rFonts w:hint="eastAsia" w:ascii="宋体" w:hAnsi="宋体" w:cs="宋体"/>
          <w:i w:val="0"/>
          <w:iCs w:val="0"/>
          <w:caps w:val="0"/>
          <w:color w:val="000000"/>
          <w:spacing w:val="0"/>
          <w:sz w:val="28"/>
          <w:szCs w:val="28"/>
          <w:lang w:eastAsia="zh-CN"/>
        </w:rPr>
        <w:t>柘城县交通运输局关于柘城县 2025 年第一批农村公路路网改善建设项目</w:t>
      </w:r>
      <w:r>
        <w:rPr>
          <w:rFonts w:hint="eastAsia" w:ascii="宋体" w:hAnsi="宋体" w:eastAsia="宋体" w:cs="宋体"/>
          <w:i w:val="0"/>
          <w:iCs w:val="0"/>
          <w:caps w:val="0"/>
          <w:color w:val="000000"/>
          <w:spacing w:val="0"/>
          <w:sz w:val="28"/>
          <w:szCs w:val="28"/>
        </w:rPr>
        <w:t>进行公开招标，按相关法律规定的程序进行了开标、评标等工作，现就本项目的中标候选人公示如下：</w:t>
      </w:r>
    </w:p>
    <w:p w14:paraId="27305896">
      <w:pPr>
        <w:pStyle w:val="4"/>
        <w:keepNext w:val="0"/>
        <w:keepLines w:val="0"/>
        <w:widowControl/>
        <w:suppressLineNumbers w:val="0"/>
        <w:spacing w:before="0" w:beforeAutospacing="0" w:after="0" w:afterAutospacing="0" w:line="24" w:lineRule="atLeast"/>
        <w:ind w:right="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一、招标项目概况</w:t>
      </w:r>
    </w:p>
    <w:p w14:paraId="7071930D">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lang w:eastAsia="zh-CN"/>
        </w:rPr>
      </w:pPr>
      <w:r>
        <w:rPr>
          <w:rFonts w:hint="eastAsia" w:ascii="宋体" w:hAnsi="宋体" w:eastAsia="宋体" w:cs="宋体"/>
          <w:i w:val="0"/>
          <w:iCs w:val="0"/>
          <w:caps w:val="0"/>
          <w:color w:val="000000"/>
          <w:spacing w:val="0"/>
          <w:sz w:val="28"/>
          <w:szCs w:val="28"/>
        </w:rPr>
        <w:t>1、项目名称：</w:t>
      </w:r>
      <w:r>
        <w:rPr>
          <w:rFonts w:hint="eastAsia" w:ascii="宋体" w:hAnsi="宋体" w:cs="宋体"/>
          <w:i w:val="0"/>
          <w:iCs w:val="0"/>
          <w:caps w:val="0"/>
          <w:color w:val="000000"/>
          <w:spacing w:val="0"/>
          <w:sz w:val="28"/>
          <w:szCs w:val="28"/>
          <w:lang w:eastAsia="zh-CN"/>
        </w:rPr>
        <w:t>柘城县交通运输局关于柘城县 2025 年第一批农村公路路网改善建设项目</w:t>
      </w:r>
    </w:p>
    <w:p w14:paraId="16E41C29">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lang w:eastAsia="zh-CN"/>
        </w:rPr>
      </w:pPr>
      <w:r>
        <w:rPr>
          <w:rFonts w:hint="eastAsia" w:ascii="宋体" w:hAnsi="宋体" w:eastAsia="宋体" w:cs="宋体"/>
          <w:i w:val="0"/>
          <w:iCs w:val="0"/>
          <w:caps w:val="0"/>
          <w:color w:val="000000"/>
          <w:spacing w:val="0"/>
          <w:sz w:val="28"/>
          <w:szCs w:val="28"/>
        </w:rPr>
        <w:t>2</w:t>
      </w:r>
      <w:r>
        <w:rPr>
          <w:rFonts w:hint="eastAsia" w:ascii="宋体" w:hAnsi="宋体" w:eastAsia="宋体" w:cs="宋体"/>
          <w:i w:val="0"/>
          <w:iCs w:val="0"/>
          <w:caps w:val="0"/>
          <w:color w:val="000000"/>
          <w:spacing w:val="0"/>
          <w:sz w:val="28"/>
          <w:szCs w:val="28"/>
          <w:lang w:eastAsia="zh-CN"/>
        </w:rPr>
        <w:t>、招标编号：商工程〔2026〕091号 采购编号：柘财采招-2026-26；</w:t>
      </w:r>
    </w:p>
    <w:p w14:paraId="70E79A4E">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3、项目代码：2512-411424-04-01-781799</w:t>
      </w:r>
    </w:p>
    <w:p w14:paraId="58A03F2C">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4、资金来源：</w:t>
      </w:r>
      <w:r>
        <w:rPr>
          <w:rFonts w:hint="eastAsia" w:ascii="宋体" w:hAnsi="宋体" w:cs="宋体"/>
          <w:i w:val="0"/>
          <w:iCs w:val="0"/>
          <w:caps w:val="0"/>
          <w:color w:val="000000"/>
          <w:spacing w:val="0"/>
          <w:sz w:val="28"/>
          <w:szCs w:val="28"/>
          <w:lang w:val="en-US" w:eastAsia="zh-CN"/>
        </w:rPr>
        <w:t>财政</w:t>
      </w:r>
      <w:r>
        <w:rPr>
          <w:rFonts w:hint="eastAsia" w:ascii="宋体" w:hAnsi="宋体" w:eastAsia="宋体" w:cs="宋体"/>
          <w:i w:val="0"/>
          <w:iCs w:val="0"/>
          <w:caps w:val="0"/>
          <w:color w:val="000000"/>
          <w:spacing w:val="0"/>
          <w:sz w:val="28"/>
          <w:szCs w:val="28"/>
        </w:rPr>
        <w:t>资金</w:t>
      </w:r>
    </w:p>
    <w:p w14:paraId="3412AD4A">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lang w:eastAsia="zh-CN"/>
        </w:rPr>
      </w:pPr>
      <w:r>
        <w:rPr>
          <w:rFonts w:hint="eastAsia" w:ascii="宋体" w:hAnsi="宋体" w:eastAsia="宋体" w:cs="宋体"/>
          <w:i w:val="0"/>
          <w:iCs w:val="0"/>
          <w:caps w:val="0"/>
          <w:color w:val="000000"/>
          <w:spacing w:val="0"/>
          <w:sz w:val="28"/>
          <w:szCs w:val="28"/>
        </w:rPr>
        <w:t>5、招标控制价：38074064.67 元</w:t>
      </w:r>
    </w:p>
    <w:p w14:paraId="6F807DCC">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二、招标公告发布媒体及时间</w:t>
      </w:r>
    </w:p>
    <w:p w14:paraId="145AD80A">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本项目招标公告于202</w:t>
      </w:r>
      <w:r>
        <w:rPr>
          <w:rFonts w:hint="eastAsia" w:ascii="宋体" w:hAnsi="宋体" w:cs="宋体"/>
          <w:i w:val="0"/>
          <w:iCs w:val="0"/>
          <w:caps w:val="0"/>
          <w:color w:val="000000"/>
          <w:spacing w:val="0"/>
          <w:sz w:val="28"/>
          <w:szCs w:val="28"/>
          <w:lang w:val="en-US" w:eastAsia="zh-CN"/>
        </w:rPr>
        <w:t>6</w:t>
      </w:r>
      <w:r>
        <w:rPr>
          <w:rFonts w:hint="eastAsia" w:ascii="宋体" w:hAnsi="宋体" w:eastAsia="宋体" w:cs="宋体"/>
          <w:i w:val="0"/>
          <w:iCs w:val="0"/>
          <w:caps w:val="0"/>
          <w:color w:val="000000"/>
          <w:spacing w:val="0"/>
          <w:sz w:val="28"/>
          <w:szCs w:val="28"/>
        </w:rPr>
        <w:t>年</w:t>
      </w:r>
      <w:r>
        <w:rPr>
          <w:rFonts w:hint="eastAsia" w:ascii="宋体" w:hAnsi="宋体" w:cs="宋体"/>
          <w:i w:val="0"/>
          <w:iCs w:val="0"/>
          <w:caps w:val="0"/>
          <w:color w:val="000000"/>
          <w:spacing w:val="0"/>
          <w:sz w:val="28"/>
          <w:szCs w:val="28"/>
          <w:lang w:val="en-US" w:eastAsia="zh-CN"/>
        </w:rPr>
        <w:t>07</w:t>
      </w:r>
      <w:r>
        <w:rPr>
          <w:rFonts w:hint="eastAsia" w:ascii="宋体" w:hAnsi="宋体" w:eastAsia="宋体" w:cs="宋体"/>
          <w:i w:val="0"/>
          <w:iCs w:val="0"/>
          <w:caps w:val="0"/>
          <w:color w:val="000000"/>
          <w:spacing w:val="0"/>
          <w:sz w:val="28"/>
          <w:szCs w:val="28"/>
        </w:rPr>
        <w:t>月</w:t>
      </w:r>
      <w:r>
        <w:rPr>
          <w:rFonts w:hint="eastAsia" w:ascii="宋体" w:hAnsi="宋体" w:cs="宋体"/>
          <w:i w:val="0"/>
          <w:iCs w:val="0"/>
          <w:caps w:val="0"/>
          <w:color w:val="000000"/>
          <w:spacing w:val="0"/>
          <w:sz w:val="28"/>
          <w:szCs w:val="28"/>
          <w:lang w:val="en-US" w:eastAsia="zh-CN"/>
        </w:rPr>
        <w:t>30</w:t>
      </w:r>
      <w:r>
        <w:rPr>
          <w:rFonts w:hint="eastAsia" w:ascii="宋体" w:hAnsi="宋体" w:eastAsia="宋体" w:cs="宋体"/>
          <w:i w:val="0"/>
          <w:iCs w:val="0"/>
          <w:caps w:val="0"/>
          <w:color w:val="000000"/>
          <w:spacing w:val="0"/>
          <w:sz w:val="28"/>
          <w:szCs w:val="28"/>
        </w:rPr>
        <w:t>日在《商丘市公共资源交易中心》、《中国招标投标公共服务平台》、《河南省政府采购网》</w:t>
      </w:r>
      <w:r>
        <w:rPr>
          <w:rFonts w:hint="eastAsia" w:ascii="宋体" w:hAnsi="宋体" w:cs="宋体"/>
          <w:i w:val="0"/>
          <w:iCs w:val="0"/>
          <w:caps w:val="0"/>
          <w:color w:val="000000"/>
          <w:spacing w:val="0"/>
          <w:sz w:val="28"/>
          <w:szCs w:val="28"/>
          <w:lang w:eastAsia="zh-CN"/>
        </w:rPr>
        <w:t>、</w:t>
      </w:r>
      <w:r>
        <w:rPr>
          <w:rFonts w:hint="eastAsia" w:ascii="宋体" w:hAnsi="宋体" w:eastAsia="宋体" w:cs="宋体"/>
          <w:i w:val="0"/>
          <w:iCs w:val="0"/>
          <w:caps w:val="0"/>
          <w:color w:val="000000"/>
          <w:spacing w:val="0"/>
          <w:sz w:val="28"/>
          <w:szCs w:val="28"/>
        </w:rPr>
        <w:t>《商丘市政府采购网》、《商丘市交通运输局官网》上发布。</w:t>
      </w:r>
    </w:p>
    <w:p w14:paraId="0BA5C3D8">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三、评标信息</w:t>
      </w:r>
    </w:p>
    <w:p w14:paraId="192AAD61">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1、评标日期：202</w:t>
      </w:r>
      <w:r>
        <w:rPr>
          <w:rFonts w:hint="eastAsia" w:ascii="宋体" w:hAnsi="宋体" w:cs="宋体"/>
          <w:i w:val="0"/>
          <w:iCs w:val="0"/>
          <w:caps w:val="0"/>
          <w:color w:val="000000"/>
          <w:spacing w:val="0"/>
          <w:sz w:val="28"/>
          <w:szCs w:val="28"/>
          <w:lang w:val="en-US" w:eastAsia="zh-CN"/>
        </w:rPr>
        <w:t>6</w:t>
      </w:r>
      <w:r>
        <w:rPr>
          <w:rFonts w:hint="eastAsia" w:ascii="宋体" w:hAnsi="宋体" w:eastAsia="宋体" w:cs="宋体"/>
          <w:i w:val="0"/>
          <w:iCs w:val="0"/>
          <w:caps w:val="0"/>
          <w:color w:val="000000"/>
          <w:spacing w:val="0"/>
          <w:sz w:val="28"/>
          <w:szCs w:val="28"/>
        </w:rPr>
        <w:t>年</w:t>
      </w:r>
      <w:r>
        <w:rPr>
          <w:rFonts w:hint="eastAsia" w:ascii="宋体" w:hAnsi="宋体" w:cs="宋体"/>
          <w:i w:val="0"/>
          <w:iCs w:val="0"/>
          <w:caps w:val="0"/>
          <w:color w:val="000000"/>
          <w:spacing w:val="0"/>
          <w:sz w:val="28"/>
          <w:szCs w:val="28"/>
          <w:lang w:val="en-US" w:eastAsia="zh-CN"/>
        </w:rPr>
        <w:t>08</w:t>
      </w:r>
      <w:r>
        <w:rPr>
          <w:rFonts w:hint="eastAsia" w:ascii="宋体" w:hAnsi="宋体" w:eastAsia="宋体" w:cs="宋体"/>
          <w:i w:val="0"/>
          <w:iCs w:val="0"/>
          <w:caps w:val="0"/>
          <w:color w:val="000000"/>
          <w:spacing w:val="0"/>
          <w:sz w:val="28"/>
          <w:szCs w:val="28"/>
        </w:rPr>
        <w:t>月3</w:t>
      </w:r>
      <w:r>
        <w:rPr>
          <w:rFonts w:hint="eastAsia" w:ascii="宋体" w:hAnsi="宋体" w:cs="宋体"/>
          <w:i w:val="0"/>
          <w:iCs w:val="0"/>
          <w:caps w:val="0"/>
          <w:color w:val="000000"/>
          <w:spacing w:val="0"/>
          <w:sz w:val="28"/>
          <w:szCs w:val="28"/>
          <w:lang w:val="en-US" w:eastAsia="zh-CN"/>
        </w:rPr>
        <w:t>1</w:t>
      </w:r>
      <w:r>
        <w:rPr>
          <w:rFonts w:hint="eastAsia" w:ascii="宋体" w:hAnsi="宋体" w:eastAsia="宋体" w:cs="宋体"/>
          <w:i w:val="0"/>
          <w:iCs w:val="0"/>
          <w:caps w:val="0"/>
          <w:color w:val="000000"/>
          <w:spacing w:val="0"/>
          <w:sz w:val="28"/>
          <w:szCs w:val="28"/>
        </w:rPr>
        <w:t>日</w:t>
      </w:r>
    </w:p>
    <w:p w14:paraId="61192864">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2、评标地点：河南省内远程异地调度室</w:t>
      </w:r>
    </w:p>
    <w:p w14:paraId="4516CD1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四、中标候选人情况</w:t>
      </w:r>
    </w:p>
    <w:p w14:paraId="27AE4F32">
      <w:pPr>
        <w:pStyle w:val="4"/>
        <w:keepNext w:val="0"/>
        <w:keepLines w:val="0"/>
        <w:widowControl/>
        <w:suppressLineNumbers w:val="0"/>
        <w:spacing w:before="0" w:beforeAutospacing="0" w:after="0" w:afterAutospacing="0" w:line="24" w:lineRule="atLeast"/>
        <w:ind w:left="0" w:right="0" w:firstLine="28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1</w:t>
      </w:r>
      <w:r>
        <w:rPr>
          <w:rFonts w:hint="eastAsia" w:ascii="宋体" w:hAnsi="宋体" w:eastAsia="宋体" w:cs="宋体"/>
          <w:i w:val="0"/>
          <w:iCs w:val="0"/>
          <w:caps w:val="0"/>
          <w:color w:val="000000"/>
          <w:spacing w:val="0"/>
          <w:sz w:val="24"/>
          <w:szCs w:val="24"/>
        </w:rPr>
        <w:t>、评标委员会推荐的中标候选人（排序不分先后）</w:t>
      </w:r>
    </w:p>
    <w:tbl>
      <w:tblPr>
        <w:tblStyle w:val="5"/>
        <w:tblW w:w="10432" w:type="dxa"/>
        <w:tblInd w:w="-9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464"/>
        <w:gridCol w:w="2208"/>
        <w:gridCol w:w="2216"/>
        <w:gridCol w:w="2131"/>
        <w:gridCol w:w="1785"/>
        <w:gridCol w:w="1628"/>
      </w:tblGrid>
      <w:tr w14:paraId="1E5F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2DE93C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序号</w:t>
            </w:r>
          </w:p>
        </w:tc>
        <w:tc>
          <w:tcPr>
            <w:tcW w:w="2208" w:type="dxa"/>
            <w:shd w:val="clear" w:color="auto" w:fill="auto"/>
            <w:tcMar>
              <w:top w:w="60" w:type="dxa"/>
              <w:left w:w="101" w:type="dxa"/>
              <w:bottom w:w="60" w:type="dxa"/>
              <w:right w:w="101" w:type="dxa"/>
            </w:tcMar>
            <w:vAlign w:val="top"/>
          </w:tcPr>
          <w:p w14:paraId="4F5302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lang w:val="en-US" w:eastAsia="zh-CN"/>
              </w:rPr>
              <w:t>中</w:t>
            </w:r>
            <w:r>
              <w:rPr>
                <w:rFonts w:hint="eastAsia" w:ascii="宋体" w:hAnsi="宋体" w:eastAsia="宋体" w:cs="宋体"/>
                <w:i w:val="0"/>
                <w:iCs w:val="0"/>
                <w:caps w:val="0"/>
                <w:color w:val="000000"/>
                <w:spacing w:val="0"/>
                <w:sz w:val="24"/>
                <w:szCs w:val="24"/>
              </w:rPr>
              <w:t>标候选人名称</w:t>
            </w:r>
          </w:p>
        </w:tc>
        <w:tc>
          <w:tcPr>
            <w:tcW w:w="2216" w:type="dxa"/>
            <w:shd w:val="clear" w:color="auto" w:fill="auto"/>
            <w:tcMar>
              <w:top w:w="60" w:type="dxa"/>
              <w:left w:w="101" w:type="dxa"/>
              <w:bottom w:w="60" w:type="dxa"/>
              <w:right w:w="101" w:type="dxa"/>
            </w:tcMar>
            <w:vAlign w:val="top"/>
          </w:tcPr>
          <w:p w14:paraId="0DEB471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投标报价（元）</w:t>
            </w:r>
          </w:p>
        </w:tc>
        <w:tc>
          <w:tcPr>
            <w:tcW w:w="2131" w:type="dxa"/>
            <w:shd w:val="clear" w:color="auto" w:fill="auto"/>
            <w:tcMar>
              <w:top w:w="60" w:type="dxa"/>
              <w:left w:w="101" w:type="dxa"/>
              <w:bottom w:w="60" w:type="dxa"/>
              <w:right w:w="101" w:type="dxa"/>
            </w:tcMar>
            <w:vAlign w:val="top"/>
          </w:tcPr>
          <w:p w14:paraId="1AA821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宋体" w:hAnsi="宋体" w:eastAsia="宋体" w:cs="宋体"/>
                <w:sz w:val="19"/>
                <w:szCs w:val="19"/>
                <w:lang w:val="en-US" w:eastAsia="zh-CN"/>
              </w:rPr>
            </w:pPr>
            <w:r>
              <w:rPr>
                <w:rFonts w:hint="eastAsia" w:ascii="宋体" w:hAnsi="宋体" w:eastAsia="宋体" w:cs="宋体"/>
                <w:i w:val="0"/>
                <w:iCs w:val="0"/>
                <w:caps w:val="0"/>
                <w:color w:val="000000"/>
                <w:spacing w:val="0"/>
                <w:sz w:val="24"/>
                <w:szCs w:val="24"/>
              </w:rPr>
              <w:t>项</w:t>
            </w:r>
            <w:r>
              <w:rPr>
                <w:rFonts w:hint="eastAsia" w:ascii="宋体" w:hAnsi="宋体" w:eastAsia="宋体" w:cs="宋体"/>
                <w:i w:val="0"/>
                <w:iCs w:val="0"/>
                <w:caps w:val="0"/>
                <w:color w:val="000000"/>
                <w:spacing w:val="0"/>
                <w:sz w:val="24"/>
                <w:szCs w:val="24"/>
                <w:lang w:val="en-US" w:eastAsia="zh-CN"/>
              </w:rPr>
              <w:t>目</w:t>
            </w:r>
            <w:r>
              <w:rPr>
                <w:rFonts w:hint="eastAsia" w:ascii="宋体" w:hAnsi="宋体" w:cs="宋体"/>
                <w:i w:val="0"/>
                <w:iCs w:val="0"/>
                <w:caps w:val="0"/>
                <w:color w:val="000000"/>
                <w:spacing w:val="0"/>
                <w:sz w:val="24"/>
                <w:szCs w:val="24"/>
                <w:lang w:val="en-US" w:eastAsia="zh-CN"/>
              </w:rPr>
              <w:t>经理</w:t>
            </w:r>
          </w:p>
        </w:tc>
        <w:tc>
          <w:tcPr>
            <w:tcW w:w="1785" w:type="dxa"/>
            <w:shd w:val="clear" w:color="auto" w:fill="auto"/>
            <w:tcMar>
              <w:top w:w="60" w:type="dxa"/>
              <w:left w:w="101" w:type="dxa"/>
              <w:bottom w:w="60" w:type="dxa"/>
              <w:right w:w="101" w:type="dxa"/>
            </w:tcMar>
            <w:vAlign w:val="top"/>
          </w:tcPr>
          <w:p w14:paraId="4C946E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质量</w:t>
            </w:r>
          </w:p>
        </w:tc>
        <w:tc>
          <w:tcPr>
            <w:tcW w:w="1628" w:type="dxa"/>
            <w:shd w:val="clear" w:color="auto" w:fill="auto"/>
            <w:tcMar>
              <w:top w:w="60" w:type="dxa"/>
              <w:left w:w="101" w:type="dxa"/>
              <w:bottom w:w="60" w:type="dxa"/>
              <w:right w:w="101" w:type="dxa"/>
            </w:tcMar>
            <w:vAlign w:val="top"/>
          </w:tcPr>
          <w:p w14:paraId="76898C4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工期</w:t>
            </w:r>
          </w:p>
        </w:tc>
      </w:tr>
      <w:tr w14:paraId="44CD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44B5F5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1</w:t>
            </w:r>
          </w:p>
        </w:tc>
        <w:tc>
          <w:tcPr>
            <w:tcW w:w="2208" w:type="dxa"/>
            <w:shd w:val="clear" w:color="auto" w:fill="auto"/>
            <w:tcMar>
              <w:top w:w="60" w:type="dxa"/>
              <w:left w:w="101" w:type="dxa"/>
              <w:bottom w:w="60" w:type="dxa"/>
              <w:right w:w="101" w:type="dxa"/>
            </w:tcMar>
            <w:vAlign w:val="center"/>
          </w:tcPr>
          <w:p w14:paraId="70FEA9D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河南金财建筑工程有限公司</w:t>
            </w:r>
          </w:p>
        </w:tc>
        <w:tc>
          <w:tcPr>
            <w:tcW w:w="2216" w:type="dxa"/>
            <w:shd w:val="clear" w:color="auto" w:fill="auto"/>
            <w:tcMar>
              <w:top w:w="60" w:type="dxa"/>
              <w:left w:w="101" w:type="dxa"/>
              <w:bottom w:w="60" w:type="dxa"/>
              <w:right w:w="101" w:type="dxa"/>
            </w:tcMar>
            <w:vAlign w:val="center"/>
          </w:tcPr>
          <w:p w14:paraId="64A5231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eastAsia" w:ascii="宋体" w:hAnsi="宋体" w:eastAsia="宋体" w:cs="宋体"/>
                <w:color w:val="000000"/>
                <w:spacing w:val="0"/>
                <w:position w:val="0"/>
                <w:sz w:val="22"/>
                <w:szCs w:val="22"/>
              </w:rPr>
              <w:t>3806036.65</w:t>
            </w:r>
          </w:p>
        </w:tc>
        <w:tc>
          <w:tcPr>
            <w:tcW w:w="2131" w:type="dxa"/>
            <w:shd w:val="clear" w:color="auto" w:fill="auto"/>
            <w:tcMar>
              <w:top w:w="60" w:type="dxa"/>
              <w:left w:w="101" w:type="dxa"/>
              <w:bottom w:w="60" w:type="dxa"/>
              <w:right w:w="101" w:type="dxa"/>
            </w:tcMar>
            <w:vAlign w:val="top"/>
          </w:tcPr>
          <w:p w14:paraId="3CA9B19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赵雪洁</w:t>
            </w:r>
          </w:p>
        </w:tc>
        <w:tc>
          <w:tcPr>
            <w:tcW w:w="1785" w:type="dxa"/>
            <w:shd w:val="clear" w:color="auto" w:fill="auto"/>
            <w:tcMar>
              <w:top w:w="60" w:type="dxa"/>
              <w:left w:w="101" w:type="dxa"/>
              <w:bottom w:w="60" w:type="dxa"/>
              <w:right w:w="101" w:type="dxa"/>
            </w:tcMar>
            <w:vAlign w:val="top"/>
          </w:tcPr>
          <w:p w14:paraId="3533E80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1628" w:type="dxa"/>
            <w:shd w:val="clear" w:color="auto" w:fill="auto"/>
            <w:tcMar>
              <w:top w:w="60" w:type="dxa"/>
              <w:left w:w="101" w:type="dxa"/>
              <w:bottom w:w="60" w:type="dxa"/>
              <w:right w:w="101" w:type="dxa"/>
            </w:tcMar>
            <w:vAlign w:val="top"/>
          </w:tcPr>
          <w:p w14:paraId="3817A8A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180 日历天</w:t>
            </w:r>
          </w:p>
        </w:tc>
      </w:tr>
      <w:tr w14:paraId="08C6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1C8E936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2</w:t>
            </w:r>
          </w:p>
        </w:tc>
        <w:tc>
          <w:tcPr>
            <w:tcW w:w="2208" w:type="dxa"/>
            <w:shd w:val="clear" w:color="auto" w:fill="auto"/>
            <w:tcMar>
              <w:top w:w="60" w:type="dxa"/>
              <w:left w:w="101" w:type="dxa"/>
              <w:bottom w:w="60" w:type="dxa"/>
              <w:right w:w="101" w:type="dxa"/>
            </w:tcMar>
            <w:vAlign w:val="center"/>
          </w:tcPr>
          <w:p w14:paraId="1CE60D6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河南天筑建设发展集团有限公司</w:t>
            </w:r>
          </w:p>
        </w:tc>
        <w:tc>
          <w:tcPr>
            <w:tcW w:w="2216" w:type="dxa"/>
            <w:shd w:val="clear" w:color="auto" w:fill="auto"/>
            <w:tcMar>
              <w:top w:w="60" w:type="dxa"/>
              <w:left w:w="101" w:type="dxa"/>
              <w:bottom w:w="60" w:type="dxa"/>
              <w:right w:w="101" w:type="dxa"/>
            </w:tcMar>
            <w:vAlign w:val="center"/>
          </w:tcPr>
          <w:p w14:paraId="19757D7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3843277.56</w:t>
            </w:r>
          </w:p>
        </w:tc>
        <w:tc>
          <w:tcPr>
            <w:tcW w:w="2131" w:type="dxa"/>
            <w:shd w:val="clear" w:color="auto" w:fill="auto"/>
            <w:tcMar>
              <w:top w:w="60" w:type="dxa"/>
              <w:left w:w="101" w:type="dxa"/>
              <w:bottom w:w="60" w:type="dxa"/>
              <w:right w:w="101" w:type="dxa"/>
            </w:tcMar>
            <w:vAlign w:val="top"/>
          </w:tcPr>
          <w:p w14:paraId="465CC8B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lang w:eastAsia="zh-CN"/>
              </w:rPr>
            </w:pPr>
            <w:r>
              <w:rPr>
                <w:rFonts w:hint="eastAsia" w:ascii="宋体" w:hAnsi="宋体" w:eastAsia="宋体" w:cs="宋体"/>
                <w:color w:val="000000"/>
                <w:spacing w:val="0"/>
                <w:position w:val="0"/>
                <w:sz w:val="22"/>
                <w:szCs w:val="22"/>
                <w:lang w:eastAsia="zh-CN"/>
              </w:rPr>
              <w:t>王云峰</w:t>
            </w:r>
          </w:p>
        </w:tc>
        <w:tc>
          <w:tcPr>
            <w:tcW w:w="1785" w:type="dxa"/>
            <w:shd w:val="clear" w:color="auto" w:fill="auto"/>
            <w:tcMar>
              <w:top w:w="60" w:type="dxa"/>
              <w:left w:w="101" w:type="dxa"/>
              <w:bottom w:w="60" w:type="dxa"/>
              <w:right w:w="101" w:type="dxa"/>
            </w:tcMar>
            <w:vAlign w:val="top"/>
          </w:tcPr>
          <w:p w14:paraId="6D1B836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1628" w:type="dxa"/>
            <w:shd w:val="clear" w:color="auto" w:fill="auto"/>
            <w:tcMar>
              <w:top w:w="60" w:type="dxa"/>
              <w:left w:w="101" w:type="dxa"/>
              <w:bottom w:w="60" w:type="dxa"/>
              <w:right w:w="101" w:type="dxa"/>
            </w:tcMar>
            <w:vAlign w:val="top"/>
          </w:tcPr>
          <w:p w14:paraId="520DBC5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180 日历天</w:t>
            </w:r>
          </w:p>
        </w:tc>
      </w:tr>
      <w:tr w14:paraId="02C4F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0D130E3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3</w:t>
            </w:r>
          </w:p>
        </w:tc>
        <w:tc>
          <w:tcPr>
            <w:tcW w:w="2208" w:type="dxa"/>
            <w:shd w:val="clear" w:color="auto" w:fill="auto"/>
            <w:tcMar>
              <w:top w:w="60" w:type="dxa"/>
              <w:left w:w="101" w:type="dxa"/>
              <w:bottom w:w="60" w:type="dxa"/>
              <w:right w:w="101" w:type="dxa"/>
            </w:tcMar>
            <w:vAlign w:val="center"/>
          </w:tcPr>
          <w:p w14:paraId="6C1A29AD">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河南基安建设集团有限公司</w:t>
            </w:r>
          </w:p>
        </w:tc>
        <w:tc>
          <w:tcPr>
            <w:tcW w:w="2216" w:type="dxa"/>
            <w:shd w:val="clear" w:color="auto" w:fill="auto"/>
            <w:tcMar>
              <w:top w:w="60" w:type="dxa"/>
              <w:left w:w="101" w:type="dxa"/>
              <w:bottom w:w="60" w:type="dxa"/>
              <w:right w:w="101" w:type="dxa"/>
            </w:tcMar>
            <w:vAlign w:val="center"/>
          </w:tcPr>
          <w:p w14:paraId="034D1B5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3818703.33</w:t>
            </w:r>
          </w:p>
        </w:tc>
        <w:tc>
          <w:tcPr>
            <w:tcW w:w="2131" w:type="dxa"/>
            <w:shd w:val="clear" w:color="auto" w:fill="auto"/>
            <w:tcMar>
              <w:top w:w="60" w:type="dxa"/>
              <w:left w:w="101" w:type="dxa"/>
              <w:bottom w:w="60" w:type="dxa"/>
              <w:right w:w="101" w:type="dxa"/>
            </w:tcMar>
            <w:vAlign w:val="top"/>
          </w:tcPr>
          <w:p w14:paraId="14AD1A5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李娇</w:t>
            </w:r>
          </w:p>
        </w:tc>
        <w:tc>
          <w:tcPr>
            <w:tcW w:w="1785" w:type="dxa"/>
            <w:shd w:val="clear" w:color="auto" w:fill="auto"/>
            <w:tcMar>
              <w:top w:w="60" w:type="dxa"/>
              <w:left w:w="101" w:type="dxa"/>
              <w:bottom w:w="60" w:type="dxa"/>
              <w:right w:w="101" w:type="dxa"/>
            </w:tcMar>
            <w:vAlign w:val="top"/>
          </w:tcPr>
          <w:p w14:paraId="4973094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1628" w:type="dxa"/>
            <w:shd w:val="clear" w:color="auto" w:fill="auto"/>
            <w:tcMar>
              <w:top w:w="60" w:type="dxa"/>
              <w:left w:w="101" w:type="dxa"/>
              <w:bottom w:w="60" w:type="dxa"/>
              <w:right w:w="101" w:type="dxa"/>
            </w:tcMar>
            <w:vAlign w:val="top"/>
          </w:tcPr>
          <w:p w14:paraId="1955C92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180 日历天</w:t>
            </w:r>
          </w:p>
        </w:tc>
      </w:tr>
      <w:tr w14:paraId="607D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5938E15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4</w:t>
            </w:r>
          </w:p>
        </w:tc>
        <w:tc>
          <w:tcPr>
            <w:tcW w:w="2208" w:type="dxa"/>
            <w:shd w:val="clear" w:color="auto" w:fill="auto"/>
            <w:tcMar>
              <w:top w:w="60" w:type="dxa"/>
              <w:left w:w="101" w:type="dxa"/>
              <w:bottom w:w="60" w:type="dxa"/>
              <w:right w:w="101" w:type="dxa"/>
            </w:tcMar>
            <w:vAlign w:val="center"/>
          </w:tcPr>
          <w:p w14:paraId="14CDFDF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河南省齐诚建设集团有限公司</w:t>
            </w:r>
          </w:p>
        </w:tc>
        <w:tc>
          <w:tcPr>
            <w:tcW w:w="2216" w:type="dxa"/>
            <w:shd w:val="clear" w:color="auto" w:fill="auto"/>
            <w:tcMar>
              <w:top w:w="60" w:type="dxa"/>
              <w:left w:w="101" w:type="dxa"/>
              <w:bottom w:w="60" w:type="dxa"/>
              <w:right w:w="101" w:type="dxa"/>
            </w:tcMar>
            <w:vAlign w:val="center"/>
          </w:tcPr>
          <w:p w14:paraId="4754C08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3811927</w:t>
            </w:r>
          </w:p>
        </w:tc>
        <w:tc>
          <w:tcPr>
            <w:tcW w:w="2131" w:type="dxa"/>
            <w:shd w:val="clear" w:color="auto" w:fill="auto"/>
            <w:tcMar>
              <w:top w:w="60" w:type="dxa"/>
              <w:left w:w="101" w:type="dxa"/>
              <w:bottom w:w="60" w:type="dxa"/>
              <w:right w:w="101" w:type="dxa"/>
            </w:tcMar>
            <w:vAlign w:val="top"/>
          </w:tcPr>
          <w:p w14:paraId="587E1E0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default" w:ascii="Calibri" w:hAnsi="Calibri" w:eastAsia="宋体" w:cs="Calibri"/>
                <w:i w:val="0"/>
                <w:iCs w:val="0"/>
                <w:caps w:val="0"/>
                <w:color w:val="000000"/>
                <w:spacing w:val="0"/>
                <w:sz w:val="24"/>
                <w:szCs w:val="24"/>
              </w:rPr>
              <w:t>高春雷</w:t>
            </w:r>
          </w:p>
        </w:tc>
        <w:tc>
          <w:tcPr>
            <w:tcW w:w="1785" w:type="dxa"/>
            <w:shd w:val="clear" w:color="auto" w:fill="auto"/>
            <w:tcMar>
              <w:top w:w="60" w:type="dxa"/>
              <w:left w:w="101" w:type="dxa"/>
              <w:bottom w:w="60" w:type="dxa"/>
              <w:right w:w="101" w:type="dxa"/>
            </w:tcMar>
            <w:vAlign w:val="top"/>
          </w:tcPr>
          <w:p w14:paraId="67BB8BA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1628" w:type="dxa"/>
            <w:shd w:val="clear" w:color="auto" w:fill="auto"/>
            <w:tcMar>
              <w:top w:w="60" w:type="dxa"/>
              <w:left w:w="101" w:type="dxa"/>
              <w:bottom w:w="60" w:type="dxa"/>
              <w:right w:w="101" w:type="dxa"/>
            </w:tcMar>
            <w:vAlign w:val="top"/>
          </w:tcPr>
          <w:p w14:paraId="372E34A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180 日历天</w:t>
            </w:r>
          </w:p>
        </w:tc>
      </w:tr>
      <w:tr w14:paraId="0A81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6EEC97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5</w:t>
            </w:r>
          </w:p>
        </w:tc>
        <w:tc>
          <w:tcPr>
            <w:tcW w:w="2208" w:type="dxa"/>
            <w:shd w:val="clear" w:color="auto" w:fill="auto"/>
            <w:tcMar>
              <w:top w:w="60" w:type="dxa"/>
              <w:left w:w="101" w:type="dxa"/>
              <w:bottom w:w="60" w:type="dxa"/>
              <w:right w:w="101" w:type="dxa"/>
            </w:tcMar>
            <w:vAlign w:val="center"/>
          </w:tcPr>
          <w:p w14:paraId="0390C28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河南鼎兴建设工程有限公司</w:t>
            </w:r>
          </w:p>
        </w:tc>
        <w:tc>
          <w:tcPr>
            <w:tcW w:w="2216" w:type="dxa"/>
            <w:shd w:val="clear" w:color="auto" w:fill="auto"/>
            <w:tcMar>
              <w:top w:w="60" w:type="dxa"/>
              <w:left w:w="101" w:type="dxa"/>
              <w:bottom w:w="60" w:type="dxa"/>
              <w:right w:w="101" w:type="dxa"/>
            </w:tcMar>
            <w:vAlign w:val="center"/>
          </w:tcPr>
          <w:p w14:paraId="7E32FF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3804079.07</w:t>
            </w:r>
          </w:p>
        </w:tc>
        <w:tc>
          <w:tcPr>
            <w:tcW w:w="2131" w:type="dxa"/>
            <w:shd w:val="clear" w:color="auto" w:fill="auto"/>
            <w:tcMar>
              <w:top w:w="60" w:type="dxa"/>
              <w:left w:w="101" w:type="dxa"/>
              <w:bottom w:w="60" w:type="dxa"/>
              <w:right w:w="101" w:type="dxa"/>
            </w:tcMar>
            <w:vAlign w:val="top"/>
          </w:tcPr>
          <w:p w14:paraId="5CCC0C4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孙博</w:t>
            </w:r>
          </w:p>
        </w:tc>
        <w:tc>
          <w:tcPr>
            <w:tcW w:w="1785" w:type="dxa"/>
            <w:shd w:val="clear" w:color="auto" w:fill="auto"/>
            <w:tcMar>
              <w:top w:w="60" w:type="dxa"/>
              <w:left w:w="101" w:type="dxa"/>
              <w:bottom w:w="60" w:type="dxa"/>
              <w:right w:w="101" w:type="dxa"/>
            </w:tcMar>
            <w:vAlign w:val="top"/>
          </w:tcPr>
          <w:p w14:paraId="6760647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1628" w:type="dxa"/>
            <w:shd w:val="clear" w:color="auto" w:fill="auto"/>
            <w:tcMar>
              <w:top w:w="60" w:type="dxa"/>
              <w:left w:w="101" w:type="dxa"/>
              <w:bottom w:w="60" w:type="dxa"/>
              <w:right w:w="101" w:type="dxa"/>
            </w:tcMar>
            <w:vAlign w:val="top"/>
          </w:tcPr>
          <w:p w14:paraId="6CD649B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180 日历天</w:t>
            </w:r>
          </w:p>
        </w:tc>
      </w:tr>
      <w:tr w14:paraId="227D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8D99A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6</w:t>
            </w:r>
          </w:p>
        </w:tc>
        <w:tc>
          <w:tcPr>
            <w:tcW w:w="2208" w:type="dxa"/>
            <w:shd w:val="clear" w:color="auto" w:fill="auto"/>
            <w:tcMar>
              <w:top w:w="60" w:type="dxa"/>
              <w:left w:w="101" w:type="dxa"/>
              <w:bottom w:w="60" w:type="dxa"/>
              <w:right w:w="101" w:type="dxa"/>
            </w:tcMar>
            <w:vAlign w:val="center"/>
          </w:tcPr>
          <w:p w14:paraId="27D4CC1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贵伟建筑集团有限公司</w:t>
            </w:r>
          </w:p>
        </w:tc>
        <w:tc>
          <w:tcPr>
            <w:tcW w:w="2216" w:type="dxa"/>
            <w:shd w:val="clear" w:color="auto" w:fill="auto"/>
            <w:tcMar>
              <w:top w:w="60" w:type="dxa"/>
              <w:left w:w="101" w:type="dxa"/>
              <w:bottom w:w="60" w:type="dxa"/>
              <w:right w:w="101" w:type="dxa"/>
            </w:tcMar>
            <w:vAlign w:val="center"/>
          </w:tcPr>
          <w:p w14:paraId="4D00238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3802112.89</w:t>
            </w:r>
          </w:p>
        </w:tc>
        <w:tc>
          <w:tcPr>
            <w:tcW w:w="2131" w:type="dxa"/>
            <w:shd w:val="clear" w:color="auto" w:fill="auto"/>
            <w:tcMar>
              <w:top w:w="60" w:type="dxa"/>
              <w:left w:w="101" w:type="dxa"/>
              <w:bottom w:w="60" w:type="dxa"/>
              <w:right w:w="101" w:type="dxa"/>
            </w:tcMar>
            <w:vAlign w:val="top"/>
          </w:tcPr>
          <w:p w14:paraId="5E2B5A4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李国海</w:t>
            </w:r>
          </w:p>
        </w:tc>
        <w:tc>
          <w:tcPr>
            <w:tcW w:w="1785" w:type="dxa"/>
            <w:shd w:val="clear" w:color="auto" w:fill="auto"/>
            <w:tcMar>
              <w:top w:w="60" w:type="dxa"/>
              <w:left w:w="101" w:type="dxa"/>
              <w:bottom w:w="60" w:type="dxa"/>
              <w:right w:w="101" w:type="dxa"/>
            </w:tcMar>
            <w:vAlign w:val="top"/>
          </w:tcPr>
          <w:p w14:paraId="49023F8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1628" w:type="dxa"/>
            <w:shd w:val="clear" w:color="auto" w:fill="auto"/>
            <w:tcMar>
              <w:top w:w="60" w:type="dxa"/>
              <w:left w:w="101" w:type="dxa"/>
              <w:bottom w:w="60" w:type="dxa"/>
              <w:right w:w="101" w:type="dxa"/>
            </w:tcMar>
            <w:vAlign w:val="top"/>
          </w:tcPr>
          <w:p w14:paraId="20E6329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180 日历天</w:t>
            </w:r>
          </w:p>
        </w:tc>
      </w:tr>
      <w:tr w14:paraId="218E9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4DA437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7</w:t>
            </w:r>
          </w:p>
        </w:tc>
        <w:tc>
          <w:tcPr>
            <w:tcW w:w="2208" w:type="dxa"/>
            <w:shd w:val="clear" w:color="auto" w:fill="auto"/>
            <w:tcMar>
              <w:top w:w="60" w:type="dxa"/>
              <w:left w:w="101" w:type="dxa"/>
              <w:bottom w:w="60" w:type="dxa"/>
              <w:right w:w="101" w:type="dxa"/>
            </w:tcMar>
            <w:vAlign w:val="center"/>
          </w:tcPr>
          <w:p w14:paraId="42C638E5">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中州梦建设集团有限公司</w:t>
            </w:r>
          </w:p>
        </w:tc>
        <w:tc>
          <w:tcPr>
            <w:tcW w:w="2216" w:type="dxa"/>
            <w:shd w:val="clear" w:color="auto" w:fill="auto"/>
            <w:tcMar>
              <w:top w:w="60" w:type="dxa"/>
              <w:left w:w="101" w:type="dxa"/>
              <w:bottom w:w="60" w:type="dxa"/>
              <w:right w:w="101" w:type="dxa"/>
            </w:tcMar>
            <w:vAlign w:val="center"/>
          </w:tcPr>
          <w:p w14:paraId="2B0399D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3808053.32</w:t>
            </w:r>
          </w:p>
        </w:tc>
        <w:tc>
          <w:tcPr>
            <w:tcW w:w="2131" w:type="dxa"/>
            <w:shd w:val="clear" w:color="auto" w:fill="auto"/>
            <w:tcMar>
              <w:top w:w="60" w:type="dxa"/>
              <w:left w:w="101" w:type="dxa"/>
              <w:bottom w:w="60" w:type="dxa"/>
              <w:right w:w="101" w:type="dxa"/>
            </w:tcMar>
            <w:vAlign w:val="top"/>
          </w:tcPr>
          <w:p w14:paraId="1079675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张冠民</w:t>
            </w:r>
          </w:p>
        </w:tc>
        <w:tc>
          <w:tcPr>
            <w:tcW w:w="1785" w:type="dxa"/>
            <w:shd w:val="clear" w:color="auto" w:fill="auto"/>
            <w:tcMar>
              <w:top w:w="60" w:type="dxa"/>
              <w:left w:w="101" w:type="dxa"/>
              <w:bottom w:w="60" w:type="dxa"/>
              <w:right w:w="101" w:type="dxa"/>
            </w:tcMar>
            <w:vAlign w:val="top"/>
          </w:tcPr>
          <w:p w14:paraId="0DCE21C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1628" w:type="dxa"/>
            <w:shd w:val="clear" w:color="auto" w:fill="auto"/>
            <w:tcMar>
              <w:top w:w="60" w:type="dxa"/>
              <w:left w:w="101" w:type="dxa"/>
              <w:bottom w:w="60" w:type="dxa"/>
              <w:right w:w="101" w:type="dxa"/>
            </w:tcMar>
            <w:vAlign w:val="top"/>
          </w:tcPr>
          <w:p w14:paraId="2AC5973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180 日历天</w:t>
            </w:r>
          </w:p>
        </w:tc>
      </w:tr>
      <w:tr w14:paraId="6EFE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4348AF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8</w:t>
            </w:r>
          </w:p>
        </w:tc>
        <w:tc>
          <w:tcPr>
            <w:tcW w:w="2208" w:type="dxa"/>
            <w:shd w:val="clear" w:color="auto" w:fill="auto"/>
            <w:tcMar>
              <w:top w:w="60" w:type="dxa"/>
              <w:left w:w="101" w:type="dxa"/>
              <w:bottom w:w="60" w:type="dxa"/>
              <w:right w:w="101" w:type="dxa"/>
            </w:tcMar>
            <w:vAlign w:val="center"/>
          </w:tcPr>
          <w:p w14:paraId="317CE6CC">
            <w:pPr>
              <w:pStyle w:val="4"/>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color w:val="000000"/>
                <w:spacing w:val="0"/>
                <w:position w:val="0"/>
                <w:sz w:val="22"/>
                <w:szCs w:val="22"/>
                <w:lang w:val="en-US" w:eastAsia="zh-CN"/>
              </w:rPr>
            </w:pPr>
            <w:r>
              <w:rPr>
                <w:rFonts w:hint="eastAsia" w:ascii="宋体" w:hAnsi="宋体" w:eastAsia="宋体" w:cs="宋体"/>
                <w:color w:val="000000"/>
                <w:spacing w:val="0"/>
                <w:position w:val="0"/>
                <w:sz w:val="22"/>
                <w:szCs w:val="22"/>
              </w:rPr>
              <w:t>河南腾华建设工程有限公司</w:t>
            </w:r>
          </w:p>
        </w:tc>
        <w:tc>
          <w:tcPr>
            <w:tcW w:w="2216" w:type="dxa"/>
            <w:shd w:val="clear" w:color="auto" w:fill="auto"/>
            <w:tcMar>
              <w:top w:w="60" w:type="dxa"/>
              <w:left w:w="101" w:type="dxa"/>
              <w:bottom w:w="60" w:type="dxa"/>
              <w:right w:w="101" w:type="dxa"/>
            </w:tcMar>
            <w:vAlign w:val="center"/>
          </w:tcPr>
          <w:p w14:paraId="482DCA8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3793009.92</w:t>
            </w:r>
          </w:p>
        </w:tc>
        <w:tc>
          <w:tcPr>
            <w:tcW w:w="2131" w:type="dxa"/>
            <w:shd w:val="clear" w:color="auto" w:fill="auto"/>
            <w:tcMar>
              <w:top w:w="60" w:type="dxa"/>
              <w:left w:w="101" w:type="dxa"/>
              <w:bottom w:w="60" w:type="dxa"/>
              <w:right w:w="101" w:type="dxa"/>
            </w:tcMar>
            <w:vAlign w:val="top"/>
          </w:tcPr>
          <w:p w14:paraId="50CACF4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张丽芳</w:t>
            </w:r>
          </w:p>
        </w:tc>
        <w:tc>
          <w:tcPr>
            <w:tcW w:w="1785" w:type="dxa"/>
            <w:shd w:val="clear" w:color="auto" w:fill="auto"/>
            <w:tcMar>
              <w:top w:w="60" w:type="dxa"/>
              <w:left w:w="101" w:type="dxa"/>
              <w:bottom w:w="60" w:type="dxa"/>
              <w:right w:w="101" w:type="dxa"/>
            </w:tcMar>
            <w:vAlign w:val="top"/>
          </w:tcPr>
          <w:p w14:paraId="2F17222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1628" w:type="dxa"/>
            <w:shd w:val="clear" w:color="auto" w:fill="auto"/>
            <w:tcMar>
              <w:top w:w="60" w:type="dxa"/>
              <w:left w:w="101" w:type="dxa"/>
              <w:bottom w:w="60" w:type="dxa"/>
              <w:right w:w="101" w:type="dxa"/>
            </w:tcMar>
            <w:vAlign w:val="top"/>
          </w:tcPr>
          <w:p w14:paraId="41E6E86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180 日历天</w:t>
            </w:r>
          </w:p>
        </w:tc>
      </w:tr>
      <w:tr w14:paraId="10E3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3DAEA6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9</w:t>
            </w:r>
          </w:p>
        </w:tc>
        <w:tc>
          <w:tcPr>
            <w:tcW w:w="2208" w:type="dxa"/>
            <w:shd w:val="clear" w:color="auto" w:fill="auto"/>
            <w:tcMar>
              <w:top w:w="60" w:type="dxa"/>
              <w:left w:w="101" w:type="dxa"/>
              <w:bottom w:w="60" w:type="dxa"/>
              <w:right w:w="101" w:type="dxa"/>
            </w:tcMar>
            <w:vAlign w:val="center"/>
          </w:tcPr>
          <w:p w14:paraId="0460F00D">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中纵建设集团有限公司</w:t>
            </w:r>
          </w:p>
        </w:tc>
        <w:tc>
          <w:tcPr>
            <w:tcW w:w="2216" w:type="dxa"/>
            <w:shd w:val="clear" w:color="auto" w:fill="auto"/>
            <w:tcMar>
              <w:top w:w="60" w:type="dxa"/>
              <w:left w:w="101" w:type="dxa"/>
              <w:bottom w:w="60" w:type="dxa"/>
              <w:right w:w="101" w:type="dxa"/>
            </w:tcMar>
            <w:vAlign w:val="center"/>
          </w:tcPr>
          <w:p w14:paraId="7B8A58D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3792819.96</w:t>
            </w:r>
          </w:p>
        </w:tc>
        <w:tc>
          <w:tcPr>
            <w:tcW w:w="2131" w:type="dxa"/>
            <w:shd w:val="clear" w:color="auto" w:fill="auto"/>
            <w:tcMar>
              <w:top w:w="60" w:type="dxa"/>
              <w:left w:w="101" w:type="dxa"/>
              <w:bottom w:w="60" w:type="dxa"/>
              <w:right w:w="101" w:type="dxa"/>
            </w:tcMar>
            <w:vAlign w:val="top"/>
          </w:tcPr>
          <w:p w14:paraId="1A8FF29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秦亚飞</w:t>
            </w:r>
          </w:p>
        </w:tc>
        <w:tc>
          <w:tcPr>
            <w:tcW w:w="1785" w:type="dxa"/>
            <w:shd w:val="clear" w:color="auto" w:fill="auto"/>
            <w:tcMar>
              <w:top w:w="60" w:type="dxa"/>
              <w:left w:w="101" w:type="dxa"/>
              <w:bottom w:w="60" w:type="dxa"/>
              <w:right w:w="101" w:type="dxa"/>
            </w:tcMar>
            <w:vAlign w:val="top"/>
          </w:tcPr>
          <w:p w14:paraId="45F7557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1628" w:type="dxa"/>
            <w:shd w:val="clear" w:color="auto" w:fill="auto"/>
            <w:tcMar>
              <w:top w:w="60" w:type="dxa"/>
              <w:left w:w="101" w:type="dxa"/>
              <w:bottom w:w="60" w:type="dxa"/>
              <w:right w:w="101" w:type="dxa"/>
            </w:tcMar>
            <w:vAlign w:val="top"/>
          </w:tcPr>
          <w:p w14:paraId="721DC53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180 日历天</w:t>
            </w:r>
          </w:p>
        </w:tc>
      </w:tr>
    </w:tbl>
    <w:p w14:paraId="39469640">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b/>
          <w:bCs/>
          <w:i w:val="0"/>
          <w:iCs w:val="0"/>
          <w:caps w:val="0"/>
          <w:color w:val="000000"/>
          <w:spacing w:val="0"/>
          <w:sz w:val="28"/>
          <w:szCs w:val="28"/>
        </w:rPr>
      </w:pPr>
      <w:r>
        <w:rPr>
          <w:rFonts w:hint="eastAsia" w:ascii="宋体" w:hAnsi="宋体" w:cs="宋体"/>
          <w:b/>
          <w:bCs/>
          <w:i w:val="0"/>
          <w:iCs w:val="0"/>
          <w:caps w:val="0"/>
          <w:color w:val="000000"/>
          <w:spacing w:val="0"/>
          <w:sz w:val="28"/>
          <w:szCs w:val="28"/>
          <w:lang w:val="en-US" w:eastAsia="zh-CN"/>
        </w:rPr>
        <w:t>2、中标候选人资质情况</w:t>
      </w:r>
      <w:r>
        <w:rPr>
          <w:rFonts w:hint="eastAsia" w:ascii="宋体" w:hAnsi="宋体" w:eastAsia="宋体" w:cs="宋体"/>
          <w:b/>
          <w:bCs/>
          <w:i w:val="0"/>
          <w:iCs w:val="0"/>
          <w:caps w:val="0"/>
          <w:color w:val="000000"/>
          <w:spacing w:val="0"/>
          <w:sz w:val="28"/>
          <w:szCs w:val="28"/>
        </w:rPr>
        <w:t> </w:t>
      </w:r>
    </w:p>
    <w:tbl>
      <w:tblPr>
        <w:tblStyle w:val="5"/>
        <w:tblW w:w="9958" w:type="dxa"/>
        <w:tblInd w:w="-9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21"/>
        <w:gridCol w:w="3321"/>
        <w:gridCol w:w="3509"/>
        <w:gridCol w:w="2207"/>
      </w:tblGrid>
      <w:tr w14:paraId="7536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005" w:hRule="atLeast"/>
        </w:trPr>
        <w:tc>
          <w:tcPr>
            <w:tcW w:w="921" w:type="dxa"/>
            <w:shd w:val="clear" w:color="auto" w:fill="auto"/>
            <w:tcMar>
              <w:top w:w="60" w:type="dxa"/>
              <w:left w:w="101" w:type="dxa"/>
              <w:bottom w:w="60" w:type="dxa"/>
              <w:right w:w="101" w:type="dxa"/>
            </w:tcMar>
            <w:vAlign w:val="top"/>
          </w:tcPr>
          <w:p w14:paraId="2BB22E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序号</w:t>
            </w:r>
          </w:p>
        </w:tc>
        <w:tc>
          <w:tcPr>
            <w:tcW w:w="3321" w:type="dxa"/>
            <w:shd w:val="clear" w:color="auto" w:fill="auto"/>
            <w:tcMar>
              <w:top w:w="60" w:type="dxa"/>
              <w:left w:w="101" w:type="dxa"/>
              <w:bottom w:w="60" w:type="dxa"/>
              <w:right w:w="101" w:type="dxa"/>
            </w:tcMar>
            <w:vAlign w:val="top"/>
          </w:tcPr>
          <w:p w14:paraId="5F7211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lang w:val="en-US" w:eastAsia="zh-CN"/>
              </w:rPr>
              <w:t>中</w:t>
            </w:r>
            <w:r>
              <w:rPr>
                <w:rFonts w:hint="eastAsia" w:ascii="宋体" w:hAnsi="宋体" w:eastAsia="宋体" w:cs="宋体"/>
                <w:i w:val="0"/>
                <w:iCs w:val="0"/>
                <w:caps w:val="0"/>
                <w:color w:val="000000"/>
                <w:spacing w:val="0"/>
                <w:sz w:val="24"/>
                <w:szCs w:val="24"/>
              </w:rPr>
              <w:t>标候选人名称</w:t>
            </w:r>
          </w:p>
        </w:tc>
        <w:tc>
          <w:tcPr>
            <w:tcW w:w="3509" w:type="dxa"/>
            <w:shd w:val="clear" w:color="auto" w:fill="auto"/>
            <w:tcMar>
              <w:top w:w="60" w:type="dxa"/>
              <w:left w:w="101" w:type="dxa"/>
              <w:bottom w:w="60" w:type="dxa"/>
              <w:right w:w="101" w:type="dxa"/>
            </w:tcMar>
            <w:vAlign w:val="top"/>
          </w:tcPr>
          <w:p w14:paraId="4467C8A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sz w:val="19"/>
                <w:szCs w:val="19"/>
              </w:rPr>
              <w:t>招标文件资质要求</w:t>
            </w:r>
          </w:p>
        </w:tc>
        <w:tc>
          <w:tcPr>
            <w:tcW w:w="2207" w:type="dxa"/>
            <w:shd w:val="clear" w:color="auto" w:fill="auto"/>
            <w:tcMar>
              <w:top w:w="60" w:type="dxa"/>
              <w:left w:w="101" w:type="dxa"/>
              <w:bottom w:w="60" w:type="dxa"/>
              <w:right w:w="101" w:type="dxa"/>
            </w:tcMar>
            <w:vAlign w:val="top"/>
          </w:tcPr>
          <w:p w14:paraId="46C248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宋体" w:hAnsi="宋体" w:eastAsia="宋体" w:cs="宋体"/>
                <w:sz w:val="19"/>
                <w:szCs w:val="19"/>
                <w:lang w:val="en-US" w:eastAsia="zh-CN"/>
              </w:rPr>
            </w:pPr>
            <w:r>
              <w:rPr>
                <w:rFonts w:hint="default" w:ascii="宋体" w:hAnsi="宋体" w:eastAsia="宋体" w:cs="宋体"/>
                <w:sz w:val="19"/>
                <w:szCs w:val="19"/>
                <w:lang w:val="en-US" w:eastAsia="zh-CN"/>
              </w:rPr>
              <w:t>响应情况</w:t>
            </w:r>
          </w:p>
        </w:tc>
      </w:tr>
      <w:tr w14:paraId="5060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170DAC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1</w:t>
            </w:r>
          </w:p>
        </w:tc>
        <w:tc>
          <w:tcPr>
            <w:tcW w:w="3321" w:type="dxa"/>
            <w:shd w:val="clear" w:color="auto" w:fill="auto"/>
            <w:tcMar>
              <w:top w:w="60" w:type="dxa"/>
              <w:left w:w="101" w:type="dxa"/>
              <w:bottom w:w="60" w:type="dxa"/>
              <w:right w:w="101" w:type="dxa"/>
            </w:tcMar>
            <w:vAlign w:val="center"/>
          </w:tcPr>
          <w:p w14:paraId="1B255992">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河南金财建筑工程有限公司</w:t>
            </w:r>
          </w:p>
        </w:tc>
        <w:tc>
          <w:tcPr>
            <w:tcW w:w="3509" w:type="dxa"/>
            <w:vMerge w:val="restart"/>
            <w:shd w:val="clear" w:color="auto" w:fill="auto"/>
            <w:tcMar>
              <w:top w:w="60" w:type="dxa"/>
              <w:left w:w="101" w:type="dxa"/>
              <w:bottom w:w="60" w:type="dxa"/>
              <w:right w:w="101" w:type="dxa"/>
            </w:tcMar>
            <w:vAlign w:val="center"/>
          </w:tcPr>
          <w:p w14:paraId="1CCF6C2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default" w:ascii="宋体" w:hAnsi="宋体" w:eastAsia="宋体" w:cs="宋体"/>
                <w:color w:val="000000"/>
                <w:spacing w:val="0"/>
                <w:position w:val="0"/>
                <w:sz w:val="22"/>
                <w:szCs w:val="22"/>
                <w:lang w:val="en-US" w:eastAsia="zh-CN"/>
              </w:rPr>
              <w:t>本次招标要求投标人须具备独立的法人资格，具有有效的营业执照，具有公路工程施工总承包 三级 及以上资质；具有有效的安全生产许可证，并在人员、设备、资金等方面具有相应的施工能力，且信誉良好</w:t>
            </w:r>
          </w:p>
        </w:tc>
        <w:tc>
          <w:tcPr>
            <w:tcW w:w="2207" w:type="dxa"/>
            <w:shd w:val="clear" w:color="auto" w:fill="auto"/>
            <w:tcMar>
              <w:top w:w="60" w:type="dxa"/>
              <w:left w:w="101" w:type="dxa"/>
              <w:bottom w:w="60" w:type="dxa"/>
              <w:right w:w="101" w:type="dxa"/>
            </w:tcMar>
            <w:vAlign w:val="top"/>
          </w:tcPr>
          <w:p w14:paraId="3C52D10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7235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7A3708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2</w:t>
            </w:r>
          </w:p>
        </w:tc>
        <w:tc>
          <w:tcPr>
            <w:tcW w:w="3321" w:type="dxa"/>
            <w:shd w:val="clear" w:color="auto" w:fill="auto"/>
            <w:tcMar>
              <w:top w:w="60" w:type="dxa"/>
              <w:left w:w="101" w:type="dxa"/>
              <w:bottom w:w="60" w:type="dxa"/>
              <w:right w:w="101" w:type="dxa"/>
            </w:tcMar>
            <w:vAlign w:val="center"/>
          </w:tcPr>
          <w:p w14:paraId="769EF24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河南天筑建设发展集团有限公司</w:t>
            </w:r>
          </w:p>
        </w:tc>
        <w:tc>
          <w:tcPr>
            <w:tcW w:w="3509" w:type="dxa"/>
            <w:vMerge w:val="continue"/>
            <w:shd w:val="clear" w:color="auto" w:fill="auto"/>
            <w:tcMar>
              <w:top w:w="60" w:type="dxa"/>
              <w:left w:w="101" w:type="dxa"/>
              <w:bottom w:w="60" w:type="dxa"/>
              <w:right w:w="101" w:type="dxa"/>
            </w:tcMar>
            <w:vAlign w:val="center"/>
          </w:tcPr>
          <w:p w14:paraId="0AB486D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307012B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1E9C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38CC520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3</w:t>
            </w:r>
          </w:p>
        </w:tc>
        <w:tc>
          <w:tcPr>
            <w:tcW w:w="3321" w:type="dxa"/>
            <w:shd w:val="clear" w:color="auto" w:fill="auto"/>
            <w:tcMar>
              <w:top w:w="60" w:type="dxa"/>
              <w:left w:w="101" w:type="dxa"/>
              <w:bottom w:w="60" w:type="dxa"/>
              <w:right w:w="101" w:type="dxa"/>
            </w:tcMar>
            <w:vAlign w:val="center"/>
          </w:tcPr>
          <w:p w14:paraId="79E46A1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河南基安建设集团有限公司</w:t>
            </w:r>
          </w:p>
        </w:tc>
        <w:tc>
          <w:tcPr>
            <w:tcW w:w="3509" w:type="dxa"/>
            <w:vMerge w:val="continue"/>
            <w:shd w:val="clear" w:color="auto" w:fill="auto"/>
            <w:tcMar>
              <w:top w:w="60" w:type="dxa"/>
              <w:left w:w="101" w:type="dxa"/>
              <w:bottom w:w="60" w:type="dxa"/>
              <w:right w:w="101" w:type="dxa"/>
            </w:tcMar>
            <w:vAlign w:val="center"/>
          </w:tcPr>
          <w:p w14:paraId="3CB41C8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533AE14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1F17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0EDA1B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4</w:t>
            </w:r>
          </w:p>
        </w:tc>
        <w:tc>
          <w:tcPr>
            <w:tcW w:w="3321" w:type="dxa"/>
            <w:shd w:val="clear" w:color="auto" w:fill="auto"/>
            <w:tcMar>
              <w:top w:w="60" w:type="dxa"/>
              <w:left w:w="101" w:type="dxa"/>
              <w:bottom w:w="60" w:type="dxa"/>
              <w:right w:w="101" w:type="dxa"/>
            </w:tcMar>
            <w:vAlign w:val="center"/>
          </w:tcPr>
          <w:p w14:paraId="4324B06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河南省齐诚建设集团有限公司</w:t>
            </w:r>
          </w:p>
        </w:tc>
        <w:tc>
          <w:tcPr>
            <w:tcW w:w="3509" w:type="dxa"/>
            <w:vMerge w:val="continue"/>
            <w:shd w:val="clear" w:color="auto" w:fill="auto"/>
            <w:tcMar>
              <w:top w:w="60" w:type="dxa"/>
              <w:left w:w="101" w:type="dxa"/>
              <w:bottom w:w="60" w:type="dxa"/>
              <w:right w:w="101" w:type="dxa"/>
            </w:tcMar>
            <w:vAlign w:val="center"/>
          </w:tcPr>
          <w:p w14:paraId="554DD86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5160807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0CB2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0BFD39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5</w:t>
            </w:r>
          </w:p>
        </w:tc>
        <w:tc>
          <w:tcPr>
            <w:tcW w:w="3321" w:type="dxa"/>
            <w:shd w:val="clear" w:color="auto" w:fill="auto"/>
            <w:tcMar>
              <w:top w:w="60" w:type="dxa"/>
              <w:left w:w="101" w:type="dxa"/>
              <w:bottom w:w="60" w:type="dxa"/>
              <w:right w:w="101" w:type="dxa"/>
            </w:tcMar>
            <w:vAlign w:val="center"/>
          </w:tcPr>
          <w:p w14:paraId="0D09F2B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河南鼎兴建设工程有限公司</w:t>
            </w:r>
          </w:p>
        </w:tc>
        <w:tc>
          <w:tcPr>
            <w:tcW w:w="3509" w:type="dxa"/>
            <w:vMerge w:val="continue"/>
            <w:shd w:val="clear" w:color="auto" w:fill="auto"/>
            <w:tcMar>
              <w:top w:w="60" w:type="dxa"/>
              <w:left w:w="101" w:type="dxa"/>
              <w:bottom w:w="60" w:type="dxa"/>
              <w:right w:w="101" w:type="dxa"/>
            </w:tcMar>
            <w:vAlign w:val="center"/>
          </w:tcPr>
          <w:p w14:paraId="74F2CFB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337BB85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4212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648833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6</w:t>
            </w:r>
          </w:p>
        </w:tc>
        <w:tc>
          <w:tcPr>
            <w:tcW w:w="3321" w:type="dxa"/>
            <w:shd w:val="clear" w:color="auto" w:fill="auto"/>
            <w:tcMar>
              <w:top w:w="60" w:type="dxa"/>
              <w:left w:w="101" w:type="dxa"/>
              <w:bottom w:w="60" w:type="dxa"/>
              <w:right w:w="101" w:type="dxa"/>
            </w:tcMar>
            <w:vAlign w:val="center"/>
          </w:tcPr>
          <w:p w14:paraId="37CE66B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贵伟建筑集团有限公司</w:t>
            </w:r>
          </w:p>
        </w:tc>
        <w:tc>
          <w:tcPr>
            <w:tcW w:w="3509" w:type="dxa"/>
            <w:vMerge w:val="continue"/>
            <w:shd w:val="clear" w:color="auto" w:fill="auto"/>
            <w:tcMar>
              <w:top w:w="60" w:type="dxa"/>
              <w:left w:w="101" w:type="dxa"/>
              <w:bottom w:w="60" w:type="dxa"/>
              <w:right w:w="101" w:type="dxa"/>
            </w:tcMar>
            <w:vAlign w:val="center"/>
          </w:tcPr>
          <w:p w14:paraId="0559C70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4660323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39A8D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57DE0FA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7</w:t>
            </w:r>
          </w:p>
        </w:tc>
        <w:tc>
          <w:tcPr>
            <w:tcW w:w="3321" w:type="dxa"/>
            <w:shd w:val="clear" w:color="auto" w:fill="auto"/>
            <w:tcMar>
              <w:top w:w="60" w:type="dxa"/>
              <w:left w:w="101" w:type="dxa"/>
              <w:bottom w:w="60" w:type="dxa"/>
              <w:right w:w="101" w:type="dxa"/>
            </w:tcMar>
            <w:vAlign w:val="center"/>
          </w:tcPr>
          <w:p w14:paraId="4D2ADFA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中州梦建设集团有限公司</w:t>
            </w:r>
          </w:p>
        </w:tc>
        <w:tc>
          <w:tcPr>
            <w:tcW w:w="3509" w:type="dxa"/>
            <w:vMerge w:val="continue"/>
            <w:shd w:val="clear" w:color="auto" w:fill="auto"/>
            <w:tcMar>
              <w:top w:w="60" w:type="dxa"/>
              <w:left w:w="101" w:type="dxa"/>
              <w:bottom w:w="60" w:type="dxa"/>
              <w:right w:w="101" w:type="dxa"/>
            </w:tcMar>
            <w:vAlign w:val="center"/>
          </w:tcPr>
          <w:p w14:paraId="6D7E04F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1A8B83F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09FF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567528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8</w:t>
            </w:r>
          </w:p>
        </w:tc>
        <w:tc>
          <w:tcPr>
            <w:tcW w:w="3321" w:type="dxa"/>
            <w:shd w:val="clear" w:color="auto" w:fill="auto"/>
            <w:tcMar>
              <w:top w:w="60" w:type="dxa"/>
              <w:left w:w="101" w:type="dxa"/>
              <w:bottom w:w="60" w:type="dxa"/>
              <w:right w:w="101" w:type="dxa"/>
            </w:tcMar>
            <w:vAlign w:val="center"/>
          </w:tcPr>
          <w:p w14:paraId="30A89366">
            <w:pPr>
              <w:pStyle w:val="4"/>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color w:val="000000"/>
                <w:spacing w:val="0"/>
                <w:position w:val="0"/>
                <w:sz w:val="22"/>
                <w:szCs w:val="22"/>
                <w:lang w:val="en-US" w:eastAsia="zh-CN"/>
              </w:rPr>
            </w:pPr>
            <w:r>
              <w:rPr>
                <w:rFonts w:hint="eastAsia" w:ascii="宋体" w:hAnsi="宋体" w:eastAsia="宋体" w:cs="宋体"/>
                <w:color w:val="000000"/>
                <w:spacing w:val="0"/>
                <w:position w:val="0"/>
                <w:sz w:val="22"/>
                <w:szCs w:val="22"/>
              </w:rPr>
              <w:t>河南腾华建设工程有限公司</w:t>
            </w:r>
          </w:p>
        </w:tc>
        <w:tc>
          <w:tcPr>
            <w:tcW w:w="3509" w:type="dxa"/>
            <w:vMerge w:val="continue"/>
            <w:shd w:val="clear" w:color="auto" w:fill="auto"/>
            <w:tcMar>
              <w:top w:w="60" w:type="dxa"/>
              <w:left w:w="101" w:type="dxa"/>
              <w:bottom w:w="60" w:type="dxa"/>
              <w:right w:w="101" w:type="dxa"/>
            </w:tcMar>
            <w:vAlign w:val="center"/>
          </w:tcPr>
          <w:p w14:paraId="68D4FCE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5AB9952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6B85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05EF31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9</w:t>
            </w:r>
          </w:p>
        </w:tc>
        <w:tc>
          <w:tcPr>
            <w:tcW w:w="3321" w:type="dxa"/>
            <w:shd w:val="clear" w:color="auto" w:fill="auto"/>
            <w:tcMar>
              <w:top w:w="60" w:type="dxa"/>
              <w:left w:w="101" w:type="dxa"/>
              <w:bottom w:w="60" w:type="dxa"/>
              <w:right w:w="101" w:type="dxa"/>
            </w:tcMar>
            <w:vAlign w:val="center"/>
          </w:tcPr>
          <w:p w14:paraId="6205938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中纵建设集团有限公司</w:t>
            </w:r>
          </w:p>
        </w:tc>
        <w:tc>
          <w:tcPr>
            <w:tcW w:w="3509" w:type="dxa"/>
            <w:vMerge w:val="continue"/>
            <w:shd w:val="clear" w:color="auto" w:fill="auto"/>
            <w:tcMar>
              <w:top w:w="60" w:type="dxa"/>
              <w:left w:w="101" w:type="dxa"/>
              <w:bottom w:w="60" w:type="dxa"/>
              <w:right w:w="101" w:type="dxa"/>
            </w:tcMar>
            <w:vAlign w:val="center"/>
          </w:tcPr>
          <w:p w14:paraId="1D0EF7D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44AC5E7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bl>
    <w:p w14:paraId="28B3AC0F">
      <w:pPr>
        <w:rPr>
          <w:rFonts w:hint="eastAsia" w:ascii="宋体" w:hAnsi="宋体" w:eastAsia="宋体" w:cs="宋体"/>
          <w:i w:val="0"/>
          <w:iCs w:val="0"/>
          <w:caps w:val="0"/>
          <w:color w:val="000000"/>
          <w:spacing w:val="0"/>
          <w:sz w:val="28"/>
          <w:szCs w:val="28"/>
        </w:rPr>
      </w:pPr>
      <w:r>
        <w:rPr>
          <w:rFonts w:hint="eastAsia" w:ascii="宋体" w:hAnsi="宋体" w:cs="宋体"/>
          <w:b/>
          <w:bCs/>
          <w:i w:val="0"/>
          <w:iCs w:val="0"/>
          <w:caps w:val="0"/>
          <w:color w:val="000000"/>
          <w:spacing w:val="0"/>
          <w:sz w:val="28"/>
          <w:szCs w:val="28"/>
          <w:lang w:val="en-US" w:eastAsia="zh-CN"/>
        </w:rPr>
        <w:t>3</w:t>
      </w:r>
      <w:r>
        <w:rPr>
          <w:rFonts w:hint="eastAsia" w:ascii="宋体" w:hAnsi="宋体" w:eastAsia="宋体" w:cs="宋体"/>
          <w:i w:val="0"/>
          <w:iCs w:val="0"/>
          <w:caps w:val="0"/>
          <w:color w:val="000000"/>
          <w:spacing w:val="0"/>
          <w:sz w:val="24"/>
          <w:szCs w:val="24"/>
        </w:rPr>
        <w:t>、中标候选人项目管理人员情况</w:t>
      </w:r>
    </w:p>
    <w:tbl>
      <w:tblPr>
        <w:tblStyle w:val="5"/>
        <w:tblW w:w="10448" w:type="dxa"/>
        <w:tblInd w:w="-9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2109"/>
        <w:gridCol w:w="1299"/>
        <w:gridCol w:w="1200"/>
        <w:gridCol w:w="1658"/>
        <w:gridCol w:w="1743"/>
        <w:gridCol w:w="2439"/>
      </w:tblGrid>
      <w:tr w14:paraId="4093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09" w:type="dxa"/>
            <w:shd w:val="clear" w:color="auto" w:fill="auto"/>
            <w:tcMar>
              <w:top w:w="60" w:type="dxa"/>
              <w:left w:w="101" w:type="dxa"/>
              <w:bottom w:w="60" w:type="dxa"/>
              <w:right w:w="101" w:type="dxa"/>
            </w:tcMar>
            <w:vAlign w:val="top"/>
          </w:tcPr>
          <w:p w14:paraId="0B972E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lang w:val="en-US" w:eastAsia="zh-CN"/>
              </w:rPr>
              <w:t>中</w:t>
            </w:r>
            <w:r>
              <w:rPr>
                <w:rFonts w:hint="eastAsia" w:ascii="宋体" w:hAnsi="宋体" w:eastAsia="宋体" w:cs="宋体"/>
                <w:i w:val="0"/>
                <w:iCs w:val="0"/>
                <w:caps w:val="0"/>
                <w:color w:val="000000"/>
                <w:spacing w:val="0"/>
                <w:sz w:val="24"/>
                <w:szCs w:val="24"/>
              </w:rPr>
              <w:t>标候选人名称</w:t>
            </w:r>
          </w:p>
        </w:tc>
        <w:tc>
          <w:tcPr>
            <w:tcW w:w="1299" w:type="dxa"/>
            <w:shd w:val="clear" w:color="auto" w:fill="auto"/>
            <w:tcMar>
              <w:top w:w="60" w:type="dxa"/>
              <w:left w:w="101" w:type="dxa"/>
              <w:bottom w:w="60" w:type="dxa"/>
              <w:right w:w="101" w:type="dxa"/>
            </w:tcMar>
            <w:vAlign w:val="top"/>
          </w:tcPr>
          <w:p w14:paraId="51EF60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人员类别</w:t>
            </w:r>
          </w:p>
        </w:tc>
        <w:tc>
          <w:tcPr>
            <w:tcW w:w="1200" w:type="dxa"/>
            <w:shd w:val="clear" w:color="auto" w:fill="auto"/>
            <w:tcMar>
              <w:top w:w="60" w:type="dxa"/>
              <w:left w:w="101" w:type="dxa"/>
              <w:bottom w:w="60" w:type="dxa"/>
              <w:right w:w="101" w:type="dxa"/>
            </w:tcMar>
            <w:vAlign w:val="top"/>
          </w:tcPr>
          <w:p w14:paraId="3330B4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姓名</w:t>
            </w:r>
          </w:p>
        </w:tc>
        <w:tc>
          <w:tcPr>
            <w:tcW w:w="1658" w:type="dxa"/>
            <w:shd w:val="clear" w:color="auto" w:fill="auto"/>
            <w:tcMar>
              <w:top w:w="60" w:type="dxa"/>
              <w:left w:w="101" w:type="dxa"/>
              <w:bottom w:w="60" w:type="dxa"/>
              <w:right w:w="101" w:type="dxa"/>
            </w:tcMar>
            <w:vAlign w:val="top"/>
          </w:tcPr>
          <w:p w14:paraId="00926F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职务</w:t>
            </w:r>
          </w:p>
        </w:tc>
        <w:tc>
          <w:tcPr>
            <w:tcW w:w="1743" w:type="dxa"/>
            <w:shd w:val="clear" w:color="auto" w:fill="auto"/>
            <w:tcMar>
              <w:top w:w="60" w:type="dxa"/>
              <w:left w:w="101" w:type="dxa"/>
              <w:bottom w:w="60" w:type="dxa"/>
              <w:right w:w="101" w:type="dxa"/>
            </w:tcMar>
            <w:vAlign w:val="top"/>
          </w:tcPr>
          <w:p w14:paraId="6C2CBC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职业资格证书或职称证书名称</w:t>
            </w:r>
          </w:p>
        </w:tc>
        <w:tc>
          <w:tcPr>
            <w:tcW w:w="2439" w:type="dxa"/>
            <w:shd w:val="clear" w:color="auto" w:fill="auto"/>
            <w:tcMar>
              <w:top w:w="60" w:type="dxa"/>
              <w:left w:w="101" w:type="dxa"/>
              <w:bottom w:w="60" w:type="dxa"/>
              <w:right w:w="101" w:type="dxa"/>
            </w:tcMar>
            <w:vAlign w:val="top"/>
          </w:tcPr>
          <w:p w14:paraId="10A6CD7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证书编号</w:t>
            </w:r>
          </w:p>
        </w:tc>
      </w:tr>
      <w:tr w14:paraId="64CF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8" w:hRule="atLeast"/>
        </w:trPr>
        <w:tc>
          <w:tcPr>
            <w:tcW w:w="2109" w:type="dxa"/>
            <w:vMerge w:val="restart"/>
            <w:shd w:val="clear" w:color="auto" w:fill="auto"/>
            <w:tcMar>
              <w:top w:w="60" w:type="dxa"/>
              <w:left w:w="101" w:type="dxa"/>
              <w:bottom w:w="60" w:type="dxa"/>
              <w:right w:w="101" w:type="dxa"/>
            </w:tcMar>
            <w:vAlign w:val="center"/>
          </w:tcPr>
          <w:p w14:paraId="37CCDCC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2"/>
                <w:szCs w:val="22"/>
              </w:rPr>
              <w:t>河南金财建筑工程有限公司</w:t>
            </w:r>
          </w:p>
        </w:tc>
        <w:tc>
          <w:tcPr>
            <w:tcW w:w="1299" w:type="dxa"/>
            <w:vMerge w:val="restart"/>
            <w:shd w:val="clear" w:color="auto" w:fill="auto"/>
            <w:tcMar>
              <w:top w:w="60" w:type="dxa"/>
              <w:left w:w="101" w:type="dxa"/>
              <w:bottom w:w="60" w:type="dxa"/>
              <w:right w:w="101" w:type="dxa"/>
            </w:tcMar>
            <w:vAlign w:val="top"/>
          </w:tcPr>
          <w:p w14:paraId="5D3293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 </w:t>
            </w:r>
          </w:p>
          <w:p w14:paraId="54EAA4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r>
              <w:rPr>
                <w:rFonts w:hint="default" w:ascii="Calibri" w:hAnsi="Calibri" w:eastAsia="宋体" w:cs="Calibri"/>
                <w:i w:val="0"/>
                <w:iCs w:val="0"/>
                <w:caps w:val="0"/>
                <w:color w:val="000000"/>
                <w:spacing w:val="0"/>
                <w:sz w:val="24"/>
                <w:szCs w:val="24"/>
              </w:rPr>
              <w:t> </w:t>
            </w:r>
          </w:p>
        </w:tc>
        <w:tc>
          <w:tcPr>
            <w:tcW w:w="1200" w:type="dxa"/>
            <w:shd w:val="clear" w:color="auto" w:fill="auto"/>
            <w:tcMar>
              <w:top w:w="60" w:type="dxa"/>
              <w:left w:w="101" w:type="dxa"/>
              <w:bottom w:w="60" w:type="dxa"/>
              <w:right w:w="101" w:type="dxa"/>
            </w:tcMar>
            <w:vAlign w:val="top"/>
          </w:tcPr>
          <w:p w14:paraId="40D69F00">
            <w:pPr>
              <w:pStyle w:val="4"/>
              <w:keepNext w:val="0"/>
              <w:keepLines w:val="0"/>
              <w:widowControl/>
              <w:suppressLineNumbers w:val="0"/>
              <w:spacing w:line="240" w:lineRule="auto"/>
              <w:ind w:left="0" w:leftChars="0" w:right="0" w:rightChars="0" w:firstLine="0" w:firstLineChars="0"/>
              <w:jc w:val="center"/>
              <w:textAlignment w:val="center"/>
              <w:rPr>
                <w:rFonts w:hint="eastAsia" w:ascii="Calibri" w:hAnsi="Calibri" w:cs="Calibri"/>
                <w:i w:val="0"/>
                <w:iCs w:val="0"/>
                <w:caps w:val="0"/>
                <w:color w:val="000000"/>
                <w:spacing w:val="0"/>
                <w:sz w:val="24"/>
                <w:szCs w:val="24"/>
                <w:lang w:val="en-US" w:eastAsia="zh-CN"/>
              </w:rPr>
            </w:pPr>
            <w:r>
              <w:rPr>
                <w:rFonts w:hint="eastAsia" w:ascii="宋体" w:hAnsi="宋体" w:eastAsia="宋体" w:cs="宋体"/>
                <w:color w:val="000000"/>
                <w:spacing w:val="0"/>
                <w:position w:val="0"/>
                <w:sz w:val="22"/>
                <w:szCs w:val="22"/>
              </w:rPr>
              <w:t>赵雪洁</w:t>
            </w:r>
          </w:p>
        </w:tc>
        <w:tc>
          <w:tcPr>
            <w:tcW w:w="1658" w:type="dxa"/>
            <w:shd w:val="clear" w:color="auto" w:fill="auto"/>
            <w:tcMar>
              <w:top w:w="60" w:type="dxa"/>
              <w:left w:w="101" w:type="dxa"/>
              <w:bottom w:w="60" w:type="dxa"/>
              <w:right w:w="101" w:type="dxa"/>
            </w:tcMar>
            <w:vAlign w:val="top"/>
          </w:tcPr>
          <w:p w14:paraId="4747E438">
            <w:pPr>
              <w:pStyle w:val="4"/>
              <w:keepNext w:val="0"/>
              <w:keepLines w:val="0"/>
              <w:widowControl/>
              <w:suppressLineNumbers w:val="0"/>
              <w:spacing w:line="240" w:lineRule="auto"/>
              <w:ind w:left="0" w:leftChars="0" w:right="0" w:rightChars="0" w:firstLine="0" w:firstLineChars="0"/>
              <w:jc w:val="center"/>
              <w:textAlignment w:val="center"/>
              <w:rPr>
                <w:rFonts w:hint="eastAsia" w:ascii="Calibri" w:hAnsi="Calibri" w:cs="Calibri"/>
                <w:i w:val="0"/>
                <w:iCs w:val="0"/>
                <w:caps w:val="0"/>
                <w:color w:val="000000"/>
                <w:spacing w:val="0"/>
                <w:sz w:val="24"/>
                <w:szCs w:val="24"/>
                <w:lang w:val="en-US" w:eastAsia="zh-CN"/>
              </w:rPr>
            </w:pPr>
            <w:r>
              <w:rPr>
                <w:rFonts w:hint="default" w:ascii="宋体" w:hAnsi="宋体" w:eastAsia="宋体" w:cs="宋体"/>
                <w:color w:val="000000"/>
                <w:spacing w:val="0"/>
                <w:position w:val="0"/>
                <w:sz w:val="22"/>
                <w:szCs w:val="22"/>
              </w:rPr>
              <w:t>项目</w:t>
            </w:r>
            <w:r>
              <w:rPr>
                <w:rFonts w:hint="eastAsia" w:ascii="宋体" w:hAnsi="宋体" w:eastAsia="宋体" w:cs="宋体"/>
                <w:color w:val="000000"/>
                <w:spacing w:val="0"/>
                <w:position w:val="0"/>
                <w:sz w:val="22"/>
                <w:szCs w:val="22"/>
                <w:lang w:val="en-US" w:eastAsia="zh-CN"/>
              </w:rPr>
              <w:t>经理</w:t>
            </w:r>
          </w:p>
        </w:tc>
        <w:tc>
          <w:tcPr>
            <w:tcW w:w="1743" w:type="dxa"/>
            <w:shd w:val="clear" w:color="auto" w:fill="auto"/>
            <w:tcMar>
              <w:top w:w="60" w:type="dxa"/>
              <w:left w:w="101" w:type="dxa"/>
              <w:bottom w:w="60" w:type="dxa"/>
              <w:right w:w="101" w:type="dxa"/>
            </w:tcMar>
            <w:vAlign w:val="top"/>
          </w:tcPr>
          <w:p w14:paraId="590249D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2"/>
                <w:szCs w:val="22"/>
                <w:lang w:val="en-US" w:eastAsia="zh-CN"/>
              </w:rPr>
              <w:t>二级建造师</w:t>
            </w:r>
          </w:p>
        </w:tc>
        <w:tc>
          <w:tcPr>
            <w:tcW w:w="2439" w:type="dxa"/>
            <w:shd w:val="clear" w:color="auto" w:fill="auto"/>
            <w:tcMar>
              <w:top w:w="60" w:type="dxa"/>
              <w:left w:w="101" w:type="dxa"/>
              <w:bottom w:w="60" w:type="dxa"/>
              <w:right w:w="101" w:type="dxa"/>
            </w:tcMar>
            <w:vAlign w:val="top"/>
          </w:tcPr>
          <w:p w14:paraId="0E52280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豫</w:t>
            </w:r>
          </w:p>
          <w:p w14:paraId="371DFE22">
            <w:pPr>
              <w:pStyle w:val="4"/>
              <w:keepNext w:val="0"/>
              <w:keepLines w:val="0"/>
              <w:widowControl/>
              <w:suppressLineNumbers w:val="0"/>
              <w:spacing w:line="240" w:lineRule="auto"/>
              <w:ind w:left="0" w:leftChars="0" w:right="0" w:rightChars="0" w:firstLine="0" w:firstLineChars="0"/>
              <w:jc w:val="center"/>
              <w:textAlignment w:val="center"/>
              <w:rPr>
                <w:rFonts w:hint="eastAsia" w:ascii="Calibri" w:hAnsi="Calibri" w:eastAsia="宋体" w:cs="Calibri"/>
                <w:i w:val="0"/>
                <w:iCs w:val="0"/>
                <w:caps w:val="0"/>
                <w:color w:val="000000"/>
                <w:spacing w:val="0"/>
                <w:sz w:val="24"/>
                <w:szCs w:val="24"/>
              </w:rPr>
            </w:pPr>
            <w:r>
              <w:rPr>
                <w:rFonts w:hint="eastAsia" w:ascii="宋体" w:hAnsi="宋体" w:eastAsia="宋体" w:cs="宋体"/>
                <w:color w:val="000000"/>
                <w:spacing w:val="0"/>
                <w:position w:val="0"/>
                <w:sz w:val="22"/>
                <w:szCs w:val="22"/>
              </w:rPr>
              <w:t>241131446653</w:t>
            </w:r>
          </w:p>
        </w:tc>
      </w:tr>
      <w:tr w14:paraId="1F22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8" w:hRule="atLeast"/>
        </w:trPr>
        <w:tc>
          <w:tcPr>
            <w:tcW w:w="2109" w:type="dxa"/>
            <w:vMerge w:val="continue"/>
            <w:shd w:val="clear" w:color="auto" w:fill="auto"/>
            <w:tcMar>
              <w:top w:w="60" w:type="dxa"/>
              <w:left w:w="101" w:type="dxa"/>
              <w:bottom w:w="60" w:type="dxa"/>
              <w:right w:w="101" w:type="dxa"/>
            </w:tcMar>
            <w:vAlign w:val="top"/>
          </w:tcPr>
          <w:p w14:paraId="086623E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p>
        </w:tc>
        <w:tc>
          <w:tcPr>
            <w:tcW w:w="1299" w:type="dxa"/>
            <w:vMerge w:val="continue"/>
            <w:shd w:val="clear" w:color="auto" w:fill="auto"/>
            <w:tcMar>
              <w:top w:w="60" w:type="dxa"/>
              <w:left w:w="101" w:type="dxa"/>
              <w:bottom w:w="60" w:type="dxa"/>
              <w:right w:w="101" w:type="dxa"/>
            </w:tcMar>
            <w:vAlign w:val="top"/>
          </w:tcPr>
          <w:p w14:paraId="164FFC5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top"/>
          </w:tcPr>
          <w:p w14:paraId="3A7E6BB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lang w:val="en-US" w:eastAsia="zh-CN"/>
              </w:rPr>
              <w:t xml:space="preserve">牛绘彬 </w:t>
            </w:r>
          </w:p>
          <w:p w14:paraId="0CAD2EB5">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rPr>
            </w:pPr>
          </w:p>
        </w:tc>
        <w:tc>
          <w:tcPr>
            <w:tcW w:w="1658" w:type="dxa"/>
            <w:shd w:val="clear" w:color="auto" w:fill="auto"/>
            <w:tcMar>
              <w:top w:w="60" w:type="dxa"/>
              <w:left w:w="101" w:type="dxa"/>
              <w:bottom w:w="60" w:type="dxa"/>
              <w:right w:w="101" w:type="dxa"/>
            </w:tcMar>
            <w:vAlign w:val="top"/>
          </w:tcPr>
          <w:p w14:paraId="2762A2DF">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rPr>
            </w:pPr>
            <w:r>
              <w:rPr>
                <w:rFonts w:hint="eastAsia" w:ascii="宋体" w:hAnsi="宋体" w:eastAsia="宋体" w:cs="宋体"/>
                <w:color w:val="000000"/>
                <w:spacing w:val="0"/>
                <w:position w:val="0"/>
                <w:sz w:val="22"/>
                <w:szCs w:val="22"/>
                <w:lang w:val="en-US" w:eastAsia="zh-CN"/>
              </w:rPr>
              <w:t>项目总工程师</w:t>
            </w:r>
          </w:p>
        </w:tc>
        <w:tc>
          <w:tcPr>
            <w:tcW w:w="1743" w:type="dxa"/>
            <w:shd w:val="clear" w:color="auto" w:fill="auto"/>
            <w:tcMar>
              <w:top w:w="60" w:type="dxa"/>
              <w:left w:w="101" w:type="dxa"/>
              <w:bottom w:w="60" w:type="dxa"/>
              <w:right w:w="101" w:type="dxa"/>
            </w:tcMar>
            <w:vAlign w:val="top"/>
          </w:tcPr>
          <w:p w14:paraId="5B97A8D1">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rPr>
            </w:pPr>
            <w:r>
              <w:rPr>
                <w:rFonts w:hint="default" w:ascii="宋体" w:hAnsi="宋体" w:eastAsia="宋体" w:cs="宋体"/>
                <w:color w:val="000000"/>
                <w:spacing w:val="0"/>
                <w:position w:val="0"/>
                <w:sz w:val="22"/>
                <w:szCs w:val="22"/>
              </w:rPr>
              <w:t>职称证</w:t>
            </w:r>
          </w:p>
        </w:tc>
        <w:tc>
          <w:tcPr>
            <w:tcW w:w="2439" w:type="dxa"/>
            <w:shd w:val="clear" w:color="auto" w:fill="auto"/>
            <w:tcMar>
              <w:top w:w="60" w:type="dxa"/>
              <w:left w:w="101" w:type="dxa"/>
              <w:bottom w:w="60" w:type="dxa"/>
              <w:right w:w="101" w:type="dxa"/>
            </w:tcMar>
            <w:vAlign w:val="top"/>
          </w:tcPr>
          <w:p w14:paraId="4B348CFC">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rPr>
            </w:pPr>
            <w:r>
              <w:rPr>
                <w:rFonts w:hint="default" w:ascii="宋体" w:hAnsi="宋体" w:eastAsia="宋体" w:cs="宋体"/>
                <w:color w:val="000000"/>
                <w:spacing w:val="0"/>
                <w:position w:val="0"/>
                <w:sz w:val="22"/>
                <w:szCs w:val="22"/>
              </w:rPr>
              <w:t>C13912090900001</w:t>
            </w:r>
          </w:p>
        </w:tc>
      </w:tr>
      <w:tr w14:paraId="0111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8" w:hRule="atLeast"/>
        </w:trPr>
        <w:tc>
          <w:tcPr>
            <w:tcW w:w="2109" w:type="dxa"/>
            <w:vMerge w:val="continue"/>
            <w:shd w:val="clear" w:color="auto" w:fill="auto"/>
            <w:tcMar>
              <w:top w:w="60" w:type="dxa"/>
              <w:left w:w="101" w:type="dxa"/>
              <w:bottom w:w="60" w:type="dxa"/>
              <w:right w:w="101" w:type="dxa"/>
            </w:tcMar>
            <w:vAlign w:val="top"/>
          </w:tcPr>
          <w:p w14:paraId="69C437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rPr>
            </w:pPr>
          </w:p>
        </w:tc>
        <w:tc>
          <w:tcPr>
            <w:tcW w:w="1299" w:type="dxa"/>
            <w:vMerge w:val="continue"/>
            <w:shd w:val="clear" w:color="auto" w:fill="auto"/>
            <w:tcMar>
              <w:top w:w="60" w:type="dxa"/>
              <w:left w:w="101" w:type="dxa"/>
              <w:bottom w:w="60" w:type="dxa"/>
              <w:right w:w="101" w:type="dxa"/>
            </w:tcMar>
            <w:vAlign w:val="top"/>
          </w:tcPr>
          <w:p w14:paraId="27CE093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top"/>
          </w:tcPr>
          <w:p w14:paraId="0C14F33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韩永</w:t>
            </w:r>
          </w:p>
          <w:p w14:paraId="5B6F890B">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rPr>
            </w:pPr>
            <w:r>
              <w:rPr>
                <w:rFonts w:hint="default" w:ascii="宋体" w:hAnsi="宋体" w:eastAsia="宋体" w:cs="宋体"/>
                <w:color w:val="000000"/>
                <w:spacing w:val="0"/>
                <w:position w:val="0"/>
                <w:sz w:val="22"/>
                <w:szCs w:val="22"/>
              </w:rPr>
              <w:t>伟</w:t>
            </w:r>
          </w:p>
        </w:tc>
        <w:tc>
          <w:tcPr>
            <w:tcW w:w="1658" w:type="dxa"/>
            <w:shd w:val="clear" w:color="auto" w:fill="auto"/>
            <w:tcMar>
              <w:top w:w="60" w:type="dxa"/>
              <w:left w:w="101" w:type="dxa"/>
              <w:bottom w:w="60" w:type="dxa"/>
              <w:right w:w="101" w:type="dxa"/>
            </w:tcMar>
            <w:vAlign w:val="top"/>
          </w:tcPr>
          <w:p w14:paraId="645ABDAB">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lang w:val="en-US" w:eastAsia="zh-CN"/>
              </w:rPr>
            </w:pPr>
            <w:r>
              <w:rPr>
                <w:rFonts w:hint="eastAsia" w:ascii="宋体" w:hAnsi="宋体" w:eastAsia="宋体" w:cs="宋体"/>
                <w:color w:val="000000"/>
                <w:spacing w:val="0"/>
                <w:position w:val="0"/>
                <w:sz w:val="22"/>
                <w:szCs w:val="22"/>
                <w:lang w:val="en-US" w:eastAsia="zh-CN"/>
              </w:rPr>
              <w:t>专职安全员</w:t>
            </w:r>
          </w:p>
        </w:tc>
        <w:tc>
          <w:tcPr>
            <w:tcW w:w="1743" w:type="dxa"/>
            <w:shd w:val="clear" w:color="auto" w:fill="auto"/>
            <w:tcMar>
              <w:top w:w="60" w:type="dxa"/>
              <w:left w:w="101" w:type="dxa"/>
              <w:bottom w:w="60" w:type="dxa"/>
              <w:right w:w="101" w:type="dxa"/>
            </w:tcMar>
            <w:vAlign w:val="top"/>
          </w:tcPr>
          <w:p w14:paraId="44DD794E">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rPr>
            </w:pPr>
            <w:r>
              <w:rPr>
                <w:rFonts w:hint="default" w:ascii="宋体" w:hAnsi="宋体" w:eastAsia="宋体" w:cs="宋体"/>
                <w:color w:val="000000"/>
                <w:spacing w:val="0"/>
                <w:position w:val="0"/>
                <w:sz w:val="22"/>
                <w:szCs w:val="22"/>
              </w:rPr>
              <w:t>安全生产考核C证</w:t>
            </w:r>
          </w:p>
        </w:tc>
        <w:tc>
          <w:tcPr>
            <w:tcW w:w="2439" w:type="dxa"/>
            <w:shd w:val="clear" w:color="auto" w:fill="auto"/>
            <w:tcMar>
              <w:top w:w="60" w:type="dxa"/>
              <w:left w:w="101" w:type="dxa"/>
              <w:bottom w:w="60" w:type="dxa"/>
              <w:right w:w="101" w:type="dxa"/>
            </w:tcMar>
            <w:vAlign w:val="top"/>
          </w:tcPr>
          <w:p w14:paraId="2DC4AB0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豫交安</w:t>
            </w:r>
          </w:p>
          <w:p w14:paraId="2673312C">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 xml:space="preserve"> C(24)G0000</w:t>
            </w:r>
          </w:p>
          <w:p w14:paraId="3AD3700B">
            <w:pPr>
              <w:pStyle w:val="4"/>
              <w:keepNext w:val="0"/>
              <w:keepLines w:val="0"/>
              <w:widowControl/>
              <w:suppressLineNumbers w:val="0"/>
              <w:spacing w:line="240" w:lineRule="auto"/>
              <w:ind w:left="0" w:leftChars="0" w:right="0" w:rightChars="0" w:firstLine="0" w:firstLineChars="0"/>
              <w:jc w:val="center"/>
              <w:textAlignment w:val="center"/>
              <w:rPr>
                <w:rFonts w:hint="eastAsia" w:ascii="Calibri" w:hAnsi="Calibri" w:eastAsia="宋体" w:cs="Calibri"/>
                <w:i w:val="0"/>
                <w:iCs w:val="0"/>
                <w:caps w:val="0"/>
                <w:color w:val="000000"/>
                <w:spacing w:val="0"/>
                <w:sz w:val="24"/>
                <w:szCs w:val="24"/>
                <w:lang w:val="en-US" w:eastAsia="zh-CN"/>
              </w:rPr>
            </w:pPr>
            <w:r>
              <w:rPr>
                <w:rFonts w:hint="default" w:ascii="宋体" w:hAnsi="宋体" w:eastAsia="宋体" w:cs="宋体"/>
                <w:color w:val="000000"/>
                <w:spacing w:val="0"/>
                <w:position w:val="0"/>
                <w:sz w:val="22"/>
                <w:szCs w:val="22"/>
              </w:rPr>
              <w:t>3</w:t>
            </w:r>
          </w:p>
        </w:tc>
      </w:tr>
      <w:tr w14:paraId="2A9F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3D71826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2"/>
                <w:szCs w:val="22"/>
              </w:rPr>
              <w:t>河南天筑建设发展集团有限公司</w:t>
            </w:r>
          </w:p>
        </w:tc>
        <w:tc>
          <w:tcPr>
            <w:tcW w:w="1299" w:type="dxa"/>
            <w:vMerge w:val="restart"/>
            <w:shd w:val="clear" w:color="auto" w:fill="auto"/>
            <w:tcMar>
              <w:top w:w="60" w:type="dxa"/>
              <w:left w:w="101" w:type="dxa"/>
              <w:bottom w:w="60" w:type="dxa"/>
              <w:right w:w="101" w:type="dxa"/>
            </w:tcMar>
            <w:vAlign w:val="top"/>
          </w:tcPr>
          <w:p w14:paraId="48FA14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tc>
        <w:tc>
          <w:tcPr>
            <w:tcW w:w="1200" w:type="dxa"/>
            <w:shd w:val="clear" w:color="auto" w:fill="auto"/>
            <w:tcMar>
              <w:top w:w="60" w:type="dxa"/>
              <w:left w:w="101" w:type="dxa"/>
              <w:bottom w:w="60" w:type="dxa"/>
              <w:right w:w="101" w:type="dxa"/>
            </w:tcMar>
            <w:vAlign w:val="center"/>
          </w:tcPr>
          <w:p w14:paraId="58DDC62B">
            <w:pPr>
              <w:pStyle w:val="4"/>
              <w:keepNext w:val="0"/>
              <w:keepLines w:val="0"/>
              <w:widowControl/>
              <w:suppressLineNumbers w:val="0"/>
              <w:spacing w:line="240" w:lineRule="auto"/>
              <w:ind w:left="0" w:leftChars="0" w:right="0" w:rightChars="0" w:hanging="108" w:firstLineChars="0"/>
              <w:jc w:val="center"/>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0"/>
                <w:szCs w:val="20"/>
              </w:rPr>
              <w:t>王云峰</w:t>
            </w:r>
          </w:p>
        </w:tc>
        <w:tc>
          <w:tcPr>
            <w:tcW w:w="1658" w:type="dxa"/>
            <w:shd w:val="clear" w:color="auto" w:fill="auto"/>
            <w:tcMar>
              <w:top w:w="60" w:type="dxa"/>
              <w:left w:w="101" w:type="dxa"/>
              <w:bottom w:w="60" w:type="dxa"/>
              <w:right w:w="101" w:type="dxa"/>
            </w:tcMar>
            <w:vAlign w:val="top"/>
          </w:tcPr>
          <w:p w14:paraId="1B9DBB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项目</w:t>
            </w:r>
            <w:r>
              <w:rPr>
                <w:rFonts w:hint="eastAsia" w:ascii="Calibri" w:hAnsi="Calibri" w:cs="Calibri"/>
                <w:i w:val="0"/>
                <w:iCs w:val="0"/>
                <w:caps w:val="0"/>
                <w:color w:val="000000"/>
                <w:spacing w:val="0"/>
                <w:sz w:val="24"/>
                <w:szCs w:val="24"/>
                <w:lang w:val="en-US" w:eastAsia="zh-CN"/>
              </w:rPr>
              <w:t>经理</w:t>
            </w:r>
          </w:p>
        </w:tc>
        <w:tc>
          <w:tcPr>
            <w:tcW w:w="1743" w:type="dxa"/>
            <w:shd w:val="clear" w:color="auto" w:fill="auto"/>
            <w:tcMar>
              <w:top w:w="60" w:type="dxa"/>
              <w:left w:w="101" w:type="dxa"/>
              <w:bottom w:w="60" w:type="dxa"/>
              <w:right w:w="101" w:type="dxa"/>
            </w:tcMar>
            <w:vAlign w:val="top"/>
          </w:tcPr>
          <w:p w14:paraId="3CB43C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eastAsia" w:ascii="Calibri" w:hAnsi="Calibri" w:cs="Calibri"/>
                <w:i w:val="0"/>
                <w:iCs w:val="0"/>
                <w:caps w:val="0"/>
                <w:color w:val="000000"/>
                <w:spacing w:val="0"/>
                <w:sz w:val="24"/>
                <w:szCs w:val="24"/>
                <w:lang w:val="en-US" w:eastAsia="zh-CN"/>
              </w:rPr>
              <w:t>二级建造师</w:t>
            </w:r>
          </w:p>
        </w:tc>
        <w:tc>
          <w:tcPr>
            <w:tcW w:w="2439" w:type="dxa"/>
            <w:shd w:val="clear" w:color="auto" w:fill="auto"/>
            <w:tcMar>
              <w:top w:w="60" w:type="dxa"/>
              <w:left w:w="101" w:type="dxa"/>
              <w:bottom w:w="60" w:type="dxa"/>
              <w:right w:w="101" w:type="dxa"/>
            </w:tcMar>
            <w:vAlign w:val="top"/>
          </w:tcPr>
          <w:p w14:paraId="00BB1CD1">
            <w:pPr>
              <w:pStyle w:val="4"/>
              <w:keepNext w:val="0"/>
              <w:keepLines w:val="0"/>
              <w:widowControl/>
              <w:suppressLineNumbers w:val="0"/>
              <w:spacing w:line="240" w:lineRule="auto"/>
              <w:ind w:left="0" w:firstLine="470"/>
              <w:jc w:val="center"/>
              <w:textAlignment w:val="center"/>
            </w:pPr>
            <w:r>
              <w:rPr>
                <w:rFonts w:hint="eastAsia" w:ascii="宋体" w:hAnsi="宋体" w:eastAsia="宋体" w:cs="宋体"/>
                <w:color w:val="000000"/>
                <w:spacing w:val="0"/>
                <w:position w:val="0"/>
                <w:sz w:val="20"/>
                <w:szCs w:val="20"/>
              </w:rPr>
              <w:t>豫24116182998</w:t>
            </w:r>
          </w:p>
          <w:p w14:paraId="021D9A8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0"/>
                <w:szCs w:val="20"/>
              </w:rPr>
              <w:t>2</w:t>
            </w:r>
          </w:p>
        </w:tc>
      </w:tr>
      <w:tr w14:paraId="604BA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top"/>
          </w:tcPr>
          <w:p w14:paraId="3200AC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p>
        </w:tc>
        <w:tc>
          <w:tcPr>
            <w:tcW w:w="1299" w:type="dxa"/>
            <w:vMerge w:val="continue"/>
            <w:shd w:val="clear" w:color="auto" w:fill="auto"/>
            <w:tcMar>
              <w:top w:w="60" w:type="dxa"/>
              <w:left w:w="101" w:type="dxa"/>
              <w:bottom w:w="60" w:type="dxa"/>
              <w:right w:w="101" w:type="dxa"/>
            </w:tcMar>
            <w:vAlign w:val="top"/>
          </w:tcPr>
          <w:p w14:paraId="725BB2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center"/>
          </w:tcPr>
          <w:p w14:paraId="676BB9D0">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rPr>
            </w:pPr>
            <w:r>
              <w:rPr>
                <w:rFonts w:hint="eastAsia" w:ascii="宋体" w:hAnsi="宋体" w:eastAsia="宋体" w:cs="宋体"/>
                <w:color w:val="000000"/>
                <w:spacing w:val="0"/>
                <w:position w:val="0"/>
                <w:sz w:val="20"/>
                <w:szCs w:val="20"/>
              </w:rPr>
              <w:t>张昆</w:t>
            </w:r>
          </w:p>
        </w:tc>
        <w:tc>
          <w:tcPr>
            <w:tcW w:w="1658" w:type="dxa"/>
            <w:shd w:val="clear" w:color="auto" w:fill="auto"/>
            <w:tcMar>
              <w:top w:w="60" w:type="dxa"/>
              <w:left w:w="101" w:type="dxa"/>
              <w:bottom w:w="60" w:type="dxa"/>
              <w:right w:w="101" w:type="dxa"/>
            </w:tcMar>
            <w:vAlign w:val="top"/>
          </w:tcPr>
          <w:p w14:paraId="52B2C26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项目总工程师</w:t>
            </w:r>
          </w:p>
        </w:tc>
        <w:tc>
          <w:tcPr>
            <w:tcW w:w="1743" w:type="dxa"/>
            <w:shd w:val="clear" w:color="auto" w:fill="auto"/>
            <w:tcMar>
              <w:top w:w="60" w:type="dxa"/>
              <w:left w:w="101" w:type="dxa"/>
              <w:bottom w:w="60" w:type="dxa"/>
              <w:right w:w="101" w:type="dxa"/>
            </w:tcMar>
            <w:vAlign w:val="top"/>
          </w:tcPr>
          <w:p w14:paraId="164A556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职称证</w:t>
            </w:r>
          </w:p>
        </w:tc>
        <w:tc>
          <w:tcPr>
            <w:tcW w:w="2439" w:type="dxa"/>
            <w:shd w:val="clear" w:color="auto" w:fill="auto"/>
            <w:tcMar>
              <w:top w:w="60" w:type="dxa"/>
              <w:left w:w="101" w:type="dxa"/>
              <w:bottom w:w="60" w:type="dxa"/>
              <w:right w:w="101" w:type="dxa"/>
            </w:tcMar>
            <w:vAlign w:val="center"/>
          </w:tcPr>
          <w:p w14:paraId="5F1C6D97">
            <w:pPr>
              <w:pStyle w:val="4"/>
              <w:keepNext w:val="0"/>
              <w:keepLines w:val="0"/>
              <w:widowControl/>
              <w:suppressLineNumbers w:val="0"/>
              <w:spacing w:line="240" w:lineRule="auto"/>
              <w:ind w:left="0" w:firstLine="0"/>
              <w:jc w:val="center"/>
              <w:textAlignment w:val="center"/>
            </w:pPr>
            <w:r>
              <w:rPr>
                <w:rFonts w:hint="eastAsia" w:ascii="宋体" w:hAnsi="宋体" w:eastAsia="宋体" w:cs="宋体"/>
                <w:color w:val="000000"/>
                <w:spacing w:val="0"/>
                <w:position w:val="0"/>
                <w:sz w:val="20"/>
                <w:szCs w:val="20"/>
              </w:rPr>
              <w:t>C2019097214</w:t>
            </w:r>
          </w:p>
          <w:p w14:paraId="26BAB69F">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rPr>
            </w:pPr>
            <w:r>
              <w:rPr>
                <w:rFonts w:hint="eastAsia" w:ascii="宋体" w:hAnsi="宋体" w:eastAsia="宋体" w:cs="宋体"/>
                <w:color w:val="000000"/>
                <w:spacing w:val="0"/>
                <w:position w:val="0"/>
                <w:sz w:val="20"/>
                <w:szCs w:val="20"/>
              </w:rPr>
              <w:t>9903601134</w:t>
            </w:r>
          </w:p>
        </w:tc>
      </w:tr>
      <w:tr w14:paraId="5B25F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top"/>
          </w:tcPr>
          <w:p w14:paraId="330D3F3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rPr>
            </w:pPr>
          </w:p>
        </w:tc>
        <w:tc>
          <w:tcPr>
            <w:tcW w:w="1299" w:type="dxa"/>
            <w:vMerge w:val="continue"/>
            <w:shd w:val="clear" w:color="auto" w:fill="auto"/>
            <w:tcMar>
              <w:top w:w="60" w:type="dxa"/>
              <w:left w:w="101" w:type="dxa"/>
              <w:bottom w:w="60" w:type="dxa"/>
              <w:right w:w="101" w:type="dxa"/>
            </w:tcMar>
            <w:vAlign w:val="top"/>
          </w:tcPr>
          <w:p w14:paraId="551D97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top"/>
          </w:tcPr>
          <w:p w14:paraId="52AC1C35">
            <w:pPr>
              <w:pStyle w:val="4"/>
              <w:keepNext w:val="0"/>
              <w:keepLines w:val="0"/>
              <w:widowControl/>
              <w:suppressLineNumbers w:val="0"/>
              <w:spacing w:line="240" w:lineRule="auto"/>
              <w:ind w:left="0" w:leftChars="0" w:right="0" w:rightChars="0" w:hanging="96" w:firstLineChars="0"/>
              <w:jc w:val="center"/>
              <w:textAlignment w:val="center"/>
              <w:rPr>
                <w:rFonts w:hint="default" w:ascii="Calibri" w:hAnsi="Calibri" w:eastAsia="宋体" w:cs="Calibri"/>
                <w:i w:val="0"/>
                <w:iCs w:val="0"/>
                <w:caps w:val="0"/>
                <w:color w:val="000000"/>
                <w:spacing w:val="0"/>
                <w:sz w:val="24"/>
                <w:szCs w:val="24"/>
              </w:rPr>
            </w:pPr>
            <w:r>
              <w:rPr>
                <w:rFonts w:hint="eastAsia" w:ascii="宋体" w:hAnsi="宋体" w:eastAsia="宋体" w:cs="宋体"/>
                <w:color w:val="000000"/>
                <w:spacing w:val="0"/>
                <w:position w:val="0"/>
                <w:sz w:val="20"/>
                <w:szCs w:val="20"/>
              </w:rPr>
              <w:t>胡国迷</w:t>
            </w:r>
          </w:p>
        </w:tc>
        <w:tc>
          <w:tcPr>
            <w:tcW w:w="1658" w:type="dxa"/>
            <w:shd w:val="clear" w:color="auto" w:fill="auto"/>
            <w:tcMar>
              <w:top w:w="60" w:type="dxa"/>
              <w:left w:w="101" w:type="dxa"/>
              <w:bottom w:w="60" w:type="dxa"/>
              <w:right w:w="101" w:type="dxa"/>
            </w:tcMar>
            <w:vAlign w:val="top"/>
          </w:tcPr>
          <w:p w14:paraId="3549540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专职安全员</w:t>
            </w:r>
          </w:p>
        </w:tc>
        <w:tc>
          <w:tcPr>
            <w:tcW w:w="1743" w:type="dxa"/>
            <w:shd w:val="clear" w:color="auto" w:fill="auto"/>
            <w:tcMar>
              <w:top w:w="60" w:type="dxa"/>
              <w:left w:w="101" w:type="dxa"/>
              <w:bottom w:w="60" w:type="dxa"/>
              <w:right w:w="101" w:type="dxa"/>
            </w:tcMar>
            <w:vAlign w:val="top"/>
          </w:tcPr>
          <w:p w14:paraId="495F52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安全生产考核C证</w:t>
            </w:r>
          </w:p>
        </w:tc>
        <w:tc>
          <w:tcPr>
            <w:tcW w:w="2439" w:type="dxa"/>
            <w:shd w:val="clear" w:color="auto" w:fill="auto"/>
            <w:tcMar>
              <w:top w:w="60" w:type="dxa"/>
              <w:left w:w="101" w:type="dxa"/>
              <w:bottom w:w="60" w:type="dxa"/>
              <w:right w:w="101" w:type="dxa"/>
            </w:tcMar>
            <w:vAlign w:val="center"/>
          </w:tcPr>
          <w:p w14:paraId="232BFEFE">
            <w:pPr>
              <w:pStyle w:val="4"/>
              <w:keepNext w:val="0"/>
              <w:keepLines w:val="0"/>
              <w:widowControl/>
              <w:suppressLineNumbers w:val="0"/>
              <w:spacing w:line="240" w:lineRule="auto"/>
              <w:ind w:left="0" w:leftChars="0" w:right="0" w:rightChars="0" w:firstLine="160" w:firstLineChars="0"/>
              <w:jc w:val="center"/>
              <w:textAlignment w:val="center"/>
              <w:rPr>
                <w:rFonts w:hint="default" w:ascii="Calibri" w:hAnsi="Calibri" w:eastAsia="宋体" w:cs="Calibri"/>
                <w:i w:val="0"/>
                <w:iCs w:val="0"/>
                <w:caps w:val="0"/>
                <w:color w:val="000000"/>
                <w:spacing w:val="0"/>
                <w:sz w:val="24"/>
                <w:szCs w:val="24"/>
              </w:rPr>
            </w:pPr>
            <w:r>
              <w:rPr>
                <w:rFonts w:hint="eastAsia" w:ascii="宋体" w:hAnsi="宋体" w:eastAsia="宋体" w:cs="宋体"/>
                <w:color w:val="000000"/>
                <w:spacing w:val="0"/>
                <w:position w:val="0"/>
                <w:sz w:val="20"/>
                <w:szCs w:val="20"/>
              </w:rPr>
              <w:t>豫交安 C25G01833</w:t>
            </w:r>
          </w:p>
        </w:tc>
      </w:tr>
      <w:tr w14:paraId="6909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23" w:hRule="atLeast"/>
        </w:trPr>
        <w:tc>
          <w:tcPr>
            <w:tcW w:w="2109" w:type="dxa"/>
            <w:vMerge w:val="restart"/>
            <w:shd w:val="clear" w:color="auto" w:fill="auto"/>
            <w:tcMar>
              <w:top w:w="60" w:type="dxa"/>
              <w:left w:w="101" w:type="dxa"/>
              <w:bottom w:w="60" w:type="dxa"/>
              <w:right w:w="101" w:type="dxa"/>
            </w:tcMar>
            <w:vAlign w:val="center"/>
          </w:tcPr>
          <w:p w14:paraId="36E3840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2"/>
                <w:szCs w:val="22"/>
              </w:rPr>
              <w:t>河南基安建设集团有限公司</w:t>
            </w:r>
          </w:p>
        </w:tc>
        <w:tc>
          <w:tcPr>
            <w:tcW w:w="1299" w:type="dxa"/>
            <w:vMerge w:val="restart"/>
            <w:shd w:val="clear" w:color="auto" w:fill="auto"/>
            <w:tcMar>
              <w:top w:w="60" w:type="dxa"/>
              <w:left w:w="101" w:type="dxa"/>
              <w:bottom w:w="60" w:type="dxa"/>
              <w:right w:w="101" w:type="dxa"/>
            </w:tcMar>
            <w:vAlign w:val="top"/>
          </w:tcPr>
          <w:p w14:paraId="05E4C2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tc>
        <w:tc>
          <w:tcPr>
            <w:tcW w:w="1200" w:type="dxa"/>
            <w:shd w:val="clear" w:color="auto" w:fill="auto"/>
            <w:tcMar>
              <w:top w:w="60" w:type="dxa"/>
              <w:left w:w="101" w:type="dxa"/>
              <w:bottom w:w="60" w:type="dxa"/>
              <w:right w:w="101" w:type="dxa"/>
            </w:tcMar>
            <w:vAlign w:val="top"/>
          </w:tcPr>
          <w:p w14:paraId="2939BC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eastAsia" w:ascii="宋体" w:hAnsi="宋体" w:eastAsia="宋体" w:cs="宋体"/>
                <w:sz w:val="19"/>
                <w:szCs w:val="19"/>
              </w:rPr>
              <w:t>李娇</w:t>
            </w:r>
          </w:p>
        </w:tc>
        <w:tc>
          <w:tcPr>
            <w:tcW w:w="1658" w:type="dxa"/>
            <w:shd w:val="clear" w:color="auto" w:fill="auto"/>
            <w:tcMar>
              <w:top w:w="60" w:type="dxa"/>
              <w:left w:w="101" w:type="dxa"/>
              <w:bottom w:w="60" w:type="dxa"/>
              <w:right w:w="101" w:type="dxa"/>
            </w:tcMar>
            <w:vAlign w:val="top"/>
          </w:tcPr>
          <w:p w14:paraId="1A931A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项目</w:t>
            </w:r>
            <w:r>
              <w:rPr>
                <w:rFonts w:hint="eastAsia" w:ascii="Calibri" w:hAnsi="Calibri" w:cs="Calibri"/>
                <w:i w:val="0"/>
                <w:iCs w:val="0"/>
                <w:caps w:val="0"/>
                <w:color w:val="000000"/>
                <w:spacing w:val="0"/>
                <w:sz w:val="24"/>
                <w:szCs w:val="24"/>
                <w:lang w:val="en-US" w:eastAsia="zh-CN"/>
              </w:rPr>
              <w:t>经理</w:t>
            </w:r>
          </w:p>
        </w:tc>
        <w:tc>
          <w:tcPr>
            <w:tcW w:w="1743" w:type="dxa"/>
            <w:shd w:val="clear" w:color="auto" w:fill="auto"/>
            <w:tcMar>
              <w:top w:w="60" w:type="dxa"/>
              <w:left w:w="101" w:type="dxa"/>
              <w:bottom w:w="60" w:type="dxa"/>
              <w:right w:w="101" w:type="dxa"/>
            </w:tcMar>
            <w:vAlign w:val="top"/>
          </w:tcPr>
          <w:p w14:paraId="5EDD02D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eastAsia" w:ascii="Calibri" w:hAnsi="Calibri" w:cs="Calibri"/>
                <w:i w:val="0"/>
                <w:iCs w:val="0"/>
                <w:caps w:val="0"/>
                <w:color w:val="000000"/>
                <w:spacing w:val="0"/>
                <w:sz w:val="24"/>
                <w:szCs w:val="24"/>
                <w:lang w:val="en-US" w:eastAsia="zh-CN"/>
              </w:rPr>
              <w:t>二级建造师</w:t>
            </w:r>
          </w:p>
        </w:tc>
        <w:tc>
          <w:tcPr>
            <w:tcW w:w="2439" w:type="dxa"/>
            <w:shd w:val="clear" w:color="auto" w:fill="auto"/>
            <w:tcMar>
              <w:top w:w="60" w:type="dxa"/>
              <w:left w:w="101" w:type="dxa"/>
              <w:bottom w:w="60" w:type="dxa"/>
              <w:right w:w="101" w:type="dxa"/>
            </w:tcMar>
            <w:vAlign w:val="top"/>
          </w:tcPr>
          <w:p w14:paraId="07F4FC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eastAsia" w:ascii="宋体" w:hAnsi="宋体" w:eastAsia="宋体" w:cs="宋体"/>
                <w:sz w:val="19"/>
                <w:szCs w:val="19"/>
              </w:rPr>
              <w:t>豫241161601032</w:t>
            </w:r>
          </w:p>
        </w:tc>
      </w:tr>
      <w:tr w14:paraId="7DAC1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23" w:hRule="atLeast"/>
        </w:trPr>
        <w:tc>
          <w:tcPr>
            <w:tcW w:w="2109" w:type="dxa"/>
            <w:vMerge w:val="continue"/>
            <w:shd w:val="clear" w:color="auto" w:fill="auto"/>
            <w:tcMar>
              <w:top w:w="60" w:type="dxa"/>
              <w:left w:w="101" w:type="dxa"/>
              <w:bottom w:w="60" w:type="dxa"/>
              <w:right w:w="101" w:type="dxa"/>
            </w:tcMar>
            <w:vAlign w:val="top"/>
          </w:tcPr>
          <w:p w14:paraId="3B40DC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p>
        </w:tc>
        <w:tc>
          <w:tcPr>
            <w:tcW w:w="1299" w:type="dxa"/>
            <w:vMerge w:val="continue"/>
            <w:shd w:val="clear" w:color="auto" w:fill="auto"/>
            <w:tcMar>
              <w:top w:w="60" w:type="dxa"/>
              <w:left w:w="101" w:type="dxa"/>
              <w:bottom w:w="60" w:type="dxa"/>
              <w:right w:w="101" w:type="dxa"/>
            </w:tcMar>
            <w:vAlign w:val="top"/>
          </w:tcPr>
          <w:p w14:paraId="0D9F92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top"/>
          </w:tcPr>
          <w:p w14:paraId="0D96A0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仝鹏</w:t>
            </w:r>
          </w:p>
        </w:tc>
        <w:tc>
          <w:tcPr>
            <w:tcW w:w="1658" w:type="dxa"/>
            <w:shd w:val="clear" w:color="auto" w:fill="auto"/>
            <w:tcMar>
              <w:top w:w="60" w:type="dxa"/>
              <w:left w:w="101" w:type="dxa"/>
              <w:bottom w:w="60" w:type="dxa"/>
              <w:right w:w="101" w:type="dxa"/>
            </w:tcMar>
            <w:vAlign w:val="top"/>
          </w:tcPr>
          <w:p w14:paraId="648541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项目总工程师</w:t>
            </w:r>
          </w:p>
        </w:tc>
        <w:tc>
          <w:tcPr>
            <w:tcW w:w="1743" w:type="dxa"/>
            <w:shd w:val="clear" w:color="auto" w:fill="auto"/>
            <w:tcMar>
              <w:top w:w="60" w:type="dxa"/>
              <w:left w:w="101" w:type="dxa"/>
              <w:bottom w:w="60" w:type="dxa"/>
              <w:right w:w="101" w:type="dxa"/>
            </w:tcMar>
            <w:vAlign w:val="top"/>
          </w:tcPr>
          <w:p w14:paraId="1768F0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职称证</w:t>
            </w:r>
          </w:p>
        </w:tc>
        <w:tc>
          <w:tcPr>
            <w:tcW w:w="2439" w:type="dxa"/>
            <w:shd w:val="clear" w:color="auto" w:fill="auto"/>
            <w:tcMar>
              <w:top w:w="60" w:type="dxa"/>
              <w:left w:w="101" w:type="dxa"/>
              <w:bottom w:w="60" w:type="dxa"/>
              <w:right w:w="101" w:type="dxa"/>
            </w:tcMar>
            <w:vAlign w:val="top"/>
          </w:tcPr>
          <w:p w14:paraId="1E9E8F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C08901140900012</w:t>
            </w:r>
          </w:p>
        </w:tc>
      </w:tr>
      <w:tr w14:paraId="7D432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trPr>
        <w:tc>
          <w:tcPr>
            <w:tcW w:w="2109" w:type="dxa"/>
            <w:vMerge w:val="continue"/>
            <w:shd w:val="clear" w:color="auto" w:fill="auto"/>
            <w:tcMar>
              <w:top w:w="60" w:type="dxa"/>
              <w:left w:w="101" w:type="dxa"/>
              <w:bottom w:w="60" w:type="dxa"/>
              <w:right w:w="101" w:type="dxa"/>
            </w:tcMar>
            <w:vAlign w:val="top"/>
          </w:tcPr>
          <w:p w14:paraId="0FD64AC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rPr>
            </w:pPr>
          </w:p>
        </w:tc>
        <w:tc>
          <w:tcPr>
            <w:tcW w:w="1299" w:type="dxa"/>
            <w:vMerge w:val="continue"/>
            <w:shd w:val="clear" w:color="auto" w:fill="auto"/>
            <w:tcMar>
              <w:top w:w="60" w:type="dxa"/>
              <w:left w:w="101" w:type="dxa"/>
              <w:bottom w:w="60" w:type="dxa"/>
              <w:right w:w="101" w:type="dxa"/>
            </w:tcMar>
            <w:vAlign w:val="top"/>
          </w:tcPr>
          <w:p w14:paraId="09507F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top"/>
          </w:tcPr>
          <w:p w14:paraId="07DDDB66">
            <w:pPr>
              <w:keepNext w:val="0"/>
              <w:keepLines w:val="0"/>
              <w:widowControl/>
              <w:suppressLineNumbers w:val="0"/>
              <w:jc w:val="left"/>
            </w:pPr>
            <w:r>
              <w:rPr>
                <w:rFonts w:hint="eastAsia" w:ascii="宋体" w:hAnsi="宋体" w:eastAsia="宋体" w:cs="宋体"/>
                <w:color w:val="000000"/>
                <w:spacing w:val="0"/>
                <w:kern w:val="0"/>
                <w:position w:val="0"/>
                <w:sz w:val="24"/>
                <w:szCs w:val="24"/>
                <w:lang w:val="en-US" w:eastAsia="zh-CN" w:bidi="ar"/>
              </w:rPr>
              <w:t>张永宽</w:t>
            </w:r>
            <w:r>
              <w:rPr>
                <w:rFonts w:ascii="宋体" w:hAnsi="宋体" w:eastAsia="宋体" w:cs="宋体"/>
                <w:kern w:val="0"/>
                <w:sz w:val="24"/>
                <w:szCs w:val="24"/>
                <w:lang w:val="en-US" w:eastAsia="zh-CN" w:bidi="ar"/>
              </w:rPr>
              <w:t xml:space="preserve"> </w:t>
            </w:r>
          </w:p>
          <w:p w14:paraId="744F95C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p>
        </w:tc>
        <w:tc>
          <w:tcPr>
            <w:tcW w:w="1658" w:type="dxa"/>
            <w:shd w:val="clear" w:color="auto" w:fill="auto"/>
            <w:tcMar>
              <w:top w:w="60" w:type="dxa"/>
              <w:left w:w="101" w:type="dxa"/>
              <w:bottom w:w="60" w:type="dxa"/>
              <w:right w:w="101" w:type="dxa"/>
            </w:tcMar>
            <w:vAlign w:val="top"/>
          </w:tcPr>
          <w:p w14:paraId="4DF1D6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专职安全员</w:t>
            </w:r>
          </w:p>
        </w:tc>
        <w:tc>
          <w:tcPr>
            <w:tcW w:w="1743" w:type="dxa"/>
            <w:shd w:val="clear" w:color="auto" w:fill="auto"/>
            <w:tcMar>
              <w:top w:w="60" w:type="dxa"/>
              <w:left w:w="101" w:type="dxa"/>
              <w:bottom w:w="60" w:type="dxa"/>
              <w:right w:w="101" w:type="dxa"/>
            </w:tcMar>
            <w:vAlign w:val="top"/>
          </w:tcPr>
          <w:p w14:paraId="0A4E68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安全生产考核C证</w:t>
            </w:r>
          </w:p>
        </w:tc>
        <w:tc>
          <w:tcPr>
            <w:tcW w:w="2439" w:type="dxa"/>
            <w:shd w:val="clear" w:color="auto" w:fill="auto"/>
            <w:tcMar>
              <w:top w:w="60" w:type="dxa"/>
              <w:left w:w="101" w:type="dxa"/>
              <w:bottom w:w="60" w:type="dxa"/>
              <w:right w:w="101" w:type="dxa"/>
            </w:tcMar>
            <w:vAlign w:val="top"/>
          </w:tcPr>
          <w:p w14:paraId="55E4C1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豫交安C25G00981</w:t>
            </w:r>
          </w:p>
        </w:tc>
      </w:tr>
      <w:tr w14:paraId="7EE9F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restart"/>
            <w:shd w:val="clear" w:color="auto" w:fill="auto"/>
            <w:tcMar>
              <w:top w:w="60" w:type="dxa"/>
              <w:left w:w="101" w:type="dxa"/>
              <w:bottom w:w="60" w:type="dxa"/>
              <w:right w:w="101" w:type="dxa"/>
            </w:tcMar>
            <w:vAlign w:val="center"/>
          </w:tcPr>
          <w:p w14:paraId="0381E3A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2"/>
                <w:szCs w:val="22"/>
              </w:rPr>
              <w:t>河南省齐诚建设集团有限公司</w:t>
            </w:r>
          </w:p>
        </w:tc>
        <w:tc>
          <w:tcPr>
            <w:tcW w:w="1299" w:type="dxa"/>
            <w:vMerge w:val="restart"/>
            <w:shd w:val="clear" w:color="auto" w:fill="auto"/>
            <w:tcMar>
              <w:top w:w="60" w:type="dxa"/>
              <w:left w:w="101" w:type="dxa"/>
              <w:bottom w:w="60" w:type="dxa"/>
              <w:right w:w="101" w:type="dxa"/>
            </w:tcMar>
            <w:vAlign w:val="top"/>
          </w:tcPr>
          <w:p w14:paraId="7907A9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tc>
        <w:tc>
          <w:tcPr>
            <w:tcW w:w="1200" w:type="dxa"/>
            <w:shd w:val="clear" w:color="auto" w:fill="auto"/>
            <w:tcMar>
              <w:top w:w="60" w:type="dxa"/>
              <w:left w:w="101" w:type="dxa"/>
              <w:bottom w:w="60" w:type="dxa"/>
              <w:right w:w="101" w:type="dxa"/>
            </w:tcMar>
            <w:vAlign w:val="top"/>
          </w:tcPr>
          <w:p w14:paraId="591E941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高春雷</w:t>
            </w:r>
          </w:p>
        </w:tc>
        <w:tc>
          <w:tcPr>
            <w:tcW w:w="1658" w:type="dxa"/>
            <w:shd w:val="clear" w:color="auto" w:fill="auto"/>
            <w:tcMar>
              <w:top w:w="60" w:type="dxa"/>
              <w:left w:w="101" w:type="dxa"/>
              <w:bottom w:w="60" w:type="dxa"/>
              <w:right w:w="101" w:type="dxa"/>
            </w:tcMar>
            <w:vAlign w:val="top"/>
          </w:tcPr>
          <w:p w14:paraId="1B4D40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项目</w:t>
            </w:r>
            <w:r>
              <w:rPr>
                <w:rFonts w:hint="eastAsia" w:ascii="Calibri" w:hAnsi="Calibri" w:cs="Calibri"/>
                <w:i w:val="0"/>
                <w:iCs w:val="0"/>
                <w:caps w:val="0"/>
                <w:color w:val="000000"/>
                <w:spacing w:val="0"/>
                <w:sz w:val="24"/>
                <w:szCs w:val="24"/>
                <w:lang w:val="en-US" w:eastAsia="zh-CN"/>
              </w:rPr>
              <w:t>经理</w:t>
            </w:r>
          </w:p>
        </w:tc>
        <w:tc>
          <w:tcPr>
            <w:tcW w:w="1743" w:type="dxa"/>
            <w:shd w:val="clear" w:color="auto" w:fill="auto"/>
            <w:tcMar>
              <w:top w:w="60" w:type="dxa"/>
              <w:left w:w="101" w:type="dxa"/>
              <w:bottom w:w="60" w:type="dxa"/>
              <w:right w:w="101" w:type="dxa"/>
            </w:tcMar>
            <w:vAlign w:val="top"/>
          </w:tcPr>
          <w:p w14:paraId="6EDA4E5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eastAsia" w:ascii="Calibri" w:hAnsi="Calibri" w:cs="Calibri"/>
                <w:i w:val="0"/>
                <w:iCs w:val="0"/>
                <w:caps w:val="0"/>
                <w:color w:val="000000"/>
                <w:spacing w:val="0"/>
                <w:sz w:val="24"/>
                <w:szCs w:val="24"/>
                <w:lang w:val="en-US" w:eastAsia="zh-CN"/>
              </w:rPr>
              <w:t>二级建造师</w:t>
            </w:r>
          </w:p>
        </w:tc>
        <w:tc>
          <w:tcPr>
            <w:tcW w:w="2439" w:type="dxa"/>
            <w:shd w:val="clear" w:color="auto" w:fill="auto"/>
            <w:tcMar>
              <w:top w:w="60" w:type="dxa"/>
              <w:left w:w="101" w:type="dxa"/>
              <w:bottom w:w="60" w:type="dxa"/>
              <w:right w:w="101" w:type="dxa"/>
            </w:tcMar>
            <w:vAlign w:val="top"/>
          </w:tcPr>
          <w:p w14:paraId="1ECD336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豫241141458384</w:t>
            </w:r>
          </w:p>
        </w:tc>
      </w:tr>
      <w:tr w14:paraId="4887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5E5481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p>
        </w:tc>
        <w:tc>
          <w:tcPr>
            <w:tcW w:w="1299" w:type="dxa"/>
            <w:vMerge w:val="continue"/>
            <w:shd w:val="clear" w:color="auto" w:fill="auto"/>
            <w:tcMar>
              <w:top w:w="60" w:type="dxa"/>
              <w:left w:w="101" w:type="dxa"/>
              <w:bottom w:w="60" w:type="dxa"/>
              <w:right w:w="101" w:type="dxa"/>
            </w:tcMar>
            <w:vAlign w:val="top"/>
          </w:tcPr>
          <w:p w14:paraId="5BC406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top"/>
          </w:tcPr>
          <w:p w14:paraId="23E39D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kern w:val="0"/>
                <w:sz w:val="24"/>
                <w:szCs w:val="24"/>
                <w:lang w:val="en-US" w:eastAsia="zh-CN" w:bidi="ar"/>
              </w:rPr>
            </w:pPr>
            <w:r>
              <w:rPr>
                <w:rFonts w:hint="eastAsia" w:ascii="Calibri" w:hAnsi="Calibri" w:eastAsia="宋体" w:cs="Calibri"/>
                <w:i w:val="0"/>
                <w:iCs w:val="0"/>
                <w:caps w:val="0"/>
                <w:color w:val="000000"/>
                <w:spacing w:val="0"/>
                <w:kern w:val="0"/>
                <w:sz w:val="24"/>
                <w:szCs w:val="24"/>
                <w:lang w:val="en-US" w:eastAsia="zh-CN" w:bidi="ar"/>
              </w:rPr>
              <w:t xml:space="preserve">刘廷廷 </w:t>
            </w:r>
          </w:p>
          <w:p w14:paraId="772C61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p>
        </w:tc>
        <w:tc>
          <w:tcPr>
            <w:tcW w:w="1658" w:type="dxa"/>
            <w:shd w:val="clear" w:color="auto" w:fill="auto"/>
            <w:tcMar>
              <w:top w:w="60" w:type="dxa"/>
              <w:left w:w="101" w:type="dxa"/>
              <w:bottom w:w="60" w:type="dxa"/>
              <w:right w:w="101" w:type="dxa"/>
            </w:tcMar>
            <w:vAlign w:val="top"/>
          </w:tcPr>
          <w:p w14:paraId="66B01C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项目总工程师</w:t>
            </w:r>
          </w:p>
        </w:tc>
        <w:tc>
          <w:tcPr>
            <w:tcW w:w="1743" w:type="dxa"/>
            <w:shd w:val="clear" w:color="auto" w:fill="auto"/>
            <w:tcMar>
              <w:top w:w="60" w:type="dxa"/>
              <w:left w:w="101" w:type="dxa"/>
              <w:bottom w:w="60" w:type="dxa"/>
              <w:right w:w="101" w:type="dxa"/>
            </w:tcMar>
            <w:vAlign w:val="top"/>
          </w:tcPr>
          <w:p w14:paraId="720F2A7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职称证</w:t>
            </w:r>
          </w:p>
        </w:tc>
        <w:tc>
          <w:tcPr>
            <w:tcW w:w="2439" w:type="dxa"/>
            <w:shd w:val="clear" w:color="auto" w:fill="auto"/>
            <w:tcMar>
              <w:top w:w="60" w:type="dxa"/>
              <w:left w:w="101" w:type="dxa"/>
              <w:bottom w:w="60" w:type="dxa"/>
              <w:right w:w="101" w:type="dxa"/>
            </w:tcMar>
            <w:vAlign w:val="top"/>
          </w:tcPr>
          <w:p w14:paraId="109C97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C20240972149903400634</w:t>
            </w:r>
          </w:p>
        </w:tc>
      </w:tr>
      <w:tr w14:paraId="1752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389C822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rPr>
            </w:pPr>
          </w:p>
        </w:tc>
        <w:tc>
          <w:tcPr>
            <w:tcW w:w="1299" w:type="dxa"/>
            <w:vMerge w:val="continue"/>
            <w:shd w:val="clear" w:color="auto" w:fill="auto"/>
            <w:tcMar>
              <w:top w:w="60" w:type="dxa"/>
              <w:left w:w="101" w:type="dxa"/>
              <w:bottom w:w="60" w:type="dxa"/>
              <w:right w:w="101" w:type="dxa"/>
            </w:tcMar>
            <w:vAlign w:val="top"/>
          </w:tcPr>
          <w:p w14:paraId="24E4E2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top"/>
          </w:tcPr>
          <w:p w14:paraId="240F5E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刘龙</w:t>
            </w:r>
          </w:p>
          <w:p w14:paraId="46DD142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刚</w:t>
            </w:r>
          </w:p>
        </w:tc>
        <w:tc>
          <w:tcPr>
            <w:tcW w:w="1658" w:type="dxa"/>
            <w:shd w:val="clear" w:color="auto" w:fill="auto"/>
            <w:tcMar>
              <w:top w:w="60" w:type="dxa"/>
              <w:left w:w="101" w:type="dxa"/>
              <w:bottom w:w="60" w:type="dxa"/>
              <w:right w:w="101" w:type="dxa"/>
            </w:tcMar>
            <w:vAlign w:val="top"/>
          </w:tcPr>
          <w:p w14:paraId="4D882D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专职安全员</w:t>
            </w:r>
          </w:p>
        </w:tc>
        <w:tc>
          <w:tcPr>
            <w:tcW w:w="1743" w:type="dxa"/>
            <w:shd w:val="clear" w:color="auto" w:fill="auto"/>
            <w:tcMar>
              <w:top w:w="60" w:type="dxa"/>
              <w:left w:w="101" w:type="dxa"/>
              <w:bottom w:w="60" w:type="dxa"/>
              <w:right w:w="101" w:type="dxa"/>
            </w:tcMar>
            <w:vAlign w:val="top"/>
          </w:tcPr>
          <w:p w14:paraId="27807C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安全生产考核C证</w:t>
            </w:r>
          </w:p>
        </w:tc>
        <w:tc>
          <w:tcPr>
            <w:tcW w:w="2439" w:type="dxa"/>
            <w:shd w:val="clear" w:color="auto" w:fill="auto"/>
            <w:tcMar>
              <w:top w:w="60" w:type="dxa"/>
              <w:left w:w="101" w:type="dxa"/>
              <w:bottom w:w="60" w:type="dxa"/>
              <w:right w:w="101" w:type="dxa"/>
            </w:tcMar>
            <w:vAlign w:val="top"/>
          </w:tcPr>
          <w:p w14:paraId="24833EE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豫交安</w:t>
            </w:r>
          </w:p>
          <w:p w14:paraId="2826010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 xml:space="preserve"> C26G01476</w:t>
            </w:r>
          </w:p>
        </w:tc>
      </w:tr>
      <w:tr w14:paraId="3AC31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restart"/>
            <w:shd w:val="clear" w:color="auto" w:fill="auto"/>
            <w:tcMar>
              <w:top w:w="60" w:type="dxa"/>
              <w:left w:w="101" w:type="dxa"/>
              <w:bottom w:w="60" w:type="dxa"/>
              <w:right w:w="101" w:type="dxa"/>
            </w:tcMar>
            <w:vAlign w:val="center"/>
          </w:tcPr>
          <w:p w14:paraId="22E6368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2"/>
                <w:szCs w:val="22"/>
              </w:rPr>
              <w:t>河南鼎兴建设工程有限公司</w:t>
            </w:r>
          </w:p>
        </w:tc>
        <w:tc>
          <w:tcPr>
            <w:tcW w:w="1299" w:type="dxa"/>
            <w:vMerge w:val="restart"/>
            <w:shd w:val="clear" w:color="auto" w:fill="auto"/>
            <w:tcMar>
              <w:top w:w="60" w:type="dxa"/>
              <w:left w:w="101" w:type="dxa"/>
              <w:bottom w:w="60" w:type="dxa"/>
              <w:right w:w="101" w:type="dxa"/>
            </w:tcMar>
            <w:vAlign w:val="top"/>
          </w:tcPr>
          <w:p w14:paraId="1FCB3A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tc>
        <w:tc>
          <w:tcPr>
            <w:tcW w:w="1200" w:type="dxa"/>
            <w:shd w:val="clear" w:color="auto" w:fill="auto"/>
            <w:tcMar>
              <w:top w:w="60" w:type="dxa"/>
              <w:left w:w="101" w:type="dxa"/>
              <w:bottom w:w="60" w:type="dxa"/>
              <w:right w:w="101" w:type="dxa"/>
            </w:tcMar>
            <w:vAlign w:val="top"/>
          </w:tcPr>
          <w:p w14:paraId="3F8400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孙博</w:t>
            </w:r>
          </w:p>
        </w:tc>
        <w:tc>
          <w:tcPr>
            <w:tcW w:w="1658" w:type="dxa"/>
            <w:shd w:val="clear" w:color="auto" w:fill="auto"/>
            <w:tcMar>
              <w:top w:w="60" w:type="dxa"/>
              <w:left w:w="101" w:type="dxa"/>
              <w:bottom w:w="60" w:type="dxa"/>
              <w:right w:w="101" w:type="dxa"/>
            </w:tcMar>
            <w:vAlign w:val="top"/>
          </w:tcPr>
          <w:p w14:paraId="696165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项目</w:t>
            </w:r>
            <w:r>
              <w:rPr>
                <w:rFonts w:hint="eastAsia" w:ascii="Calibri" w:hAnsi="Calibri" w:cs="Calibri"/>
                <w:i w:val="0"/>
                <w:iCs w:val="0"/>
                <w:caps w:val="0"/>
                <w:color w:val="000000"/>
                <w:spacing w:val="0"/>
                <w:sz w:val="24"/>
                <w:szCs w:val="24"/>
                <w:lang w:val="en-US" w:eastAsia="zh-CN"/>
              </w:rPr>
              <w:t>经理</w:t>
            </w:r>
          </w:p>
        </w:tc>
        <w:tc>
          <w:tcPr>
            <w:tcW w:w="1743" w:type="dxa"/>
            <w:shd w:val="clear" w:color="auto" w:fill="auto"/>
            <w:tcMar>
              <w:top w:w="60" w:type="dxa"/>
              <w:left w:w="101" w:type="dxa"/>
              <w:bottom w:w="60" w:type="dxa"/>
              <w:right w:w="101" w:type="dxa"/>
            </w:tcMar>
            <w:vAlign w:val="top"/>
          </w:tcPr>
          <w:p w14:paraId="595913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eastAsia" w:ascii="Calibri" w:hAnsi="Calibri" w:cs="Calibri"/>
                <w:i w:val="0"/>
                <w:iCs w:val="0"/>
                <w:caps w:val="0"/>
                <w:color w:val="000000"/>
                <w:spacing w:val="0"/>
                <w:sz w:val="24"/>
                <w:szCs w:val="24"/>
                <w:lang w:val="en-US" w:eastAsia="zh-CN"/>
              </w:rPr>
              <w:t>二级建造师</w:t>
            </w:r>
          </w:p>
        </w:tc>
        <w:tc>
          <w:tcPr>
            <w:tcW w:w="2439" w:type="dxa"/>
            <w:shd w:val="clear" w:color="auto" w:fill="auto"/>
            <w:tcMar>
              <w:top w:w="60" w:type="dxa"/>
              <w:left w:w="101" w:type="dxa"/>
              <w:bottom w:w="60" w:type="dxa"/>
              <w:right w:w="101" w:type="dxa"/>
            </w:tcMar>
            <w:vAlign w:val="top"/>
          </w:tcPr>
          <w:p w14:paraId="767E6F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豫241141455482</w:t>
            </w:r>
          </w:p>
        </w:tc>
      </w:tr>
      <w:tr w14:paraId="61B7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4D1D430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p>
        </w:tc>
        <w:tc>
          <w:tcPr>
            <w:tcW w:w="1299" w:type="dxa"/>
            <w:vMerge w:val="continue"/>
            <w:shd w:val="clear" w:color="auto" w:fill="auto"/>
            <w:tcMar>
              <w:top w:w="60" w:type="dxa"/>
              <w:left w:w="101" w:type="dxa"/>
              <w:bottom w:w="60" w:type="dxa"/>
              <w:right w:w="101" w:type="dxa"/>
            </w:tcMar>
            <w:vAlign w:val="top"/>
          </w:tcPr>
          <w:p w14:paraId="043250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top"/>
          </w:tcPr>
          <w:p w14:paraId="6DAEB60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杨程</w:t>
            </w:r>
          </w:p>
          <w:p w14:paraId="06FBE56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程</w:t>
            </w:r>
          </w:p>
        </w:tc>
        <w:tc>
          <w:tcPr>
            <w:tcW w:w="1658" w:type="dxa"/>
            <w:shd w:val="clear" w:color="auto" w:fill="auto"/>
            <w:tcMar>
              <w:top w:w="60" w:type="dxa"/>
              <w:left w:w="101" w:type="dxa"/>
              <w:bottom w:w="60" w:type="dxa"/>
              <w:right w:w="101" w:type="dxa"/>
            </w:tcMar>
            <w:vAlign w:val="top"/>
          </w:tcPr>
          <w:p w14:paraId="02566E8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项目总工程师</w:t>
            </w:r>
          </w:p>
        </w:tc>
        <w:tc>
          <w:tcPr>
            <w:tcW w:w="1743" w:type="dxa"/>
            <w:shd w:val="clear" w:color="auto" w:fill="auto"/>
            <w:tcMar>
              <w:top w:w="60" w:type="dxa"/>
              <w:left w:w="101" w:type="dxa"/>
              <w:bottom w:w="60" w:type="dxa"/>
              <w:right w:w="101" w:type="dxa"/>
            </w:tcMar>
            <w:vAlign w:val="top"/>
          </w:tcPr>
          <w:p w14:paraId="26AE4E9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职称证</w:t>
            </w:r>
          </w:p>
        </w:tc>
        <w:tc>
          <w:tcPr>
            <w:tcW w:w="2439" w:type="dxa"/>
            <w:shd w:val="clear" w:color="auto" w:fill="auto"/>
            <w:tcMar>
              <w:top w:w="60" w:type="dxa"/>
              <w:left w:w="101" w:type="dxa"/>
              <w:bottom w:w="60" w:type="dxa"/>
              <w:right w:w="101" w:type="dxa"/>
            </w:tcMar>
            <w:vAlign w:val="top"/>
          </w:tcPr>
          <w:p w14:paraId="0C03637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C20220972148100000266</w:t>
            </w:r>
          </w:p>
        </w:tc>
      </w:tr>
      <w:tr w14:paraId="59E8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346260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rPr>
            </w:pPr>
          </w:p>
        </w:tc>
        <w:tc>
          <w:tcPr>
            <w:tcW w:w="1299" w:type="dxa"/>
            <w:vMerge w:val="continue"/>
            <w:shd w:val="clear" w:color="auto" w:fill="auto"/>
            <w:tcMar>
              <w:top w:w="60" w:type="dxa"/>
              <w:left w:w="101" w:type="dxa"/>
              <w:bottom w:w="60" w:type="dxa"/>
              <w:right w:w="101" w:type="dxa"/>
            </w:tcMar>
            <w:vAlign w:val="top"/>
          </w:tcPr>
          <w:p w14:paraId="1B14C6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top"/>
          </w:tcPr>
          <w:p w14:paraId="48CA318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张淼</w:t>
            </w:r>
          </w:p>
        </w:tc>
        <w:tc>
          <w:tcPr>
            <w:tcW w:w="1658" w:type="dxa"/>
            <w:shd w:val="clear" w:color="auto" w:fill="auto"/>
            <w:tcMar>
              <w:top w:w="60" w:type="dxa"/>
              <w:left w:w="101" w:type="dxa"/>
              <w:bottom w:w="60" w:type="dxa"/>
              <w:right w:w="101" w:type="dxa"/>
            </w:tcMar>
            <w:vAlign w:val="top"/>
          </w:tcPr>
          <w:p w14:paraId="2A2D6F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专职安全员</w:t>
            </w:r>
          </w:p>
        </w:tc>
        <w:tc>
          <w:tcPr>
            <w:tcW w:w="1743" w:type="dxa"/>
            <w:shd w:val="clear" w:color="auto" w:fill="auto"/>
            <w:tcMar>
              <w:top w:w="60" w:type="dxa"/>
              <w:left w:w="101" w:type="dxa"/>
              <w:bottom w:w="60" w:type="dxa"/>
              <w:right w:w="101" w:type="dxa"/>
            </w:tcMar>
            <w:vAlign w:val="top"/>
          </w:tcPr>
          <w:p w14:paraId="1A0B549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安全生产考核C证</w:t>
            </w:r>
          </w:p>
        </w:tc>
        <w:tc>
          <w:tcPr>
            <w:tcW w:w="2439" w:type="dxa"/>
            <w:shd w:val="clear" w:color="auto" w:fill="auto"/>
            <w:tcMar>
              <w:top w:w="60" w:type="dxa"/>
              <w:left w:w="101" w:type="dxa"/>
              <w:bottom w:w="60" w:type="dxa"/>
              <w:right w:w="101" w:type="dxa"/>
            </w:tcMar>
            <w:vAlign w:val="top"/>
          </w:tcPr>
          <w:p w14:paraId="636521F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豫交安</w:t>
            </w:r>
          </w:p>
          <w:p w14:paraId="151F24C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 xml:space="preserve"> C18G02852</w:t>
            </w:r>
          </w:p>
        </w:tc>
      </w:tr>
      <w:tr w14:paraId="38EF3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restart"/>
            <w:shd w:val="clear" w:color="auto" w:fill="auto"/>
            <w:tcMar>
              <w:top w:w="60" w:type="dxa"/>
              <w:left w:w="101" w:type="dxa"/>
              <w:bottom w:w="60" w:type="dxa"/>
              <w:right w:w="101" w:type="dxa"/>
            </w:tcMar>
            <w:vAlign w:val="center"/>
          </w:tcPr>
          <w:p w14:paraId="7CE983B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2"/>
                <w:szCs w:val="22"/>
              </w:rPr>
              <w:t>贵伟建筑集团有限公司</w:t>
            </w:r>
          </w:p>
        </w:tc>
        <w:tc>
          <w:tcPr>
            <w:tcW w:w="1299" w:type="dxa"/>
            <w:vMerge w:val="restart"/>
            <w:shd w:val="clear" w:color="auto" w:fill="auto"/>
            <w:tcMar>
              <w:top w:w="60" w:type="dxa"/>
              <w:left w:w="101" w:type="dxa"/>
              <w:bottom w:w="60" w:type="dxa"/>
              <w:right w:w="101" w:type="dxa"/>
            </w:tcMar>
            <w:vAlign w:val="top"/>
          </w:tcPr>
          <w:p w14:paraId="06C9B9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tc>
        <w:tc>
          <w:tcPr>
            <w:tcW w:w="1200" w:type="dxa"/>
            <w:shd w:val="clear" w:color="auto" w:fill="auto"/>
            <w:tcMar>
              <w:top w:w="60" w:type="dxa"/>
              <w:left w:w="101" w:type="dxa"/>
              <w:bottom w:w="60" w:type="dxa"/>
              <w:right w:w="101" w:type="dxa"/>
            </w:tcMar>
            <w:vAlign w:val="top"/>
          </w:tcPr>
          <w:p w14:paraId="740D624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rPr>
              <w:t>李国海</w:t>
            </w:r>
          </w:p>
        </w:tc>
        <w:tc>
          <w:tcPr>
            <w:tcW w:w="1658" w:type="dxa"/>
            <w:shd w:val="clear" w:color="auto" w:fill="auto"/>
            <w:tcMar>
              <w:top w:w="60" w:type="dxa"/>
              <w:left w:w="101" w:type="dxa"/>
              <w:bottom w:w="60" w:type="dxa"/>
              <w:right w:w="101" w:type="dxa"/>
            </w:tcMar>
            <w:vAlign w:val="top"/>
          </w:tcPr>
          <w:p w14:paraId="74CDB5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rPr>
              <w:t>项目</w:t>
            </w:r>
            <w:r>
              <w:rPr>
                <w:rFonts w:hint="eastAsia" w:ascii="Calibri" w:hAnsi="Calibri" w:cs="Calibri"/>
                <w:i w:val="0"/>
                <w:iCs w:val="0"/>
                <w:caps w:val="0"/>
                <w:color w:val="000000"/>
                <w:spacing w:val="0"/>
                <w:sz w:val="24"/>
                <w:szCs w:val="24"/>
                <w:lang w:val="en-US" w:eastAsia="zh-CN"/>
              </w:rPr>
              <w:t>经理</w:t>
            </w:r>
          </w:p>
        </w:tc>
        <w:tc>
          <w:tcPr>
            <w:tcW w:w="1743" w:type="dxa"/>
            <w:shd w:val="clear" w:color="auto" w:fill="auto"/>
            <w:tcMar>
              <w:top w:w="60" w:type="dxa"/>
              <w:left w:w="101" w:type="dxa"/>
              <w:bottom w:w="60" w:type="dxa"/>
              <w:right w:w="101" w:type="dxa"/>
            </w:tcMar>
            <w:vAlign w:val="top"/>
          </w:tcPr>
          <w:p w14:paraId="626D2B9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eastAsia" w:ascii="Calibri" w:hAnsi="Calibri" w:cs="Calibri"/>
                <w:i w:val="0"/>
                <w:iCs w:val="0"/>
                <w:caps w:val="0"/>
                <w:color w:val="000000"/>
                <w:spacing w:val="0"/>
                <w:sz w:val="24"/>
                <w:szCs w:val="24"/>
                <w:lang w:val="en-US" w:eastAsia="zh-CN"/>
              </w:rPr>
              <w:t>二级建造师</w:t>
            </w:r>
          </w:p>
        </w:tc>
        <w:tc>
          <w:tcPr>
            <w:tcW w:w="2439" w:type="dxa"/>
            <w:shd w:val="clear" w:color="auto" w:fill="auto"/>
            <w:tcMar>
              <w:top w:w="60" w:type="dxa"/>
              <w:left w:w="101" w:type="dxa"/>
              <w:bottom w:w="60" w:type="dxa"/>
              <w:right w:w="101" w:type="dxa"/>
            </w:tcMar>
            <w:vAlign w:val="top"/>
          </w:tcPr>
          <w:p w14:paraId="733DF4E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rPr>
              <w:t>豫2412022202304708</w:t>
            </w:r>
          </w:p>
        </w:tc>
      </w:tr>
      <w:tr w14:paraId="384C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0CB625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p>
        </w:tc>
        <w:tc>
          <w:tcPr>
            <w:tcW w:w="1299" w:type="dxa"/>
            <w:vMerge w:val="continue"/>
            <w:shd w:val="clear" w:color="auto" w:fill="auto"/>
            <w:tcMar>
              <w:top w:w="60" w:type="dxa"/>
              <w:left w:w="101" w:type="dxa"/>
              <w:bottom w:w="60" w:type="dxa"/>
              <w:right w:w="101" w:type="dxa"/>
            </w:tcMar>
            <w:vAlign w:val="top"/>
          </w:tcPr>
          <w:p w14:paraId="6FE6228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top"/>
          </w:tcPr>
          <w:p w14:paraId="1F6A9DC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赵云飞</w:t>
            </w:r>
          </w:p>
        </w:tc>
        <w:tc>
          <w:tcPr>
            <w:tcW w:w="1658" w:type="dxa"/>
            <w:shd w:val="clear" w:color="auto" w:fill="auto"/>
            <w:tcMar>
              <w:top w:w="60" w:type="dxa"/>
              <w:left w:w="101" w:type="dxa"/>
              <w:bottom w:w="60" w:type="dxa"/>
              <w:right w:w="101" w:type="dxa"/>
            </w:tcMar>
            <w:vAlign w:val="top"/>
          </w:tcPr>
          <w:p w14:paraId="268A405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项目总工程师</w:t>
            </w:r>
          </w:p>
        </w:tc>
        <w:tc>
          <w:tcPr>
            <w:tcW w:w="1743" w:type="dxa"/>
            <w:shd w:val="clear" w:color="auto" w:fill="auto"/>
            <w:tcMar>
              <w:top w:w="60" w:type="dxa"/>
              <w:left w:w="101" w:type="dxa"/>
              <w:bottom w:w="60" w:type="dxa"/>
              <w:right w:w="101" w:type="dxa"/>
            </w:tcMar>
            <w:vAlign w:val="top"/>
          </w:tcPr>
          <w:p w14:paraId="146D6B5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职称证</w:t>
            </w:r>
          </w:p>
        </w:tc>
        <w:tc>
          <w:tcPr>
            <w:tcW w:w="2439" w:type="dxa"/>
            <w:shd w:val="clear" w:color="auto" w:fill="auto"/>
            <w:tcMar>
              <w:top w:w="60" w:type="dxa"/>
              <w:left w:w="101" w:type="dxa"/>
              <w:bottom w:w="60" w:type="dxa"/>
              <w:right w:w="101" w:type="dxa"/>
            </w:tcMar>
            <w:vAlign w:val="top"/>
          </w:tcPr>
          <w:p w14:paraId="2BAE88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C20230972142100000140</w:t>
            </w:r>
          </w:p>
        </w:tc>
      </w:tr>
      <w:tr w14:paraId="6FDF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67CA7F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rPr>
            </w:pPr>
          </w:p>
        </w:tc>
        <w:tc>
          <w:tcPr>
            <w:tcW w:w="1299" w:type="dxa"/>
            <w:vMerge w:val="continue"/>
            <w:shd w:val="clear" w:color="auto" w:fill="auto"/>
            <w:tcMar>
              <w:top w:w="60" w:type="dxa"/>
              <w:left w:w="101" w:type="dxa"/>
              <w:bottom w:w="60" w:type="dxa"/>
              <w:right w:w="101" w:type="dxa"/>
            </w:tcMar>
            <w:vAlign w:val="top"/>
          </w:tcPr>
          <w:p w14:paraId="501B0D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top"/>
          </w:tcPr>
          <w:p w14:paraId="3BB7FE3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王艳</w:t>
            </w:r>
          </w:p>
        </w:tc>
        <w:tc>
          <w:tcPr>
            <w:tcW w:w="1658" w:type="dxa"/>
            <w:shd w:val="clear" w:color="auto" w:fill="auto"/>
            <w:tcMar>
              <w:top w:w="60" w:type="dxa"/>
              <w:left w:w="101" w:type="dxa"/>
              <w:bottom w:w="60" w:type="dxa"/>
              <w:right w:w="101" w:type="dxa"/>
            </w:tcMar>
            <w:vAlign w:val="top"/>
          </w:tcPr>
          <w:p w14:paraId="14E4CF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专职安全员</w:t>
            </w:r>
          </w:p>
        </w:tc>
        <w:tc>
          <w:tcPr>
            <w:tcW w:w="1743" w:type="dxa"/>
            <w:shd w:val="clear" w:color="auto" w:fill="auto"/>
            <w:tcMar>
              <w:top w:w="60" w:type="dxa"/>
              <w:left w:w="101" w:type="dxa"/>
              <w:bottom w:w="60" w:type="dxa"/>
              <w:right w:w="101" w:type="dxa"/>
            </w:tcMar>
            <w:vAlign w:val="top"/>
          </w:tcPr>
          <w:p w14:paraId="2A24B8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安全生产考核C证</w:t>
            </w:r>
          </w:p>
        </w:tc>
        <w:tc>
          <w:tcPr>
            <w:tcW w:w="2439" w:type="dxa"/>
            <w:shd w:val="clear" w:color="auto" w:fill="auto"/>
            <w:tcMar>
              <w:top w:w="60" w:type="dxa"/>
              <w:left w:w="101" w:type="dxa"/>
              <w:bottom w:w="60" w:type="dxa"/>
              <w:right w:w="101" w:type="dxa"/>
            </w:tcMar>
            <w:vAlign w:val="top"/>
          </w:tcPr>
          <w:p w14:paraId="0165124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eastAsia" w:ascii="Calibri" w:hAnsi="Calibri" w:eastAsia="宋体" w:cs="Calibri"/>
                <w:i w:val="0"/>
                <w:iCs w:val="0"/>
                <w:caps w:val="0"/>
                <w:color w:val="000000"/>
                <w:spacing w:val="0"/>
                <w:sz w:val="24"/>
                <w:szCs w:val="24"/>
                <w:lang w:val="en-US" w:eastAsia="zh-CN"/>
              </w:rPr>
              <w:t>豫交安 C (24)G00170</w:t>
            </w:r>
            <w:r>
              <w:rPr>
                <w:rFonts w:hint="default" w:ascii="Calibri" w:hAnsi="Calibri" w:eastAsia="宋体" w:cs="Calibri"/>
                <w:i w:val="0"/>
                <w:iCs w:val="0"/>
                <w:caps w:val="0"/>
                <w:color w:val="000000"/>
                <w:spacing w:val="0"/>
                <w:sz w:val="24"/>
                <w:szCs w:val="24"/>
                <w:lang w:val="en-US" w:eastAsia="zh-CN"/>
              </w:rPr>
              <w:t xml:space="preserve"> </w:t>
            </w:r>
          </w:p>
          <w:p w14:paraId="36E52C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p>
        </w:tc>
      </w:tr>
      <w:tr w14:paraId="1E5D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restart"/>
            <w:shd w:val="clear" w:color="auto" w:fill="auto"/>
            <w:tcMar>
              <w:top w:w="60" w:type="dxa"/>
              <w:left w:w="101" w:type="dxa"/>
              <w:bottom w:w="60" w:type="dxa"/>
              <w:right w:w="101" w:type="dxa"/>
            </w:tcMar>
            <w:vAlign w:val="center"/>
          </w:tcPr>
          <w:p w14:paraId="52430CA6">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4"/>
                <w:szCs w:val="24"/>
              </w:rPr>
            </w:pPr>
            <w:r>
              <w:rPr>
                <w:rFonts w:hint="eastAsia" w:ascii="宋体" w:hAnsi="宋体" w:eastAsia="宋体" w:cs="宋体"/>
                <w:color w:val="000000"/>
                <w:spacing w:val="0"/>
                <w:position w:val="0"/>
                <w:sz w:val="22"/>
                <w:szCs w:val="22"/>
              </w:rPr>
              <w:t>中州梦建设集团有限公司</w:t>
            </w:r>
          </w:p>
        </w:tc>
        <w:tc>
          <w:tcPr>
            <w:tcW w:w="1299" w:type="dxa"/>
            <w:vMerge w:val="restart"/>
            <w:shd w:val="clear" w:color="auto" w:fill="auto"/>
            <w:tcMar>
              <w:top w:w="60" w:type="dxa"/>
              <w:left w:w="101" w:type="dxa"/>
              <w:bottom w:w="60" w:type="dxa"/>
              <w:right w:w="101" w:type="dxa"/>
            </w:tcMar>
            <w:vAlign w:val="top"/>
          </w:tcPr>
          <w:p w14:paraId="68CD28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tc>
        <w:tc>
          <w:tcPr>
            <w:tcW w:w="1200" w:type="dxa"/>
            <w:shd w:val="clear" w:color="auto" w:fill="auto"/>
            <w:tcMar>
              <w:top w:w="60" w:type="dxa"/>
              <w:left w:w="101" w:type="dxa"/>
              <w:bottom w:w="60" w:type="dxa"/>
              <w:right w:w="101" w:type="dxa"/>
            </w:tcMar>
            <w:vAlign w:val="top"/>
          </w:tcPr>
          <w:p w14:paraId="6CF0A13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张冠民</w:t>
            </w:r>
          </w:p>
        </w:tc>
        <w:tc>
          <w:tcPr>
            <w:tcW w:w="1658" w:type="dxa"/>
            <w:shd w:val="clear" w:color="auto" w:fill="auto"/>
            <w:tcMar>
              <w:top w:w="60" w:type="dxa"/>
              <w:left w:w="101" w:type="dxa"/>
              <w:bottom w:w="60" w:type="dxa"/>
              <w:right w:w="101" w:type="dxa"/>
            </w:tcMar>
            <w:vAlign w:val="top"/>
          </w:tcPr>
          <w:p w14:paraId="69F40D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项目</w:t>
            </w:r>
            <w:r>
              <w:rPr>
                <w:rFonts w:hint="eastAsia" w:ascii="Calibri" w:hAnsi="Calibri" w:cs="Calibri"/>
                <w:i w:val="0"/>
                <w:iCs w:val="0"/>
                <w:caps w:val="0"/>
                <w:color w:val="000000"/>
                <w:spacing w:val="0"/>
                <w:sz w:val="24"/>
                <w:szCs w:val="24"/>
                <w:lang w:val="en-US" w:eastAsia="zh-CN"/>
              </w:rPr>
              <w:t>经理</w:t>
            </w:r>
          </w:p>
        </w:tc>
        <w:tc>
          <w:tcPr>
            <w:tcW w:w="1743" w:type="dxa"/>
            <w:shd w:val="clear" w:color="auto" w:fill="auto"/>
            <w:tcMar>
              <w:top w:w="60" w:type="dxa"/>
              <w:left w:w="101" w:type="dxa"/>
              <w:bottom w:w="60" w:type="dxa"/>
              <w:right w:w="101" w:type="dxa"/>
            </w:tcMar>
            <w:vAlign w:val="top"/>
          </w:tcPr>
          <w:p w14:paraId="0CBC37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二级建造师</w:t>
            </w:r>
          </w:p>
        </w:tc>
        <w:tc>
          <w:tcPr>
            <w:tcW w:w="2439" w:type="dxa"/>
            <w:shd w:val="clear" w:color="auto" w:fill="auto"/>
            <w:tcMar>
              <w:top w:w="60" w:type="dxa"/>
              <w:left w:w="101" w:type="dxa"/>
              <w:bottom w:w="60" w:type="dxa"/>
              <w:right w:w="101" w:type="dxa"/>
            </w:tcMar>
            <w:vAlign w:val="top"/>
          </w:tcPr>
          <w:p w14:paraId="4975402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豫241121228193</w:t>
            </w:r>
          </w:p>
        </w:tc>
      </w:tr>
      <w:tr w14:paraId="4A9D6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0FFDD7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p>
        </w:tc>
        <w:tc>
          <w:tcPr>
            <w:tcW w:w="1299" w:type="dxa"/>
            <w:vMerge w:val="continue"/>
            <w:shd w:val="clear" w:color="auto" w:fill="auto"/>
            <w:tcMar>
              <w:top w:w="60" w:type="dxa"/>
              <w:left w:w="101" w:type="dxa"/>
              <w:bottom w:w="60" w:type="dxa"/>
              <w:right w:w="101" w:type="dxa"/>
            </w:tcMar>
            <w:vAlign w:val="top"/>
          </w:tcPr>
          <w:p w14:paraId="5888409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top"/>
          </w:tcPr>
          <w:p w14:paraId="374C80D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周浩</w:t>
            </w:r>
          </w:p>
          <w:p w14:paraId="448C6FA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朋</w:t>
            </w:r>
          </w:p>
        </w:tc>
        <w:tc>
          <w:tcPr>
            <w:tcW w:w="1658" w:type="dxa"/>
            <w:shd w:val="clear" w:color="auto" w:fill="auto"/>
            <w:tcMar>
              <w:top w:w="60" w:type="dxa"/>
              <w:left w:w="101" w:type="dxa"/>
              <w:bottom w:w="60" w:type="dxa"/>
              <w:right w:w="101" w:type="dxa"/>
            </w:tcMar>
            <w:vAlign w:val="top"/>
          </w:tcPr>
          <w:p w14:paraId="3182E14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项目总工程师</w:t>
            </w:r>
          </w:p>
        </w:tc>
        <w:tc>
          <w:tcPr>
            <w:tcW w:w="1743" w:type="dxa"/>
            <w:shd w:val="clear" w:color="auto" w:fill="auto"/>
            <w:tcMar>
              <w:top w:w="60" w:type="dxa"/>
              <w:left w:w="101" w:type="dxa"/>
              <w:bottom w:w="60" w:type="dxa"/>
              <w:right w:w="101" w:type="dxa"/>
            </w:tcMar>
            <w:vAlign w:val="top"/>
          </w:tcPr>
          <w:p w14:paraId="105DB1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职称证</w:t>
            </w:r>
          </w:p>
        </w:tc>
        <w:tc>
          <w:tcPr>
            <w:tcW w:w="2439" w:type="dxa"/>
            <w:shd w:val="clear" w:color="auto" w:fill="auto"/>
            <w:tcMar>
              <w:top w:w="60" w:type="dxa"/>
              <w:left w:w="101" w:type="dxa"/>
              <w:bottom w:w="60" w:type="dxa"/>
              <w:right w:w="101" w:type="dxa"/>
            </w:tcMar>
            <w:vAlign w:val="top"/>
          </w:tcPr>
          <w:p w14:paraId="0A6BEBD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C20210941039900000445</w:t>
            </w:r>
          </w:p>
        </w:tc>
      </w:tr>
      <w:tr w14:paraId="3ECB3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6AA6C0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宋体" w:hAnsi="宋体" w:eastAsia="宋体" w:cs="宋体"/>
                <w:i w:val="0"/>
                <w:iCs w:val="0"/>
                <w:caps w:val="0"/>
                <w:color w:val="000000"/>
                <w:spacing w:val="0"/>
                <w:sz w:val="24"/>
                <w:szCs w:val="24"/>
              </w:rPr>
            </w:pPr>
          </w:p>
        </w:tc>
        <w:tc>
          <w:tcPr>
            <w:tcW w:w="1299" w:type="dxa"/>
            <w:vMerge w:val="continue"/>
            <w:shd w:val="clear" w:color="auto" w:fill="auto"/>
            <w:tcMar>
              <w:top w:w="60" w:type="dxa"/>
              <w:left w:w="101" w:type="dxa"/>
              <w:bottom w:w="60" w:type="dxa"/>
              <w:right w:w="101" w:type="dxa"/>
            </w:tcMar>
            <w:vAlign w:val="top"/>
          </w:tcPr>
          <w:p w14:paraId="6C94495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top"/>
          </w:tcPr>
          <w:p w14:paraId="688D11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李琦</w:t>
            </w:r>
          </w:p>
        </w:tc>
        <w:tc>
          <w:tcPr>
            <w:tcW w:w="1658" w:type="dxa"/>
            <w:shd w:val="clear" w:color="auto" w:fill="auto"/>
            <w:tcMar>
              <w:top w:w="60" w:type="dxa"/>
              <w:left w:w="101" w:type="dxa"/>
              <w:bottom w:w="60" w:type="dxa"/>
              <w:right w:w="101" w:type="dxa"/>
            </w:tcMar>
            <w:vAlign w:val="top"/>
          </w:tcPr>
          <w:p w14:paraId="4350E2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专职安全员</w:t>
            </w:r>
          </w:p>
        </w:tc>
        <w:tc>
          <w:tcPr>
            <w:tcW w:w="1743" w:type="dxa"/>
            <w:shd w:val="clear" w:color="auto" w:fill="auto"/>
            <w:tcMar>
              <w:top w:w="60" w:type="dxa"/>
              <w:left w:w="101" w:type="dxa"/>
              <w:bottom w:w="60" w:type="dxa"/>
              <w:right w:w="101" w:type="dxa"/>
            </w:tcMar>
            <w:vAlign w:val="top"/>
          </w:tcPr>
          <w:p w14:paraId="2C495D3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安全生产考核C证</w:t>
            </w:r>
          </w:p>
        </w:tc>
        <w:tc>
          <w:tcPr>
            <w:tcW w:w="2439" w:type="dxa"/>
            <w:shd w:val="clear" w:color="auto" w:fill="auto"/>
            <w:tcMar>
              <w:top w:w="60" w:type="dxa"/>
              <w:left w:w="101" w:type="dxa"/>
              <w:bottom w:w="60" w:type="dxa"/>
              <w:right w:w="101" w:type="dxa"/>
            </w:tcMar>
            <w:vAlign w:val="top"/>
          </w:tcPr>
          <w:p w14:paraId="669456A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豫交安 C (23)G01034</w:t>
            </w:r>
          </w:p>
        </w:tc>
      </w:tr>
      <w:tr w14:paraId="3934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3E8DD58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2"/>
                <w:szCs w:val="22"/>
              </w:rPr>
              <w:t>河南腾华建设工程有限公司</w:t>
            </w:r>
          </w:p>
        </w:tc>
        <w:tc>
          <w:tcPr>
            <w:tcW w:w="1299" w:type="dxa"/>
            <w:vMerge w:val="restart"/>
            <w:shd w:val="clear" w:color="auto" w:fill="auto"/>
            <w:tcMar>
              <w:top w:w="60" w:type="dxa"/>
              <w:left w:w="101" w:type="dxa"/>
              <w:bottom w:w="60" w:type="dxa"/>
              <w:right w:w="101" w:type="dxa"/>
            </w:tcMar>
            <w:vAlign w:val="top"/>
          </w:tcPr>
          <w:p w14:paraId="440810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tc>
        <w:tc>
          <w:tcPr>
            <w:tcW w:w="1200" w:type="dxa"/>
            <w:shd w:val="clear" w:color="auto" w:fill="auto"/>
            <w:tcMar>
              <w:top w:w="60" w:type="dxa"/>
              <w:left w:w="101" w:type="dxa"/>
              <w:bottom w:w="60" w:type="dxa"/>
              <w:right w:w="101" w:type="dxa"/>
            </w:tcMar>
            <w:vAlign w:val="center"/>
          </w:tcPr>
          <w:p w14:paraId="6D0B94DF">
            <w:pPr>
              <w:pStyle w:val="4"/>
              <w:keepNext w:val="0"/>
              <w:keepLines w:val="0"/>
              <w:widowControl/>
              <w:suppressLineNumbers w:val="0"/>
              <w:spacing w:line="240" w:lineRule="auto"/>
              <w:ind w:left="0" w:leftChars="0" w:right="0" w:rightChars="0" w:hanging="112" w:firstLineChars="0"/>
              <w:jc w:val="center"/>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0"/>
                <w:szCs w:val="20"/>
              </w:rPr>
              <w:t>张丽芳</w:t>
            </w:r>
          </w:p>
        </w:tc>
        <w:tc>
          <w:tcPr>
            <w:tcW w:w="1658" w:type="dxa"/>
            <w:shd w:val="clear" w:color="auto" w:fill="auto"/>
            <w:tcMar>
              <w:top w:w="60" w:type="dxa"/>
              <w:left w:w="101" w:type="dxa"/>
              <w:bottom w:w="60" w:type="dxa"/>
              <w:right w:w="101" w:type="dxa"/>
            </w:tcMar>
            <w:vAlign w:val="top"/>
          </w:tcPr>
          <w:p w14:paraId="428C9F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项目</w:t>
            </w:r>
            <w:r>
              <w:rPr>
                <w:rFonts w:hint="eastAsia" w:ascii="Calibri" w:hAnsi="Calibri" w:cs="Calibri"/>
                <w:i w:val="0"/>
                <w:iCs w:val="0"/>
                <w:caps w:val="0"/>
                <w:color w:val="000000"/>
                <w:spacing w:val="0"/>
                <w:sz w:val="24"/>
                <w:szCs w:val="24"/>
                <w:lang w:val="en-US" w:eastAsia="zh-CN"/>
              </w:rPr>
              <w:t>经理</w:t>
            </w:r>
          </w:p>
        </w:tc>
        <w:tc>
          <w:tcPr>
            <w:tcW w:w="1743" w:type="dxa"/>
            <w:shd w:val="clear" w:color="auto" w:fill="auto"/>
            <w:tcMar>
              <w:top w:w="60" w:type="dxa"/>
              <w:left w:w="101" w:type="dxa"/>
              <w:bottom w:w="60" w:type="dxa"/>
              <w:right w:w="101" w:type="dxa"/>
            </w:tcMar>
            <w:vAlign w:val="top"/>
          </w:tcPr>
          <w:p w14:paraId="1E35E5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eastAsia" w:ascii="Calibri" w:hAnsi="Calibri" w:cs="Calibri"/>
                <w:i w:val="0"/>
                <w:iCs w:val="0"/>
                <w:caps w:val="0"/>
                <w:color w:val="000000"/>
                <w:spacing w:val="0"/>
                <w:sz w:val="24"/>
                <w:szCs w:val="24"/>
                <w:lang w:val="en-US" w:eastAsia="zh-CN"/>
              </w:rPr>
              <w:t>二级建造师</w:t>
            </w:r>
          </w:p>
        </w:tc>
        <w:tc>
          <w:tcPr>
            <w:tcW w:w="2439" w:type="dxa"/>
            <w:shd w:val="clear" w:color="auto" w:fill="auto"/>
            <w:tcMar>
              <w:top w:w="60" w:type="dxa"/>
              <w:left w:w="101" w:type="dxa"/>
              <w:bottom w:w="60" w:type="dxa"/>
              <w:right w:w="101" w:type="dxa"/>
            </w:tcMar>
            <w:vAlign w:val="center"/>
          </w:tcPr>
          <w:p w14:paraId="51A703C3">
            <w:pPr>
              <w:pStyle w:val="4"/>
              <w:keepNext w:val="0"/>
              <w:keepLines w:val="0"/>
              <w:widowControl/>
              <w:suppressLineNumbers w:val="0"/>
              <w:spacing w:line="240" w:lineRule="auto"/>
              <w:ind w:left="0" w:firstLine="412"/>
              <w:jc w:val="both"/>
              <w:textAlignment w:val="center"/>
              <w:rPr>
                <w:rFonts w:hint="eastAsia" w:ascii="宋体" w:hAnsi="宋体" w:eastAsia="宋体" w:cs="宋体"/>
                <w:sz w:val="19"/>
                <w:szCs w:val="19"/>
              </w:rPr>
            </w:pPr>
            <w:r>
              <w:rPr>
                <w:rFonts w:hint="eastAsia" w:ascii="宋体" w:hAnsi="宋体" w:eastAsia="宋体" w:cs="宋体"/>
                <w:color w:val="000000"/>
                <w:spacing w:val="0"/>
                <w:position w:val="0"/>
                <w:sz w:val="19"/>
                <w:szCs w:val="19"/>
              </w:rPr>
              <w:t>豫241151607438</w:t>
            </w:r>
          </w:p>
        </w:tc>
      </w:tr>
      <w:tr w14:paraId="4AAE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top"/>
          </w:tcPr>
          <w:p w14:paraId="661D923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p>
        </w:tc>
        <w:tc>
          <w:tcPr>
            <w:tcW w:w="1299" w:type="dxa"/>
            <w:vMerge w:val="continue"/>
            <w:shd w:val="clear" w:color="auto" w:fill="auto"/>
            <w:tcMar>
              <w:top w:w="60" w:type="dxa"/>
              <w:left w:w="101" w:type="dxa"/>
              <w:bottom w:w="60" w:type="dxa"/>
              <w:right w:w="101" w:type="dxa"/>
            </w:tcMar>
            <w:vAlign w:val="top"/>
          </w:tcPr>
          <w:p w14:paraId="2C13D70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center"/>
          </w:tcPr>
          <w:p w14:paraId="4E4C5B8B">
            <w:pPr>
              <w:pStyle w:val="4"/>
              <w:keepNext w:val="0"/>
              <w:keepLines w:val="0"/>
              <w:widowControl/>
              <w:suppressLineNumbers w:val="0"/>
              <w:spacing w:line="240" w:lineRule="auto"/>
              <w:ind w:left="0" w:leftChars="0" w:right="0" w:rightChars="0" w:hanging="112" w:firstLineChars="0"/>
              <w:jc w:val="center"/>
              <w:textAlignment w:val="center"/>
              <w:rPr>
                <w:rFonts w:hint="default" w:ascii="Calibri" w:hAnsi="Calibri" w:eastAsia="宋体" w:cs="Calibri"/>
                <w:i w:val="0"/>
                <w:iCs w:val="0"/>
                <w:caps w:val="0"/>
                <w:color w:val="000000"/>
                <w:spacing w:val="0"/>
                <w:sz w:val="24"/>
                <w:szCs w:val="24"/>
              </w:rPr>
            </w:pPr>
            <w:r>
              <w:rPr>
                <w:rFonts w:hint="eastAsia" w:ascii="宋体" w:hAnsi="宋体" w:eastAsia="宋体" w:cs="宋体"/>
                <w:color w:val="000000"/>
                <w:spacing w:val="0"/>
                <w:position w:val="0"/>
                <w:sz w:val="20"/>
                <w:szCs w:val="20"/>
              </w:rPr>
              <w:t>赵二利</w:t>
            </w:r>
          </w:p>
        </w:tc>
        <w:tc>
          <w:tcPr>
            <w:tcW w:w="1658" w:type="dxa"/>
            <w:shd w:val="clear" w:color="auto" w:fill="auto"/>
            <w:tcMar>
              <w:top w:w="60" w:type="dxa"/>
              <w:left w:w="101" w:type="dxa"/>
              <w:bottom w:w="60" w:type="dxa"/>
              <w:right w:w="101" w:type="dxa"/>
            </w:tcMar>
            <w:vAlign w:val="top"/>
          </w:tcPr>
          <w:p w14:paraId="0DA7D4E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项目总工程师</w:t>
            </w:r>
          </w:p>
        </w:tc>
        <w:tc>
          <w:tcPr>
            <w:tcW w:w="1743" w:type="dxa"/>
            <w:shd w:val="clear" w:color="auto" w:fill="auto"/>
            <w:tcMar>
              <w:top w:w="60" w:type="dxa"/>
              <w:left w:w="101" w:type="dxa"/>
              <w:bottom w:w="60" w:type="dxa"/>
              <w:right w:w="101" w:type="dxa"/>
            </w:tcMar>
            <w:vAlign w:val="top"/>
          </w:tcPr>
          <w:p w14:paraId="0016F3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职称证</w:t>
            </w:r>
          </w:p>
        </w:tc>
        <w:tc>
          <w:tcPr>
            <w:tcW w:w="2439" w:type="dxa"/>
            <w:shd w:val="clear" w:color="auto" w:fill="auto"/>
            <w:tcMar>
              <w:top w:w="60" w:type="dxa"/>
              <w:left w:w="101" w:type="dxa"/>
              <w:bottom w:w="60" w:type="dxa"/>
              <w:right w:w="101" w:type="dxa"/>
            </w:tcMar>
            <w:vAlign w:val="top"/>
          </w:tcPr>
          <w:p w14:paraId="51D1FB82">
            <w:pPr>
              <w:pStyle w:val="4"/>
              <w:keepNext w:val="0"/>
              <w:keepLines w:val="0"/>
              <w:widowControl/>
              <w:suppressLineNumbers w:val="0"/>
              <w:spacing w:line="240" w:lineRule="auto"/>
              <w:ind w:left="0" w:hanging="206"/>
              <w:jc w:val="center"/>
              <w:textAlignment w:val="center"/>
              <w:rPr>
                <w:rFonts w:hint="default" w:ascii="Calibri" w:hAnsi="Calibri" w:eastAsia="宋体" w:cs="Calibri"/>
                <w:i w:val="0"/>
                <w:iCs w:val="0"/>
                <w:caps w:val="0"/>
                <w:color w:val="000000"/>
                <w:spacing w:val="0"/>
                <w:sz w:val="24"/>
                <w:szCs w:val="24"/>
              </w:rPr>
            </w:pPr>
            <w:r>
              <w:rPr>
                <w:rFonts w:hint="eastAsia" w:ascii="宋体" w:hAnsi="宋体" w:eastAsia="宋体" w:cs="宋体"/>
                <w:color w:val="000000"/>
                <w:spacing w:val="0"/>
                <w:position w:val="0"/>
                <w:sz w:val="19"/>
                <w:szCs w:val="19"/>
              </w:rPr>
              <w:t>C20250940022500000163</w:t>
            </w:r>
          </w:p>
        </w:tc>
      </w:tr>
      <w:tr w14:paraId="2533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top"/>
          </w:tcPr>
          <w:p w14:paraId="1199CC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rPr>
            </w:pPr>
          </w:p>
        </w:tc>
        <w:tc>
          <w:tcPr>
            <w:tcW w:w="1299" w:type="dxa"/>
            <w:vMerge w:val="continue"/>
            <w:shd w:val="clear" w:color="auto" w:fill="auto"/>
            <w:tcMar>
              <w:top w:w="60" w:type="dxa"/>
              <w:left w:w="101" w:type="dxa"/>
              <w:bottom w:w="60" w:type="dxa"/>
              <w:right w:w="101" w:type="dxa"/>
            </w:tcMar>
            <w:vAlign w:val="top"/>
          </w:tcPr>
          <w:p w14:paraId="6979E73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center"/>
          </w:tcPr>
          <w:p w14:paraId="728AACCD">
            <w:pPr>
              <w:pStyle w:val="4"/>
              <w:keepNext w:val="0"/>
              <w:keepLines w:val="0"/>
              <w:widowControl/>
              <w:suppressLineNumbers w:val="0"/>
              <w:spacing w:line="240" w:lineRule="auto"/>
              <w:ind w:left="0" w:leftChars="0" w:right="0" w:rightChars="0" w:hanging="108" w:firstLineChars="0"/>
              <w:jc w:val="center"/>
              <w:textAlignment w:val="center"/>
              <w:rPr>
                <w:rFonts w:hint="default" w:ascii="Calibri" w:hAnsi="Calibri" w:eastAsia="宋体" w:cs="Calibri"/>
                <w:i w:val="0"/>
                <w:iCs w:val="0"/>
                <w:caps w:val="0"/>
                <w:color w:val="000000"/>
                <w:spacing w:val="0"/>
                <w:sz w:val="24"/>
                <w:szCs w:val="24"/>
              </w:rPr>
            </w:pPr>
            <w:r>
              <w:rPr>
                <w:rFonts w:hint="eastAsia" w:ascii="宋体" w:hAnsi="宋体" w:eastAsia="宋体" w:cs="宋体"/>
                <w:color w:val="000000"/>
                <w:spacing w:val="0"/>
                <w:position w:val="0"/>
                <w:sz w:val="20"/>
                <w:szCs w:val="20"/>
              </w:rPr>
              <w:t>李红梅</w:t>
            </w:r>
          </w:p>
        </w:tc>
        <w:tc>
          <w:tcPr>
            <w:tcW w:w="1658" w:type="dxa"/>
            <w:shd w:val="clear" w:color="auto" w:fill="auto"/>
            <w:tcMar>
              <w:top w:w="60" w:type="dxa"/>
              <w:left w:w="101" w:type="dxa"/>
              <w:bottom w:w="60" w:type="dxa"/>
              <w:right w:w="101" w:type="dxa"/>
            </w:tcMar>
            <w:vAlign w:val="top"/>
          </w:tcPr>
          <w:p w14:paraId="0B65C1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专职安全员</w:t>
            </w:r>
          </w:p>
        </w:tc>
        <w:tc>
          <w:tcPr>
            <w:tcW w:w="1743" w:type="dxa"/>
            <w:shd w:val="clear" w:color="auto" w:fill="auto"/>
            <w:tcMar>
              <w:top w:w="60" w:type="dxa"/>
              <w:left w:w="101" w:type="dxa"/>
              <w:bottom w:w="60" w:type="dxa"/>
              <w:right w:w="101" w:type="dxa"/>
            </w:tcMar>
            <w:vAlign w:val="top"/>
          </w:tcPr>
          <w:p w14:paraId="7D55017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安全生产考核C证</w:t>
            </w:r>
          </w:p>
        </w:tc>
        <w:tc>
          <w:tcPr>
            <w:tcW w:w="2439" w:type="dxa"/>
            <w:shd w:val="clear" w:color="auto" w:fill="auto"/>
            <w:tcMar>
              <w:top w:w="60" w:type="dxa"/>
              <w:left w:w="101" w:type="dxa"/>
              <w:bottom w:w="60" w:type="dxa"/>
              <w:right w:w="101" w:type="dxa"/>
            </w:tcMar>
            <w:vAlign w:val="top"/>
          </w:tcPr>
          <w:p w14:paraId="0F9941AE">
            <w:pPr>
              <w:pStyle w:val="4"/>
              <w:keepNext w:val="0"/>
              <w:keepLines w:val="0"/>
              <w:widowControl/>
              <w:suppressLineNumbers w:val="0"/>
              <w:spacing w:line="240" w:lineRule="auto"/>
              <w:ind w:left="0" w:leftChars="0" w:right="0" w:rightChars="0" w:firstLine="158" w:firstLineChars="0"/>
              <w:jc w:val="center"/>
              <w:textAlignment w:val="center"/>
              <w:rPr>
                <w:rFonts w:hint="default" w:ascii="Calibri" w:hAnsi="Calibri" w:eastAsia="宋体" w:cs="Calibri"/>
                <w:i w:val="0"/>
                <w:iCs w:val="0"/>
                <w:caps w:val="0"/>
                <w:color w:val="000000"/>
                <w:spacing w:val="0"/>
                <w:sz w:val="24"/>
                <w:szCs w:val="24"/>
              </w:rPr>
            </w:pPr>
            <w:r>
              <w:rPr>
                <w:rFonts w:hint="eastAsia" w:ascii="宋体" w:hAnsi="宋体" w:eastAsia="宋体" w:cs="宋体"/>
                <w:color w:val="000000"/>
                <w:spacing w:val="0"/>
                <w:position w:val="0"/>
                <w:sz w:val="19"/>
                <w:szCs w:val="19"/>
              </w:rPr>
              <w:t>豫交安 C25G01197</w:t>
            </w:r>
          </w:p>
        </w:tc>
      </w:tr>
      <w:tr w14:paraId="5DF58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73" w:hRule="atLeast"/>
        </w:trPr>
        <w:tc>
          <w:tcPr>
            <w:tcW w:w="2109" w:type="dxa"/>
            <w:vMerge w:val="restart"/>
            <w:shd w:val="clear" w:color="auto" w:fill="auto"/>
            <w:tcMar>
              <w:top w:w="60" w:type="dxa"/>
              <w:left w:w="101" w:type="dxa"/>
              <w:bottom w:w="60" w:type="dxa"/>
              <w:right w:w="101" w:type="dxa"/>
            </w:tcMar>
            <w:vAlign w:val="center"/>
          </w:tcPr>
          <w:p w14:paraId="75B203E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2"/>
                <w:szCs w:val="22"/>
              </w:rPr>
              <w:t>中纵建设集团有限公司</w:t>
            </w:r>
          </w:p>
        </w:tc>
        <w:tc>
          <w:tcPr>
            <w:tcW w:w="1299" w:type="dxa"/>
            <w:vMerge w:val="restart"/>
            <w:shd w:val="clear" w:color="auto" w:fill="auto"/>
            <w:tcMar>
              <w:top w:w="60" w:type="dxa"/>
              <w:left w:w="101" w:type="dxa"/>
              <w:bottom w:w="60" w:type="dxa"/>
              <w:right w:w="101" w:type="dxa"/>
            </w:tcMar>
            <w:vAlign w:val="top"/>
          </w:tcPr>
          <w:p w14:paraId="2A2A77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p w14:paraId="639F95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lang w:val="en-US" w:eastAsia="zh-CN"/>
              </w:rPr>
            </w:pPr>
          </w:p>
        </w:tc>
        <w:tc>
          <w:tcPr>
            <w:tcW w:w="1200" w:type="dxa"/>
            <w:shd w:val="clear" w:color="auto" w:fill="auto"/>
            <w:tcMar>
              <w:top w:w="60" w:type="dxa"/>
              <w:left w:w="101" w:type="dxa"/>
              <w:bottom w:w="60" w:type="dxa"/>
              <w:right w:w="101" w:type="dxa"/>
            </w:tcMar>
            <w:vAlign w:val="center"/>
          </w:tcPr>
          <w:p w14:paraId="453E6DF3">
            <w:pPr>
              <w:pStyle w:val="4"/>
              <w:keepNext w:val="0"/>
              <w:keepLines w:val="0"/>
              <w:widowControl/>
              <w:suppressLineNumbers w:val="0"/>
              <w:spacing w:line="240" w:lineRule="auto"/>
              <w:ind w:left="0" w:leftChars="0" w:right="0" w:rightChars="0" w:hanging="108" w:firstLineChars="0"/>
              <w:jc w:val="center"/>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0"/>
                <w:szCs w:val="20"/>
              </w:rPr>
              <w:t>秦亚飞</w:t>
            </w:r>
          </w:p>
        </w:tc>
        <w:tc>
          <w:tcPr>
            <w:tcW w:w="1658" w:type="dxa"/>
            <w:shd w:val="clear" w:color="auto" w:fill="auto"/>
            <w:tcMar>
              <w:top w:w="60" w:type="dxa"/>
              <w:left w:w="101" w:type="dxa"/>
              <w:bottom w:w="60" w:type="dxa"/>
              <w:right w:w="101" w:type="dxa"/>
            </w:tcMar>
            <w:vAlign w:val="top"/>
          </w:tcPr>
          <w:p w14:paraId="60AF65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项目</w:t>
            </w:r>
            <w:r>
              <w:rPr>
                <w:rFonts w:hint="eastAsia" w:ascii="Calibri" w:hAnsi="Calibri" w:cs="Calibri"/>
                <w:i w:val="0"/>
                <w:iCs w:val="0"/>
                <w:caps w:val="0"/>
                <w:color w:val="000000"/>
                <w:spacing w:val="0"/>
                <w:sz w:val="24"/>
                <w:szCs w:val="24"/>
                <w:lang w:val="en-US" w:eastAsia="zh-CN"/>
              </w:rPr>
              <w:t>经理</w:t>
            </w:r>
          </w:p>
        </w:tc>
        <w:tc>
          <w:tcPr>
            <w:tcW w:w="1743" w:type="dxa"/>
            <w:shd w:val="clear" w:color="auto" w:fill="auto"/>
            <w:tcMar>
              <w:top w:w="60" w:type="dxa"/>
              <w:left w:w="101" w:type="dxa"/>
              <w:bottom w:w="60" w:type="dxa"/>
              <w:right w:w="101" w:type="dxa"/>
            </w:tcMar>
            <w:vAlign w:val="top"/>
          </w:tcPr>
          <w:p w14:paraId="15A7B7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eastAsia" w:ascii="Calibri" w:hAnsi="Calibri" w:cs="Calibri"/>
                <w:i w:val="0"/>
                <w:iCs w:val="0"/>
                <w:caps w:val="0"/>
                <w:color w:val="000000"/>
                <w:spacing w:val="0"/>
                <w:sz w:val="24"/>
                <w:szCs w:val="24"/>
                <w:lang w:val="en-US" w:eastAsia="zh-CN"/>
              </w:rPr>
              <w:t>一级建造师</w:t>
            </w:r>
          </w:p>
        </w:tc>
        <w:tc>
          <w:tcPr>
            <w:tcW w:w="2439" w:type="dxa"/>
            <w:shd w:val="clear" w:color="auto" w:fill="auto"/>
            <w:tcMar>
              <w:top w:w="60" w:type="dxa"/>
              <w:left w:w="101" w:type="dxa"/>
              <w:bottom w:w="60" w:type="dxa"/>
              <w:right w:w="101" w:type="dxa"/>
            </w:tcMar>
            <w:vAlign w:val="center"/>
          </w:tcPr>
          <w:p w14:paraId="134F908C">
            <w:pPr>
              <w:pStyle w:val="4"/>
              <w:keepNext w:val="0"/>
              <w:keepLines w:val="0"/>
              <w:widowControl/>
              <w:suppressLineNumbers w:val="0"/>
              <w:spacing w:line="240" w:lineRule="auto"/>
              <w:jc w:val="both"/>
              <w:textAlignment w:val="center"/>
              <w:rPr>
                <w:rFonts w:hint="eastAsia" w:ascii="Calibri" w:hAnsi="Calibri" w:eastAsia="宋体" w:cs="Calibri"/>
                <w:i w:val="0"/>
                <w:iCs w:val="0"/>
                <w:caps w:val="0"/>
                <w:color w:val="000000"/>
                <w:spacing w:val="0"/>
                <w:sz w:val="24"/>
                <w:szCs w:val="24"/>
              </w:rPr>
            </w:pPr>
            <w:r>
              <w:rPr>
                <w:rFonts w:hint="eastAsia" w:ascii="Arial" w:hAnsi="Arial" w:cs="Arial"/>
                <w:color w:val="000000"/>
                <w:spacing w:val="0"/>
                <w:position w:val="0"/>
                <w:sz w:val="20"/>
                <w:szCs w:val="20"/>
                <w:lang w:val="en-US" w:eastAsia="zh-CN"/>
              </w:rPr>
              <w:t>豫</w:t>
            </w:r>
            <w:r>
              <w:rPr>
                <w:rFonts w:ascii="Arial" w:hAnsi="Arial" w:cs="Arial"/>
                <w:color w:val="000000"/>
                <w:spacing w:val="0"/>
                <w:position w:val="0"/>
                <w:sz w:val="20"/>
                <w:szCs w:val="20"/>
              </w:rPr>
              <w:t>1432020202</w:t>
            </w:r>
            <w:r>
              <w:rPr>
                <w:rFonts w:hint="default" w:ascii="Arial" w:hAnsi="Arial" w:cs="Arial"/>
                <w:color w:val="000000"/>
                <w:spacing w:val="0"/>
                <w:position w:val="0"/>
                <w:sz w:val="20"/>
                <w:szCs w:val="20"/>
              </w:rPr>
              <w:t>103988</w:t>
            </w:r>
          </w:p>
        </w:tc>
      </w:tr>
      <w:tr w14:paraId="0D89F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73" w:hRule="atLeast"/>
        </w:trPr>
        <w:tc>
          <w:tcPr>
            <w:tcW w:w="2109" w:type="dxa"/>
            <w:vMerge w:val="continue"/>
            <w:shd w:val="clear" w:color="auto" w:fill="auto"/>
            <w:tcMar>
              <w:top w:w="60" w:type="dxa"/>
              <w:left w:w="101" w:type="dxa"/>
              <w:bottom w:w="60" w:type="dxa"/>
              <w:right w:w="101" w:type="dxa"/>
            </w:tcMar>
            <w:vAlign w:val="top"/>
          </w:tcPr>
          <w:p w14:paraId="247FD8B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p>
        </w:tc>
        <w:tc>
          <w:tcPr>
            <w:tcW w:w="1299" w:type="dxa"/>
            <w:vMerge w:val="continue"/>
            <w:shd w:val="clear" w:color="auto" w:fill="auto"/>
            <w:tcMar>
              <w:top w:w="60" w:type="dxa"/>
              <w:left w:w="101" w:type="dxa"/>
              <w:bottom w:w="60" w:type="dxa"/>
              <w:right w:w="101" w:type="dxa"/>
            </w:tcMar>
            <w:vAlign w:val="top"/>
          </w:tcPr>
          <w:p w14:paraId="1C7AC0B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center"/>
          </w:tcPr>
          <w:p w14:paraId="6A9EDB86">
            <w:pPr>
              <w:pStyle w:val="4"/>
              <w:keepNext w:val="0"/>
              <w:keepLines w:val="0"/>
              <w:widowControl/>
              <w:suppressLineNumbers w:val="0"/>
              <w:spacing w:line="240" w:lineRule="auto"/>
              <w:ind w:left="0" w:leftChars="0" w:right="0" w:rightChars="0" w:hanging="104" w:firstLineChars="0"/>
              <w:jc w:val="center"/>
              <w:textAlignment w:val="center"/>
              <w:rPr>
                <w:rFonts w:hint="default" w:ascii="Calibri" w:hAnsi="Calibri" w:eastAsia="宋体" w:cs="Calibri"/>
                <w:i w:val="0"/>
                <w:iCs w:val="0"/>
                <w:caps w:val="0"/>
                <w:color w:val="000000"/>
                <w:spacing w:val="0"/>
                <w:sz w:val="24"/>
                <w:szCs w:val="24"/>
              </w:rPr>
            </w:pPr>
            <w:r>
              <w:rPr>
                <w:rFonts w:hint="eastAsia" w:ascii="宋体" w:hAnsi="宋体" w:eastAsia="宋体" w:cs="宋体"/>
                <w:color w:val="000000"/>
                <w:spacing w:val="0"/>
                <w:position w:val="0"/>
                <w:sz w:val="20"/>
                <w:szCs w:val="20"/>
              </w:rPr>
              <w:t>李慧萍</w:t>
            </w:r>
          </w:p>
        </w:tc>
        <w:tc>
          <w:tcPr>
            <w:tcW w:w="1658" w:type="dxa"/>
            <w:shd w:val="clear" w:color="auto" w:fill="auto"/>
            <w:tcMar>
              <w:top w:w="60" w:type="dxa"/>
              <w:left w:w="101" w:type="dxa"/>
              <w:bottom w:w="60" w:type="dxa"/>
              <w:right w:w="101" w:type="dxa"/>
            </w:tcMar>
            <w:vAlign w:val="top"/>
          </w:tcPr>
          <w:p w14:paraId="3DACAE2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项目总工程师</w:t>
            </w:r>
          </w:p>
        </w:tc>
        <w:tc>
          <w:tcPr>
            <w:tcW w:w="1743" w:type="dxa"/>
            <w:shd w:val="clear" w:color="auto" w:fill="auto"/>
            <w:tcMar>
              <w:top w:w="60" w:type="dxa"/>
              <w:left w:w="101" w:type="dxa"/>
              <w:bottom w:w="60" w:type="dxa"/>
              <w:right w:w="101" w:type="dxa"/>
            </w:tcMar>
            <w:vAlign w:val="top"/>
          </w:tcPr>
          <w:p w14:paraId="683423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职称证</w:t>
            </w:r>
          </w:p>
        </w:tc>
        <w:tc>
          <w:tcPr>
            <w:tcW w:w="2439" w:type="dxa"/>
            <w:shd w:val="clear" w:color="auto" w:fill="auto"/>
            <w:tcMar>
              <w:top w:w="60" w:type="dxa"/>
              <w:left w:w="101" w:type="dxa"/>
              <w:bottom w:w="60" w:type="dxa"/>
              <w:right w:w="101" w:type="dxa"/>
            </w:tcMar>
            <w:vAlign w:val="center"/>
          </w:tcPr>
          <w:p w14:paraId="4C766C30">
            <w:pPr>
              <w:pStyle w:val="4"/>
              <w:keepNext w:val="0"/>
              <w:keepLines w:val="0"/>
              <w:widowControl/>
              <w:suppressLineNumbers w:val="0"/>
              <w:spacing w:line="240" w:lineRule="auto"/>
              <w:ind w:left="0" w:firstLine="0"/>
              <w:jc w:val="center"/>
              <w:textAlignment w:val="center"/>
            </w:pPr>
            <w:r>
              <w:rPr>
                <w:rFonts w:hint="default" w:ascii="Arial" w:hAnsi="Arial" w:cs="Arial"/>
                <w:color w:val="000000"/>
                <w:spacing w:val="0"/>
                <w:position w:val="0"/>
                <w:sz w:val="20"/>
                <w:szCs w:val="20"/>
              </w:rPr>
              <w:t>C202509400225000001</w:t>
            </w:r>
          </w:p>
          <w:p w14:paraId="799350B1">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rPr>
            </w:pPr>
            <w:r>
              <w:rPr>
                <w:rFonts w:hint="default" w:ascii="Arial" w:hAnsi="Arial" w:cs="Arial"/>
                <w:color w:val="000000"/>
                <w:spacing w:val="0"/>
                <w:position w:val="0"/>
                <w:sz w:val="20"/>
                <w:szCs w:val="20"/>
              </w:rPr>
              <w:t>90</w:t>
            </w:r>
          </w:p>
        </w:tc>
      </w:tr>
      <w:tr w14:paraId="4D93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73" w:hRule="atLeast"/>
        </w:trPr>
        <w:tc>
          <w:tcPr>
            <w:tcW w:w="2109" w:type="dxa"/>
            <w:vMerge w:val="continue"/>
            <w:shd w:val="clear" w:color="auto" w:fill="auto"/>
            <w:tcMar>
              <w:top w:w="60" w:type="dxa"/>
              <w:left w:w="101" w:type="dxa"/>
              <w:bottom w:w="60" w:type="dxa"/>
              <w:right w:w="101" w:type="dxa"/>
            </w:tcMar>
            <w:vAlign w:val="top"/>
          </w:tcPr>
          <w:p w14:paraId="09A306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rPr>
            </w:pPr>
          </w:p>
        </w:tc>
        <w:tc>
          <w:tcPr>
            <w:tcW w:w="1299" w:type="dxa"/>
            <w:vMerge w:val="continue"/>
            <w:shd w:val="clear" w:color="auto" w:fill="auto"/>
            <w:tcMar>
              <w:top w:w="60" w:type="dxa"/>
              <w:left w:w="101" w:type="dxa"/>
              <w:bottom w:w="60" w:type="dxa"/>
              <w:right w:w="101" w:type="dxa"/>
            </w:tcMar>
            <w:vAlign w:val="top"/>
          </w:tcPr>
          <w:p w14:paraId="07B764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p>
        </w:tc>
        <w:tc>
          <w:tcPr>
            <w:tcW w:w="1200" w:type="dxa"/>
            <w:shd w:val="clear" w:color="auto" w:fill="auto"/>
            <w:tcMar>
              <w:top w:w="60" w:type="dxa"/>
              <w:left w:w="101" w:type="dxa"/>
              <w:bottom w:w="60" w:type="dxa"/>
              <w:right w:w="101" w:type="dxa"/>
            </w:tcMar>
            <w:vAlign w:val="center"/>
          </w:tcPr>
          <w:p w14:paraId="3C21CFAF">
            <w:pPr>
              <w:pStyle w:val="4"/>
              <w:keepNext w:val="0"/>
              <w:keepLines w:val="0"/>
              <w:widowControl/>
              <w:suppressLineNumbers w:val="0"/>
              <w:spacing w:line="240" w:lineRule="auto"/>
              <w:ind w:left="0" w:leftChars="0" w:right="0" w:rightChars="0" w:hanging="110" w:firstLineChars="0"/>
              <w:jc w:val="center"/>
              <w:textAlignment w:val="center"/>
              <w:rPr>
                <w:rFonts w:hint="default" w:ascii="Calibri" w:hAnsi="Calibri" w:eastAsia="宋体" w:cs="Calibri"/>
                <w:i w:val="0"/>
                <w:iCs w:val="0"/>
                <w:caps w:val="0"/>
                <w:color w:val="000000"/>
                <w:spacing w:val="0"/>
                <w:sz w:val="24"/>
                <w:szCs w:val="24"/>
              </w:rPr>
            </w:pPr>
            <w:r>
              <w:rPr>
                <w:rFonts w:hint="eastAsia" w:ascii="宋体" w:hAnsi="宋体" w:eastAsia="宋体" w:cs="宋体"/>
                <w:color w:val="000000"/>
                <w:spacing w:val="0"/>
                <w:position w:val="0"/>
                <w:sz w:val="20"/>
                <w:szCs w:val="20"/>
              </w:rPr>
              <w:t>周玉峰</w:t>
            </w:r>
          </w:p>
        </w:tc>
        <w:tc>
          <w:tcPr>
            <w:tcW w:w="1658" w:type="dxa"/>
            <w:shd w:val="clear" w:color="auto" w:fill="auto"/>
            <w:tcMar>
              <w:top w:w="60" w:type="dxa"/>
              <w:left w:w="101" w:type="dxa"/>
              <w:bottom w:w="60" w:type="dxa"/>
              <w:right w:w="101" w:type="dxa"/>
            </w:tcMar>
            <w:vAlign w:val="top"/>
          </w:tcPr>
          <w:p w14:paraId="692383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专职安全员</w:t>
            </w:r>
          </w:p>
        </w:tc>
        <w:tc>
          <w:tcPr>
            <w:tcW w:w="1743" w:type="dxa"/>
            <w:shd w:val="clear" w:color="auto" w:fill="auto"/>
            <w:tcMar>
              <w:top w:w="60" w:type="dxa"/>
              <w:left w:w="101" w:type="dxa"/>
              <w:bottom w:w="60" w:type="dxa"/>
              <w:right w:w="101" w:type="dxa"/>
            </w:tcMar>
            <w:vAlign w:val="top"/>
          </w:tcPr>
          <w:p w14:paraId="73AF9E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安全生产考核C证</w:t>
            </w:r>
          </w:p>
        </w:tc>
        <w:tc>
          <w:tcPr>
            <w:tcW w:w="2439" w:type="dxa"/>
            <w:shd w:val="clear" w:color="auto" w:fill="auto"/>
            <w:tcMar>
              <w:top w:w="60" w:type="dxa"/>
              <w:left w:w="101" w:type="dxa"/>
              <w:bottom w:w="60" w:type="dxa"/>
              <w:right w:w="101" w:type="dxa"/>
            </w:tcMar>
            <w:vAlign w:val="center"/>
          </w:tcPr>
          <w:p w14:paraId="1ED24CF6">
            <w:pPr>
              <w:pStyle w:val="4"/>
              <w:keepNext w:val="0"/>
              <w:keepLines w:val="0"/>
              <w:widowControl/>
              <w:suppressLineNumbers w:val="0"/>
              <w:spacing w:line="240" w:lineRule="auto"/>
              <w:ind w:left="0" w:leftChars="0" w:right="0" w:rightChars="0" w:firstLine="250" w:firstLineChars="0"/>
              <w:jc w:val="center"/>
              <w:textAlignment w:val="center"/>
              <w:rPr>
                <w:rFonts w:hint="default" w:ascii="Calibri" w:hAnsi="Calibri" w:eastAsia="宋体" w:cs="Calibri"/>
                <w:i w:val="0"/>
                <w:iCs w:val="0"/>
                <w:caps w:val="0"/>
                <w:color w:val="000000"/>
                <w:spacing w:val="0"/>
                <w:sz w:val="24"/>
                <w:szCs w:val="24"/>
              </w:rPr>
            </w:pPr>
            <w:r>
              <w:rPr>
                <w:rFonts w:hint="eastAsia" w:ascii="宋体" w:hAnsi="宋体" w:eastAsia="宋体" w:cs="宋体"/>
                <w:color w:val="000000"/>
                <w:spacing w:val="0"/>
                <w:position w:val="0"/>
                <w:sz w:val="20"/>
                <w:szCs w:val="20"/>
              </w:rPr>
              <w:t>豫交安</w:t>
            </w:r>
            <w:r>
              <w:rPr>
                <w:rFonts w:hint="default" w:ascii="Arial" w:hAnsi="Arial" w:cs="Arial"/>
                <w:color w:val="000000"/>
                <w:spacing w:val="0"/>
                <w:position w:val="0"/>
                <w:sz w:val="20"/>
                <w:szCs w:val="20"/>
              </w:rPr>
              <w:t xml:space="preserve"> C24G01576</w:t>
            </w:r>
          </w:p>
        </w:tc>
      </w:tr>
    </w:tbl>
    <w:p w14:paraId="325D1A0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 </w:t>
      </w:r>
      <w:r>
        <w:rPr>
          <w:rFonts w:hint="eastAsia" w:ascii="宋体" w:hAnsi="宋体" w:cs="宋体"/>
          <w:b/>
          <w:bCs/>
          <w:i w:val="0"/>
          <w:iCs w:val="0"/>
          <w:caps w:val="0"/>
          <w:color w:val="000000"/>
          <w:spacing w:val="0"/>
          <w:sz w:val="28"/>
          <w:szCs w:val="28"/>
          <w:lang w:val="en-US" w:eastAsia="zh-CN"/>
        </w:rPr>
        <w:t>4</w:t>
      </w:r>
      <w:r>
        <w:rPr>
          <w:rFonts w:hint="eastAsia" w:ascii="宋体" w:hAnsi="宋体" w:eastAsia="宋体" w:cs="宋体"/>
          <w:i w:val="0"/>
          <w:iCs w:val="0"/>
          <w:caps w:val="0"/>
          <w:color w:val="000000"/>
          <w:spacing w:val="0"/>
          <w:sz w:val="24"/>
          <w:szCs w:val="24"/>
        </w:rPr>
        <w:t>、中标候选人企业业绩</w:t>
      </w:r>
    </w:p>
    <w:tbl>
      <w:tblPr>
        <w:tblStyle w:val="5"/>
        <w:tblW w:w="10464" w:type="dxa"/>
        <w:tblInd w:w="-9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967"/>
        <w:gridCol w:w="3104"/>
        <w:gridCol w:w="1811"/>
        <w:gridCol w:w="1683"/>
        <w:gridCol w:w="1899"/>
      </w:tblGrid>
      <w:tr w14:paraId="5E8C8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c>
          <w:tcPr>
            <w:tcW w:w="1967" w:type="dxa"/>
            <w:shd w:val="clear" w:color="auto" w:fill="auto"/>
            <w:tcMar>
              <w:top w:w="60" w:type="dxa"/>
              <w:left w:w="101" w:type="dxa"/>
              <w:bottom w:w="60" w:type="dxa"/>
              <w:right w:w="101" w:type="dxa"/>
            </w:tcMar>
            <w:vAlign w:val="top"/>
          </w:tcPr>
          <w:p w14:paraId="29BD3F8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lang w:val="en-US" w:eastAsia="zh-CN"/>
              </w:rPr>
              <w:t>中</w:t>
            </w:r>
            <w:r>
              <w:rPr>
                <w:rFonts w:hint="eastAsia" w:ascii="宋体" w:hAnsi="宋体" w:eastAsia="宋体" w:cs="宋体"/>
                <w:color w:val="000000"/>
                <w:spacing w:val="0"/>
                <w:position w:val="0"/>
                <w:sz w:val="22"/>
                <w:szCs w:val="22"/>
              </w:rPr>
              <w:t>标候选人名称</w:t>
            </w:r>
          </w:p>
        </w:tc>
        <w:tc>
          <w:tcPr>
            <w:tcW w:w="3104" w:type="dxa"/>
            <w:shd w:val="clear" w:color="auto" w:fill="auto"/>
            <w:tcMar>
              <w:top w:w="60" w:type="dxa"/>
              <w:left w:w="101" w:type="dxa"/>
              <w:bottom w:w="60" w:type="dxa"/>
              <w:right w:w="101" w:type="dxa"/>
            </w:tcMar>
            <w:vAlign w:val="top"/>
          </w:tcPr>
          <w:p w14:paraId="462B840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工程名称</w:t>
            </w:r>
          </w:p>
        </w:tc>
        <w:tc>
          <w:tcPr>
            <w:tcW w:w="1811" w:type="dxa"/>
            <w:shd w:val="clear" w:color="auto" w:fill="auto"/>
            <w:tcMar>
              <w:top w:w="60" w:type="dxa"/>
              <w:left w:w="101" w:type="dxa"/>
              <w:bottom w:w="60" w:type="dxa"/>
              <w:right w:w="101" w:type="dxa"/>
            </w:tcMar>
            <w:vAlign w:val="top"/>
          </w:tcPr>
          <w:p w14:paraId="0B48394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建设单位名称</w:t>
            </w:r>
          </w:p>
        </w:tc>
        <w:tc>
          <w:tcPr>
            <w:tcW w:w="1683" w:type="dxa"/>
            <w:shd w:val="clear" w:color="auto" w:fill="auto"/>
            <w:tcMar>
              <w:top w:w="60" w:type="dxa"/>
              <w:left w:w="101" w:type="dxa"/>
              <w:bottom w:w="60" w:type="dxa"/>
              <w:right w:w="101" w:type="dxa"/>
            </w:tcMar>
            <w:vAlign w:val="top"/>
          </w:tcPr>
          <w:p w14:paraId="0090B1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合同签订时间</w:t>
            </w:r>
          </w:p>
        </w:tc>
        <w:tc>
          <w:tcPr>
            <w:tcW w:w="1899" w:type="dxa"/>
            <w:shd w:val="clear" w:color="auto" w:fill="auto"/>
            <w:tcMar>
              <w:top w:w="60" w:type="dxa"/>
              <w:left w:w="101" w:type="dxa"/>
              <w:bottom w:w="60" w:type="dxa"/>
              <w:right w:w="101" w:type="dxa"/>
            </w:tcMar>
            <w:vAlign w:val="top"/>
          </w:tcPr>
          <w:p w14:paraId="3E7761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合同金额</w:t>
            </w:r>
          </w:p>
        </w:tc>
      </w:tr>
      <w:tr w14:paraId="6C65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98" w:hRule="atLeast"/>
        </w:trPr>
        <w:tc>
          <w:tcPr>
            <w:tcW w:w="1967" w:type="dxa"/>
            <w:vMerge w:val="restart"/>
            <w:shd w:val="clear" w:color="auto" w:fill="auto"/>
            <w:tcMar>
              <w:top w:w="60" w:type="dxa"/>
              <w:left w:w="101" w:type="dxa"/>
              <w:bottom w:w="60" w:type="dxa"/>
              <w:right w:w="101" w:type="dxa"/>
            </w:tcMar>
            <w:vAlign w:val="center"/>
          </w:tcPr>
          <w:p w14:paraId="3520541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河南金财建筑工程有限公司</w:t>
            </w:r>
          </w:p>
        </w:tc>
        <w:tc>
          <w:tcPr>
            <w:tcW w:w="3104" w:type="dxa"/>
            <w:shd w:val="clear" w:color="auto" w:fill="auto"/>
            <w:tcMar>
              <w:top w:w="60" w:type="dxa"/>
              <w:left w:w="101" w:type="dxa"/>
              <w:bottom w:w="60" w:type="dxa"/>
              <w:right w:w="101" w:type="dxa"/>
            </w:tcMar>
            <w:vAlign w:val="top"/>
          </w:tcPr>
          <w:p w14:paraId="2857328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lang w:val="en-US" w:eastAsia="zh-CN"/>
              </w:rPr>
            </w:pPr>
            <w:r>
              <w:rPr>
                <w:rFonts w:hint="eastAsia" w:ascii="宋体" w:hAnsi="宋体" w:eastAsia="宋体" w:cs="宋体"/>
                <w:color w:val="000000"/>
                <w:spacing w:val="0"/>
                <w:position w:val="0"/>
                <w:sz w:val="22"/>
                <w:szCs w:val="22"/>
              </w:rPr>
              <w:t>范县农村公路管理所2023年范县王楼镇东张村道路建设项目</w:t>
            </w:r>
          </w:p>
        </w:tc>
        <w:tc>
          <w:tcPr>
            <w:tcW w:w="1811" w:type="dxa"/>
            <w:shd w:val="clear" w:color="auto" w:fill="auto"/>
            <w:tcMar>
              <w:top w:w="60" w:type="dxa"/>
              <w:left w:w="101" w:type="dxa"/>
              <w:bottom w:w="60" w:type="dxa"/>
              <w:right w:w="101" w:type="dxa"/>
            </w:tcMar>
            <w:vAlign w:val="top"/>
          </w:tcPr>
          <w:p w14:paraId="03574E5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lang w:val="en-US" w:eastAsia="zh-CN"/>
              </w:rPr>
              <w:t>范县农村公路管理所</w:t>
            </w:r>
          </w:p>
        </w:tc>
        <w:tc>
          <w:tcPr>
            <w:tcW w:w="1683" w:type="dxa"/>
            <w:shd w:val="clear" w:color="auto" w:fill="auto"/>
            <w:tcMar>
              <w:top w:w="60" w:type="dxa"/>
              <w:left w:w="101" w:type="dxa"/>
              <w:bottom w:w="60" w:type="dxa"/>
              <w:right w:w="101" w:type="dxa"/>
            </w:tcMar>
            <w:vAlign w:val="top"/>
          </w:tcPr>
          <w:p w14:paraId="5E11EE2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eastAsia" w:ascii="宋体" w:hAnsi="宋体" w:eastAsia="宋体" w:cs="宋体"/>
                <w:color w:val="000000"/>
                <w:spacing w:val="0"/>
                <w:position w:val="0"/>
                <w:sz w:val="22"/>
                <w:szCs w:val="22"/>
              </w:rPr>
              <w:t>2023 年10 月10 日</w:t>
            </w:r>
          </w:p>
        </w:tc>
        <w:tc>
          <w:tcPr>
            <w:tcW w:w="1899" w:type="dxa"/>
            <w:shd w:val="clear" w:color="auto" w:fill="auto"/>
            <w:tcMar>
              <w:top w:w="60" w:type="dxa"/>
              <w:left w:w="101" w:type="dxa"/>
              <w:bottom w:w="60" w:type="dxa"/>
              <w:right w:w="101" w:type="dxa"/>
            </w:tcMar>
            <w:vAlign w:val="top"/>
          </w:tcPr>
          <w:p w14:paraId="6931667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default" w:ascii="宋体" w:hAnsi="宋体" w:eastAsia="宋体" w:cs="宋体"/>
                <w:color w:val="000000"/>
                <w:spacing w:val="0"/>
                <w:position w:val="0"/>
                <w:sz w:val="22"/>
                <w:szCs w:val="22"/>
                <w:lang w:val="en-US" w:eastAsia="zh-CN"/>
              </w:rPr>
              <w:t>1346018.76</w:t>
            </w:r>
            <w:r>
              <w:rPr>
                <w:rFonts w:hint="eastAsia" w:ascii="宋体" w:hAnsi="宋体" w:cs="宋体"/>
                <w:color w:val="000000"/>
                <w:spacing w:val="0"/>
                <w:position w:val="0"/>
                <w:sz w:val="22"/>
                <w:szCs w:val="22"/>
                <w:lang w:val="en-US" w:eastAsia="zh-CN"/>
              </w:rPr>
              <w:t>元</w:t>
            </w:r>
          </w:p>
        </w:tc>
      </w:tr>
      <w:tr w14:paraId="3B2B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35D1F90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76CD524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2023 年范县农村公路建设项目（第三标段）</w:t>
            </w:r>
          </w:p>
        </w:tc>
        <w:tc>
          <w:tcPr>
            <w:tcW w:w="1811" w:type="dxa"/>
            <w:shd w:val="clear" w:color="auto" w:fill="auto"/>
            <w:tcMar>
              <w:top w:w="60" w:type="dxa"/>
              <w:left w:w="101" w:type="dxa"/>
              <w:bottom w:w="60" w:type="dxa"/>
              <w:right w:w="101" w:type="dxa"/>
            </w:tcMar>
            <w:vAlign w:val="top"/>
          </w:tcPr>
          <w:p w14:paraId="5C10FEAC">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范县农村公路管理所</w:t>
            </w:r>
          </w:p>
        </w:tc>
        <w:tc>
          <w:tcPr>
            <w:tcW w:w="1683" w:type="dxa"/>
            <w:shd w:val="clear" w:color="auto" w:fill="auto"/>
            <w:tcMar>
              <w:top w:w="60" w:type="dxa"/>
              <w:left w:w="101" w:type="dxa"/>
              <w:bottom w:w="60" w:type="dxa"/>
              <w:right w:w="101" w:type="dxa"/>
            </w:tcMar>
            <w:vAlign w:val="top"/>
          </w:tcPr>
          <w:p w14:paraId="1B66FEE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2023 年12 月22 日</w:t>
            </w:r>
          </w:p>
        </w:tc>
        <w:tc>
          <w:tcPr>
            <w:tcW w:w="1899" w:type="dxa"/>
            <w:shd w:val="clear" w:color="auto" w:fill="auto"/>
            <w:tcMar>
              <w:top w:w="60" w:type="dxa"/>
              <w:left w:w="101" w:type="dxa"/>
              <w:bottom w:w="60" w:type="dxa"/>
              <w:right w:w="101" w:type="dxa"/>
            </w:tcMar>
            <w:vAlign w:val="top"/>
          </w:tcPr>
          <w:p w14:paraId="65A3B16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4680014.73 元</w:t>
            </w:r>
          </w:p>
        </w:tc>
      </w:tr>
      <w:tr w14:paraId="6EBD4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67D0DB3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4806F7B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范县2024年范县乡道016（人民路至县道001范水办段）道路改建项目</w:t>
            </w:r>
          </w:p>
        </w:tc>
        <w:tc>
          <w:tcPr>
            <w:tcW w:w="1811" w:type="dxa"/>
            <w:shd w:val="clear" w:color="auto" w:fill="auto"/>
            <w:tcMar>
              <w:top w:w="60" w:type="dxa"/>
              <w:left w:w="101" w:type="dxa"/>
              <w:bottom w:w="60" w:type="dxa"/>
              <w:right w:w="101" w:type="dxa"/>
            </w:tcMar>
            <w:vAlign w:val="top"/>
          </w:tcPr>
          <w:p w14:paraId="352C80E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范县农村公路管理所</w:t>
            </w:r>
          </w:p>
        </w:tc>
        <w:tc>
          <w:tcPr>
            <w:tcW w:w="1683" w:type="dxa"/>
            <w:shd w:val="clear" w:color="auto" w:fill="auto"/>
            <w:tcMar>
              <w:top w:w="60" w:type="dxa"/>
              <w:left w:w="101" w:type="dxa"/>
              <w:bottom w:w="60" w:type="dxa"/>
              <w:right w:w="101" w:type="dxa"/>
            </w:tcMar>
            <w:vAlign w:val="top"/>
          </w:tcPr>
          <w:p w14:paraId="79E0B48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 年9 月9 日</w:t>
            </w:r>
          </w:p>
        </w:tc>
        <w:tc>
          <w:tcPr>
            <w:tcW w:w="1899" w:type="dxa"/>
            <w:shd w:val="clear" w:color="auto" w:fill="auto"/>
            <w:tcMar>
              <w:top w:w="60" w:type="dxa"/>
              <w:left w:w="101" w:type="dxa"/>
              <w:bottom w:w="60" w:type="dxa"/>
              <w:right w:w="101" w:type="dxa"/>
            </w:tcMar>
            <w:vAlign w:val="top"/>
          </w:tcPr>
          <w:p w14:paraId="73C7F11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6290585.64 元</w:t>
            </w:r>
          </w:p>
        </w:tc>
      </w:tr>
      <w:tr w14:paraId="3FA4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42" w:hRule="atLeast"/>
        </w:trPr>
        <w:tc>
          <w:tcPr>
            <w:tcW w:w="1967" w:type="dxa"/>
            <w:vMerge w:val="continue"/>
            <w:shd w:val="clear" w:color="auto" w:fill="auto"/>
            <w:tcMar>
              <w:top w:w="60" w:type="dxa"/>
              <w:left w:w="101" w:type="dxa"/>
              <w:bottom w:w="60" w:type="dxa"/>
              <w:right w:w="101" w:type="dxa"/>
            </w:tcMar>
            <w:vAlign w:val="top"/>
          </w:tcPr>
          <w:p w14:paraId="1FCC901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0572B65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2025年范县农村公路改建项目第二标段</w:t>
            </w:r>
          </w:p>
        </w:tc>
        <w:tc>
          <w:tcPr>
            <w:tcW w:w="1811" w:type="dxa"/>
            <w:shd w:val="clear" w:color="auto" w:fill="auto"/>
            <w:tcMar>
              <w:top w:w="60" w:type="dxa"/>
              <w:left w:w="101" w:type="dxa"/>
              <w:bottom w:w="60" w:type="dxa"/>
              <w:right w:w="101" w:type="dxa"/>
            </w:tcMar>
            <w:vAlign w:val="top"/>
          </w:tcPr>
          <w:p w14:paraId="15306B7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范县农村公路管理所</w:t>
            </w:r>
          </w:p>
        </w:tc>
        <w:tc>
          <w:tcPr>
            <w:tcW w:w="1683" w:type="dxa"/>
            <w:shd w:val="clear" w:color="auto" w:fill="auto"/>
            <w:tcMar>
              <w:top w:w="60" w:type="dxa"/>
              <w:left w:w="101" w:type="dxa"/>
              <w:bottom w:w="60" w:type="dxa"/>
              <w:right w:w="101" w:type="dxa"/>
            </w:tcMar>
            <w:vAlign w:val="top"/>
          </w:tcPr>
          <w:p w14:paraId="31550FE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2025 年7 月2 日</w:t>
            </w:r>
          </w:p>
        </w:tc>
        <w:tc>
          <w:tcPr>
            <w:tcW w:w="1899" w:type="dxa"/>
            <w:shd w:val="clear" w:color="auto" w:fill="auto"/>
            <w:tcMar>
              <w:top w:w="60" w:type="dxa"/>
              <w:left w:w="101" w:type="dxa"/>
              <w:bottom w:w="60" w:type="dxa"/>
              <w:right w:w="101" w:type="dxa"/>
            </w:tcMar>
            <w:vAlign w:val="top"/>
          </w:tcPr>
          <w:p w14:paraId="68B9840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5446178.75 元</w:t>
            </w:r>
          </w:p>
        </w:tc>
      </w:tr>
      <w:tr w14:paraId="338E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98" w:hRule="atLeast"/>
        </w:trPr>
        <w:tc>
          <w:tcPr>
            <w:tcW w:w="1967" w:type="dxa"/>
            <w:vMerge w:val="restart"/>
            <w:shd w:val="clear" w:color="auto" w:fill="auto"/>
            <w:tcMar>
              <w:top w:w="60" w:type="dxa"/>
              <w:left w:w="101" w:type="dxa"/>
              <w:bottom w:w="60" w:type="dxa"/>
              <w:right w:w="101" w:type="dxa"/>
            </w:tcMar>
            <w:vAlign w:val="center"/>
          </w:tcPr>
          <w:p w14:paraId="5C505301">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河南天筑建设发展集团有限公司</w:t>
            </w:r>
          </w:p>
        </w:tc>
        <w:tc>
          <w:tcPr>
            <w:tcW w:w="3104" w:type="dxa"/>
            <w:shd w:val="clear" w:color="auto" w:fill="auto"/>
            <w:tcMar>
              <w:top w:w="60" w:type="dxa"/>
              <w:left w:w="101" w:type="dxa"/>
              <w:bottom w:w="60" w:type="dxa"/>
              <w:right w:w="101" w:type="dxa"/>
            </w:tcMar>
            <w:vAlign w:val="top"/>
          </w:tcPr>
          <w:p w14:paraId="36BA370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lang w:val="en-US" w:eastAsia="zh-CN"/>
              </w:rPr>
            </w:pPr>
            <w:r>
              <w:rPr>
                <w:rFonts w:hint="eastAsia" w:ascii="宋体" w:hAnsi="宋体" w:eastAsia="宋体" w:cs="宋体"/>
                <w:color w:val="000000"/>
                <w:spacing w:val="0"/>
                <w:position w:val="0"/>
                <w:sz w:val="22"/>
                <w:szCs w:val="22"/>
                <w:lang w:val="en-US" w:eastAsia="zh-CN"/>
              </w:rPr>
              <w:t>商丘市梁园区交通运输局梁园区2024 年第一批农村公路养护工程项目</w:t>
            </w:r>
          </w:p>
        </w:tc>
        <w:tc>
          <w:tcPr>
            <w:tcW w:w="1811" w:type="dxa"/>
            <w:shd w:val="clear" w:color="auto" w:fill="auto"/>
            <w:tcMar>
              <w:top w:w="60" w:type="dxa"/>
              <w:left w:w="101" w:type="dxa"/>
              <w:bottom w:w="60" w:type="dxa"/>
              <w:right w:w="101" w:type="dxa"/>
            </w:tcMar>
            <w:vAlign w:val="top"/>
          </w:tcPr>
          <w:p w14:paraId="75D8DA0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商丘市梁园区交通运输局</w:t>
            </w:r>
          </w:p>
        </w:tc>
        <w:tc>
          <w:tcPr>
            <w:tcW w:w="1683" w:type="dxa"/>
            <w:shd w:val="clear" w:color="auto" w:fill="auto"/>
            <w:tcMar>
              <w:top w:w="60" w:type="dxa"/>
              <w:left w:w="101" w:type="dxa"/>
              <w:bottom w:w="60" w:type="dxa"/>
              <w:right w:w="101" w:type="dxa"/>
            </w:tcMar>
            <w:vAlign w:val="top"/>
          </w:tcPr>
          <w:p w14:paraId="2D23365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2024.8.24</w:t>
            </w:r>
          </w:p>
        </w:tc>
        <w:tc>
          <w:tcPr>
            <w:tcW w:w="1899" w:type="dxa"/>
            <w:shd w:val="clear" w:color="auto" w:fill="auto"/>
            <w:tcMar>
              <w:top w:w="60" w:type="dxa"/>
              <w:left w:w="101" w:type="dxa"/>
              <w:bottom w:w="60" w:type="dxa"/>
              <w:right w:w="101" w:type="dxa"/>
            </w:tcMar>
            <w:vAlign w:val="top"/>
          </w:tcPr>
          <w:p w14:paraId="1D6D6B7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 xml:space="preserve">2786000 </w:t>
            </w:r>
          </w:p>
        </w:tc>
      </w:tr>
      <w:tr w14:paraId="30C3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6A91214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4453289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虞城县公路事业发展中心虞城县2025年普通国省道穿村过镇平交路口治理项目(二次)</w:t>
            </w:r>
          </w:p>
        </w:tc>
        <w:tc>
          <w:tcPr>
            <w:tcW w:w="1811" w:type="dxa"/>
            <w:shd w:val="clear" w:color="auto" w:fill="auto"/>
            <w:tcMar>
              <w:top w:w="60" w:type="dxa"/>
              <w:left w:w="101" w:type="dxa"/>
              <w:bottom w:w="60" w:type="dxa"/>
              <w:right w:w="101" w:type="dxa"/>
            </w:tcMar>
            <w:vAlign w:val="top"/>
          </w:tcPr>
          <w:p w14:paraId="49B51FF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虞城县公路事业发展中心</w:t>
            </w:r>
          </w:p>
        </w:tc>
        <w:tc>
          <w:tcPr>
            <w:tcW w:w="1683" w:type="dxa"/>
            <w:shd w:val="clear" w:color="auto" w:fill="auto"/>
            <w:tcMar>
              <w:top w:w="60" w:type="dxa"/>
              <w:left w:w="101" w:type="dxa"/>
              <w:bottom w:w="60" w:type="dxa"/>
              <w:right w:w="101" w:type="dxa"/>
            </w:tcMar>
            <w:vAlign w:val="top"/>
          </w:tcPr>
          <w:p w14:paraId="4121837E">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2025.11.3</w:t>
            </w:r>
          </w:p>
        </w:tc>
        <w:tc>
          <w:tcPr>
            <w:tcW w:w="1899" w:type="dxa"/>
            <w:shd w:val="clear" w:color="auto" w:fill="auto"/>
            <w:tcMar>
              <w:top w:w="60" w:type="dxa"/>
              <w:left w:w="101" w:type="dxa"/>
              <w:bottom w:w="60" w:type="dxa"/>
              <w:right w:w="101" w:type="dxa"/>
            </w:tcMar>
            <w:vAlign w:val="top"/>
          </w:tcPr>
          <w:p w14:paraId="62FA843C">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1183600.00元</w:t>
            </w:r>
          </w:p>
        </w:tc>
      </w:tr>
      <w:tr w14:paraId="2C4C0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48FD2C5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7C2B777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夏邑县公路管理局河南省商丘市省道317线（永夏交界-会亭街西）段公路改造工程项目</w:t>
            </w:r>
          </w:p>
        </w:tc>
        <w:tc>
          <w:tcPr>
            <w:tcW w:w="1811" w:type="dxa"/>
            <w:shd w:val="clear" w:color="auto" w:fill="auto"/>
            <w:tcMar>
              <w:top w:w="60" w:type="dxa"/>
              <w:left w:w="101" w:type="dxa"/>
              <w:bottom w:w="60" w:type="dxa"/>
              <w:right w:w="101" w:type="dxa"/>
            </w:tcMar>
            <w:vAlign w:val="top"/>
          </w:tcPr>
          <w:p w14:paraId="620DD00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夏邑县公路管理局</w:t>
            </w:r>
          </w:p>
        </w:tc>
        <w:tc>
          <w:tcPr>
            <w:tcW w:w="1683" w:type="dxa"/>
            <w:shd w:val="clear" w:color="auto" w:fill="auto"/>
            <w:tcMar>
              <w:top w:w="60" w:type="dxa"/>
              <w:left w:w="101" w:type="dxa"/>
              <w:bottom w:w="60" w:type="dxa"/>
              <w:right w:w="101" w:type="dxa"/>
            </w:tcMar>
            <w:vAlign w:val="top"/>
          </w:tcPr>
          <w:p w14:paraId="65914BE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2023.8.14</w:t>
            </w:r>
          </w:p>
        </w:tc>
        <w:tc>
          <w:tcPr>
            <w:tcW w:w="1899" w:type="dxa"/>
            <w:shd w:val="clear" w:color="auto" w:fill="auto"/>
            <w:tcMar>
              <w:top w:w="60" w:type="dxa"/>
              <w:left w:w="101" w:type="dxa"/>
              <w:bottom w:w="60" w:type="dxa"/>
              <w:right w:w="101" w:type="dxa"/>
            </w:tcMar>
            <w:vAlign w:val="top"/>
          </w:tcPr>
          <w:p w14:paraId="2709CBF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17440128.58元</w:t>
            </w:r>
          </w:p>
        </w:tc>
      </w:tr>
      <w:tr w14:paraId="2FBB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63FB1A5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00C3A25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睢县公路事业发展中心睢县2025年普通国省道穿村过镇平交路口治理项目</w:t>
            </w:r>
          </w:p>
        </w:tc>
        <w:tc>
          <w:tcPr>
            <w:tcW w:w="1811" w:type="dxa"/>
            <w:shd w:val="clear" w:color="auto" w:fill="auto"/>
            <w:tcMar>
              <w:top w:w="60" w:type="dxa"/>
              <w:left w:w="101" w:type="dxa"/>
              <w:bottom w:w="60" w:type="dxa"/>
              <w:right w:w="101" w:type="dxa"/>
            </w:tcMar>
            <w:vAlign w:val="top"/>
          </w:tcPr>
          <w:p w14:paraId="308FFF0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lang w:val="en-US" w:eastAsia="zh-CN"/>
              </w:rPr>
              <w:t xml:space="preserve">睢县公路事业发展中心 </w:t>
            </w:r>
          </w:p>
        </w:tc>
        <w:tc>
          <w:tcPr>
            <w:tcW w:w="1683" w:type="dxa"/>
            <w:shd w:val="clear" w:color="auto" w:fill="auto"/>
            <w:tcMar>
              <w:top w:w="60" w:type="dxa"/>
              <w:left w:w="101" w:type="dxa"/>
              <w:bottom w:w="60" w:type="dxa"/>
              <w:right w:w="101" w:type="dxa"/>
            </w:tcMar>
            <w:vAlign w:val="top"/>
          </w:tcPr>
          <w:p w14:paraId="7382C5B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2025.10.17</w:t>
            </w:r>
          </w:p>
        </w:tc>
        <w:tc>
          <w:tcPr>
            <w:tcW w:w="1899" w:type="dxa"/>
            <w:shd w:val="clear" w:color="auto" w:fill="auto"/>
            <w:tcMar>
              <w:top w:w="60" w:type="dxa"/>
              <w:left w:w="101" w:type="dxa"/>
              <w:bottom w:w="60" w:type="dxa"/>
              <w:right w:w="101" w:type="dxa"/>
            </w:tcMar>
            <w:vAlign w:val="top"/>
          </w:tcPr>
          <w:p w14:paraId="300F9EA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2091977元</w:t>
            </w:r>
          </w:p>
        </w:tc>
      </w:tr>
      <w:tr w14:paraId="460A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415BD26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1EC5874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夏邑县公路事业发展中心夏邑县省道319线(中峰街南至夏虞交界)段路面功能性修复养护工程项目</w:t>
            </w:r>
          </w:p>
        </w:tc>
        <w:tc>
          <w:tcPr>
            <w:tcW w:w="1811" w:type="dxa"/>
            <w:shd w:val="clear" w:color="auto" w:fill="auto"/>
            <w:tcMar>
              <w:top w:w="60" w:type="dxa"/>
              <w:left w:w="101" w:type="dxa"/>
              <w:bottom w:w="60" w:type="dxa"/>
              <w:right w:w="101" w:type="dxa"/>
            </w:tcMar>
            <w:vAlign w:val="top"/>
          </w:tcPr>
          <w:p w14:paraId="7A3D8DE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夏邑县公路事业发展中心</w:t>
            </w:r>
          </w:p>
        </w:tc>
        <w:tc>
          <w:tcPr>
            <w:tcW w:w="1683" w:type="dxa"/>
            <w:shd w:val="clear" w:color="auto" w:fill="auto"/>
            <w:tcMar>
              <w:top w:w="60" w:type="dxa"/>
              <w:left w:w="101" w:type="dxa"/>
              <w:bottom w:w="60" w:type="dxa"/>
              <w:right w:w="101" w:type="dxa"/>
            </w:tcMar>
            <w:vAlign w:val="top"/>
          </w:tcPr>
          <w:p w14:paraId="64B1987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2025.10.17</w:t>
            </w:r>
          </w:p>
        </w:tc>
        <w:tc>
          <w:tcPr>
            <w:tcW w:w="1899" w:type="dxa"/>
            <w:shd w:val="clear" w:color="auto" w:fill="auto"/>
            <w:tcMar>
              <w:top w:w="60" w:type="dxa"/>
              <w:left w:w="101" w:type="dxa"/>
              <w:bottom w:w="60" w:type="dxa"/>
              <w:right w:w="101" w:type="dxa"/>
            </w:tcMar>
            <w:vAlign w:val="top"/>
          </w:tcPr>
          <w:p w14:paraId="763A25C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2303390元</w:t>
            </w:r>
          </w:p>
        </w:tc>
      </w:tr>
      <w:tr w14:paraId="749A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trPr>
        <w:tc>
          <w:tcPr>
            <w:tcW w:w="1967" w:type="dxa"/>
            <w:vMerge w:val="restart"/>
            <w:shd w:val="clear" w:color="auto" w:fill="auto"/>
            <w:tcMar>
              <w:top w:w="60" w:type="dxa"/>
              <w:left w:w="101" w:type="dxa"/>
              <w:bottom w:w="60" w:type="dxa"/>
              <w:right w:w="101" w:type="dxa"/>
            </w:tcMar>
            <w:vAlign w:val="center"/>
          </w:tcPr>
          <w:p w14:paraId="1A278A2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河南基安建设集团有限公司</w:t>
            </w:r>
          </w:p>
        </w:tc>
        <w:tc>
          <w:tcPr>
            <w:tcW w:w="3104" w:type="dxa"/>
            <w:shd w:val="clear" w:color="auto" w:fill="auto"/>
            <w:tcMar>
              <w:top w:w="60" w:type="dxa"/>
              <w:left w:w="101" w:type="dxa"/>
              <w:bottom w:w="60" w:type="dxa"/>
              <w:right w:w="101" w:type="dxa"/>
            </w:tcMar>
            <w:vAlign w:val="top"/>
          </w:tcPr>
          <w:p w14:paraId="609DF36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宁德市东侨二中周边路网西侧横二路道路工程</w:t>
            </w:r>
          </w:p>
        </w:tc>
        <w:tc>
          <w:tcPr>
            <w:tcW w:w="1811" w:type="dxa"/>
            <w:shd w:val="clear" w:color="auto" w:fill="auto"/>
            <w:tcMar>
              <w:top w:w="60" w:type="dxa"/>
              <w:left w:w="101" w:type="dxa"/>
              <w:bottom w:w="60" w:type="dxa"/>
              <w:right w:w="101" w:type="dxa"/>
            </w:tcMar>
            <w:vAlign w:val="top"/>
          </w:tcPr>
          <w:p w14:paraId="18675BF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宁德东侨城市建设发展有限公司</w:t>
            </w:r>
          </w:p>
        </w:tc>
        <w:tc>
          <w:tcPr>
            <w:tcW w:w="1683" w:type="dxa"/>
            <w:shd w:val="clear" w:color="auto" w:fill="auto"/>
            <w:tcMar>
              <w:top w:w="60" w:type="dxa"/>
              <w:left w:w="101" w:type="dxa"/>
              <w:bottom w:w="60" w:type="dxa"/>
              <w:right w:w="101" w:type="dxa"/>
            </w:tcMar>
            <w:vAlign w:val="top"/>
          </w:tcPr>
          <w:p w14:paraId="4A5ADBF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2023 年11 月14 日</w:t>
            </w:r>
          </w:p>
        </w:tc>
        <w:tc>
          <w:tcPr>
            <w:tcW w:w="1899" w:type="dxa"/>
            <w:shd w:val="clear" w:color="auto" w:fill="auto"/>
            <w:tcMar>
              <w:top w:w="60" w:type="dxa"/>
              <w:left w:w="101" w:type="dxa"/>
              <w:bottom w:w="60" w:type="dxa"/>
              <w:right w:w="101" w:type="dxa"/>
            </w:tcMar>
            <w:vAlign w:val="top"/>
          </w:tcPr>
          <w:p w14:paraId="705D2A3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6052464 元</w:t>
            </w:r>
          </w:p>
        </w:tc>
      </w:tr>
      <w:tr w14:paraId="6F4D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top"/>
          </w:tcPr>
          <w:p w14:paraId="2FCE428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694DBE5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商丘市城乡一体化示范区城市管理交通运输局商丘市城乡一体化示范区黄河东路路面提升工程(济广高速一郑庄立交)项目</w:t>
            </w:r>
          </w:p>
        </w:tc>
        <w:tc>
          <w:tcPr>
            <w:tcW w:w="1811" w:type="dxa"/>
            <w:shd w:val="clear" w:color="auto" w:fill="auto"/>
            <w:tcMar>
              <w:top w:w="60" w:type="dxa"/>
              <w:left w:w="101" w:type="dxa"/>
              <w:bottom w:w="60" w:type="dxa"/>
              <w:right w:w="101" w:type="dxa"/>
            </w:tcMar>
            <w:vAlign w:val="top"/>
          </w:tcPr>
          <w:p w14:paraId="262A84A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商丘市城乡一体化示范区城市管理交通运输局</w:t>
            </w:r>
          </w:p>
        </w:tc>
        <w:tc>
          <w:tcPr>
            <w:tcW w:w="1683" w:type="dxa"/>
            <w:shd w:val="clear" w:color="auto" w:fill="auto"/>
            <w:tcMar>
              <w:top w:w="60" w:type="dxa"/>
              <w:left w:w="101" w:type="dxa"/>
              <w:bottom w:w="60" w:type="dxa"/>
              <w:right w:w="101" w:type="dxa"/>
            </w:tcMar>
            <w:vAlign w:val="top"/>
          </w:tcPr>
          <w:p w14:paraId="3211251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2023 年9 月4 日</w:t>
            </w:r>
          </w:p>
        </w:tc>
        <w:tc>
          <w:tcPr>
            <w:tcW w:w="1899" w:type="dxa"/>
            <w:shd w:val="clear" w:color="auto" w:fill="auto"/>
            <w:tcMar>
              <w:top w:w="60" w:type="dxa"/>
              <w:left w:w="101" w:type="dxa"/>
              <w:bottom w:w="60" w:type="dxa"/>
              <w:right w:w="101" w:type="dxa"/>
            </w:tcMar>
            <w:vAlign w:val="top"/>
          </w:tcPr>
          <w:p w14:paraId="242DF75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1903500 元</w:t>
            </w:r>
          </w:p>
        </w:tc>
      </w:tr>
      <w:tr w14:paraId="6AA9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top"/>
          </w:tcPr>
          <w:p w14:paraId="73DE52E1">
            <w:pPr>
              <w:pStyle w:val="4"/>
              <w:keepNext w:val="0"/>
              <w:keepLines w:val="0"/>
              <w:widowControl/>
              <w:suppressLineNumbers w:val="0"/>
              <w:spacing w:line="240" w:lineRule="auto"/>
              <w:ind w:left="0" w:leftChars="0" w:right="0" w:rightChars="0" w:firstLine="0" w:firstLineChars="0"/>
              <w:jc w:val="center"/>
              <w:textAlignment w:val="center"/>
            </w:pPr>
          </w:p>
        </w:tc>
        <w:tc>
          <w:tcPr>
            <w:tcW w:w="3104" w:type="dxa"/>
            <w:shd w:val="clear" w:color="auto" w:fill="auto"/>
            <w:tcMar>
              <w:top w:w="60" w:type="dxa"/>
              <w:left w:w="101" w:type="dxa"/>
              <w:bottom w:w="60" w:type="dxa"/>
              <w:right w:w="101" w:type="dxa"/>
            </w:tcMar>
            <w:vAlign w:val="top"/>
          </w:tcPr>
          <w:p w14:paraId="2D04FCE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洛宁县交通运输局洛宁县七里坪至沟口水库道路硬化工程项目</w:t>
            </w:r>
          </w:p>
        </w:tc>
        <w:tc>
          <w:tcPr>
            <w:tcW w:w="1811" w:type="dxa"/>
            <w:shd w:val="clear" w:color="auto" w:fill="auto"/>
            <w:tcMar>
              <w:top w:w="60" w:type="dxa"/>
              <w:left w:w="101" w:type="dxa"/>
              <w:bottom w:w="60" w:type="dxa"/>
              <w:right w:w="101" w:type="dxa"/>
            </w:tcMar>
            <w:vAlign w:val="top"/>
          </w:tcPr>
          <w:p w14:paraId="7352A65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洛宁县交通运输局</w:t>
            </w:r>
          </w:p>
        </w:tc>
        <w:tc>
          <w:tcPr>
            <w:tcW w:w="1683" w:type="dxa"/>
            <w:shd w:val="clear" w:color="auto" w:fill="auto"/>
            <w:tcMar>
              <w:top w:w="60" w:type="dxa"/>
              <w:left w:w="101" w:type="dxa"/>
              <w:bottom w:w="60" w:type="dxa"/>
              <w:right w:w="101" w:type="dxa"/>
            </w:tcMar>
            <w:vAlign w:val="top"/>
          </w:tcPr>
          <w:p w14:paraId="3239EDC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2025 年11 月12 日</w:t>
            </w:r>
          </w:p>
        </w:tc>
        <w:tc>
          <w:tcPr>
            <w:tcW w:w="1899" w:type="dxa"/>
            <w:shd w:val="clear" w:color="auto" w:fill="auto"/>
            <w:tcMar>
              <w:top w:w="60" w:type="dxa"/>
              <w:left w:w="101" w:type="dxa"/>
              <w:bottom w:w="60" w:type="dxa"/>
              <w:right w:w="101" w:type="dxa"/>
            </w:tcMar>
            <w:vAlign w:val="top"/>
          </w:tcPr>
          <w:p w14:paraId="03302A4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6937538.85 元</w:t>
            </w:r>
          </w:p>
        </w:tc>
      </w:tr>
      <w:tr w14:paraId="01AB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top"/>
          </w:tcPr>
          <w:p w14:paraId="654916F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76C3623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2025 年巩义市西村镇村组道路项目第四标段(2025 年巩义市西村镇圣水村村组道路项目)</w:t>
            </w:r>
          </w:p>
        </w:tc>
        <w:tc>
          <w:tcPr>
            <w:tcW w:w="1811" w:type="dxa"/>
            <w:shd w:val="clear" w:color="auto" w:fill="auto"/>
            <w:tcMar>
              <w:top w:w="60" w:type="dxa"/>
              <w:left w:w="101" w:type="dxa"/>
              <w:bottom w:w="60" w:type="dxa"/>
              <w:right w:w="101" w:type="dxa"/>
            </w:tcMar>
            <w:vAlign w:val="top"/>
          </w:tcPr>
          <w:p w14:paraId="63BC914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巩义市西村镇人民政府</w:t>
            </w:r>
          </w:p>
        </w:tc>
        <w:tc>
          <w:tcPr>
            <w:tcW w:w="1683" w:type="dxa"/>
            <w:shd w:val="clear" w:color="auto" w:fill="auto"/>
            <w:tcMar>
              <w:top w:w="60" w:type="dxa"/>
              <w:left w:w="101" w:type="dxa"/>
              <w:bottom w:w="60" w:type="dxa"/>
              <w:right w:w="101" w:type="dxa"/>
            </w:tcMar>
            <w:vAlign w:val="top"/>
          </w:tcPr>
          <w:p w14:paraId="3B01357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2025 年6 月13 日</w:t>
            </w:r>
          </w:p>
        </w:tc>
        <w:tc>
          <w:tcPr>
            <w:tcW w:w="1899" w:type="dxa"/>
            <w:shd w:val="clear" w:color="auto" w:fill="auto"/>
            <w:tcMar>
              <w:top w:w="60" w:type="dxa"/>
              <w:left w:w="101" w:type="dxa"/>
              <w:bottom w:w="60" w:type="dxa"/>
              <w:right w:w="101" w:type="dxa"/>
            </w:tcMar>
            <w:vAlign w:val="top"/>
          </w:tcPr>
          <w:p w14:paraId="1598B53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1163757.32 元</w:t>
            </w:r>
          </w:p>
        </w:tc>
      </w:tr>
      <w:tr w14:paraId="08613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229466B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河南省齐诚建设集团有限公司</w:t>
            </w:r>
          </w:p>
        </w:tc>
        <w:tc>
          <w:tcPr>
            <w:tcW w:w="3104" w:type="dxa"/>
            <w:shd w:val="clear" w:color="auto" w:fill="auto"/>
            <w:tcMar>
              <w:top w:w="60" w:type="dxa"/>
              <w:left w:w="101" w:type="dxa"/>
              <w:bottom w:w="60" w:type="dxa"/>
              <w:right w:w="101" w:type="dxa"/>
            </w:tcMar>
            <w:vAlign w:val="top"/>
          </w:tcPr>
          <w:p w14:paraId="7DE3D40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夏邑县乡村振兴局夏邑县2025 年衔接推进乡村振兴补助资金村组道路项目</w:t>
            </w:r>
          </w:p>
        </w:tc>
        <w:tc>
          <w:tcPr>
            <w:tcW w:w="1811" w:type="dxa"/>
            <w:shd w:val="clear" w:color="auto" w:fill="auto"/>
            <w:tcMar>
              <w:top w:w="60" w:type="dxa"/>
              <w:left w:w="101" w:type="dxa"/>
              <w:bottom w:w="60" w:type="dxa"/>
              <w:right w:w="101" w:type="dxa"/>
            </w:tcMar>
            <w:vAlign w:val="top"/>
          </w:tcPr>
          <w:p w14:paraId="45810D2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夏邑县乡村振兴局</w:t>
            </w:r>
          </w:p>
        </w:tc>
        <w:tc>
          <w:tcPr>
            <w:tcW w:w="1683" w:type="dxa"/>
            <w:shd w:val="clear" w:color="auto" w:fill="auto"/>
            <w:tcMar>
              <w:top w:w="60" w:type="dxa"/>
              <w:left w:w="101" w:type="dxa"/>
              <w:bottom w:w="60" w:type="dxa"/>
              <w:right w:w="101" w:type="dxa"/>
            </w:tcMar>
            <w:vAlign w:val="top"/>
          </w:tcPr>
          <w:p w14:paraId="44FD443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2025 年5 月14 日</w:t>
            </w:r>
          </w:p>
        </w:tc>
        <w:tc>
          <w:tcPr>
            <w:tcW w:w="1899" w:type="dxa"/>
            <w:shd w:val="clear" w:color="auto" w:fill="auto"/>
            <w:tcMar>
              <w:top w:w="60" w:type="dxa"/>
              <w:left w:w="101" w:type="dxa"/>
              <w:bottom w:w="60" w:type="dxa"/>
              <w:right w:w="101" w:type="dxa"/>
            </w:tcMar>
            <w:vAlign w:val="top"/>
          </w:tcPr>
          <w:p w14:paraId="7A74C38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lang w:val="en-US" w:eastAsia="zh-CN"/>
              </w:rPr>
              <w:t>2806739.16 元</w:t>
            </w:r>
          </w:p>
        </w:tc>
      </w:tr>
      <w:tr w14:paraId="631A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78B2C1D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49C78B0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商丘市梁园区谢集镇人民政府商丘市梁园区谢集镇朱庄寨村2025 年度农村公益事业财政奖补重点村项目</w:t>
            </w:r>
          </w:p>
        </w:tc>
        <w:tc>
          <w:tcPr>
            <w:tcW w:w="1811" w:type="dxa"/>
            <w:shd w:val="clear" w:color="auto" w:fill="auto"/>
            <w:tcMar>
              <w:top w:w="60" w:type="dxa"/>
              <w:left w:w="101" w:type="dxa"/>
              <w:bottom w:w="60" w:type="dxa"/>
              <w:right w:w="101" w:type="dxa"/>
            </w:tcMar>
            <w:vAlign w:val="top"/>
          </w:tcPr>
          <w:p w14:paraId="18890455">
            <w:pPr>
              <w:keepNext w:val="0"/>
              <w:keepLines w:val="0"/>
              <w:widowControl/>
              <w:suppressLineNumbers w:val="0"/>
              <w:jc w:val="left"/>
              <w:rPr>
                <w:rFonts w:hint="eastAsia" w:ascii="宋体" w:hAnsi="宋体" w:eastAsia="宋体" w:cs="宋体"/>
                <w:color w:val="000000"/>
                <w:spacing w:val="0"/>
                <w:kern w:val="0"/>
                <w:position w:val="0"/>
                <w:sz w:val="22"/>
                <w:szCs w:val="22"/>
                <w:lang w:val="en-US" w:eastAsia="zh-CN" w:bidi="ar"/>
              </w:rPr>
            </w:pPr>
            <w:r>
              <w:rPr>
                <w:rFonts w:hint="eastAsia" w:ascii="宋体" w:hAnsi="宋体" w:eastAsia="宋体" w:cs="宋体"/>
                <w:color w:val="000000"/>
                <w:spacing w:val="0"/>
                <w:kern w:val="0"/>
                <w:position w:val="0"/>
                <w:sz w:val="22"/>
                <w:szCs w:val="22"/>
                <w:lang w:val="en-US" w:eastAsia="zh-CN" w:bidi="ar"/>
              </w:rPr>
              <w:t xml:space="preserve">商丘市梁园区谢集镇人民政府 </w:t>
            </w:r>
          </w:p>
          <w:p w14:paraId="7A0505E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1683" w:type="dxa"/>
            <w:shd w:val="clear" w:color="auto" w:fill="auto"/>
            <w:tcMar>
              <w:top w:w="60" w:type="dxa"/>
              <w:left w:w="101" w:type="dxa"/>
              <w:bottom w:w="60" w:type="dxa"/>
              <w:right w:w="101" w:type="dxa"/>
            </w:tcMar>
            <w:vAlign w:val="top"/>
          </w:tcPr>
          <w:p w14:paraId="1CD9DFC2">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kern w:val="0"/>
                <w:position w:val="0"/>
                <w:sz w:val="22"/>
                <w:szCs w:val="22"/>
                <w:lang w:val="en-US" w:eastAsia="zh-CN" w:bidi="ar"/>
              </w:rPr>
              <w:t>2025 年9 月17 日</w:t>
            </w:r>
          </w:p>
        </w:tc>
        <w:tc>
          <w:tcPr>
            <w:tcW w:w="1899" w:type="dxa"/>
            <w:shd w:val="clear" w:color="auto" w:fill="auto"/>
            <w:tcMar>
              <w:top w:w="60" w:type="dxa"/>
              <w:left w:w="101" w:type="dxa"/>
              <w:bottom w:w="60" w:type="dxa"/>
              <w:right w:w="101" w:type="dxa"/>
            </w:tcMar>
            <w:vAlign w:val="top"/>
          </w:tcPr>
          <w:p w14:paraId="3456C88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3563400.00 元</w:t>
            </w:r>
          </w:p>
        </w:tc>
      </w:tr>
      <w:tr w14:paraId="3697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61D8B87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河南鼎兴建设工程有限公司</w:t>
            </w:r>
          </w:p>
        </w:tc>
        <w:tc>
          <w:tcPr>
            <w:tcW w:w="3104" w:type="dxa"/>
            <w:shd w:val="clear" w:color="auto" w:fill="auto"/>
            <w:tcMar>
              <w:top w:w="60" w:type="dxa"/>
              <w:left w:w="101" w:type="dxa"/>
              <w:bottom w:w="60" w:type="dxa"/>
              <w:right w:w="101" w:type="dxa"/>
            </w:tcMar>
            <w:vAlign w:val="top"/>
          </w:tcPr>
          <w:p w14:paraId="3D159AA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2023 年杞县村组道路和产业道路项目8 标</w:t>
            </w:r>
          </w:p>
        </w:tc>
        <w:tc>
          <w:tcPr>
            <w:tcW w:w="1811" w:type="dxa"/>
            <w:shd w:val="clear" w:color="auto" w:fill="auto"/>
            <w:tcMar>
              <w:top w:w="60" w:type="dxa"/>
              <w:left w:w="101" w:type="dxa"/>
              <w:bottom w:w="60" w:type="dxa"/>
              <w:right w:w="101" w:type="dxa"/>
            </w:tcMar>
            <w:vAlign w:val="top"/>
          </w:tcPr>
          <w:p w14:paraId="3F93ED8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eastAsia" w:ascii="宋体" w:hAnsi="宋体" w:eastAsia="宋体" w:cs="宋体"/>
                <w:color w:val="000000"/>
                <w:spacing w:val="0"/>
                <w:position w:val="0"/>
                <w:sz w:val="22"/>
                <w:szCs w:val="22"/>
              </w:rPr>
              <w:t>杞县金城大道中段58 号</w:t>
            </w:r>
          </w:p>
        </w:tc>
        <w:tc>
          <w:tcPr>
            <w:tcW w:w="1683" w:type="dxa"/>
            <w:shd w:val="clear" w:color="auto" w:fill="auto"/>
            <w:tcMar>
              <w:top w:w="60" w:type="dxa"/>
              <w:left w:w="101" w:type="dxa"/>
              <w:bottom w:w="60" w:type="dxa"/>
              <w:right w:w="101" w:type="dxa"/>
            </w:tcMar>
            <w:vAlign w:val="top"/>
          </w:tcPr>
          <w:p w14:paraId="1B3D1E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2023 年11 月4 日</w:t>
            </w:r>
          </w:p>
        </w:tc>
        <w:tc>
          <w:tcPr>
            <w:tcW w:w="1899" w:type="dxa"/>
            <w:shd w:val="clear" w:color="auto" w:fill="auto"/>
            <w:tcMar>
              <w:top w:w="60" w:type="dxa"/>
              <w:left w:w="101" w:type="dxa"/>
              <w:bottom w:w="60" w:type="dxa"/>
              <w:right w:w="101" w:type="dxa"/>
            </w:tcMar>
            <w:vAlign w:val="top"/>
          </w:tcPr>
          <w:p w14:paraId="76E37F0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default" w:ascii="宋体" w:hAnsi="宋体" w:eastAsia="宋体" w:cs="宋体"/>
                <w:color w:val="000000"/>
                <w:spacing w:val="0"/>
                <w:position w:val="0"/>
                <w:sz w:val="22"/>
                <w:szCs w:val="22"/>
                <w:lang w:val="en-US" w:eastAsia="zh-CN"/>
              </w:rPr>
              <w:t>2136647.51 元</w:t>
            </w:r>
          </w:p>
        </w:tc>
      </w:tr>
      <w:tr w14:paraId="38A1D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8E3CC2F">
            <w:pPr>
              <w:pStyle w:val="4"/>
              <w:keepNext w:val="0"/>
              <w:keepLines w:val="0"/>
              <w:widowControl/>
              <w:suppressLineNumbers w:val="0"/>
              <w:spacing w:line="240" w:lineRule="auto"/>
              <w:ind w:left="0" w:leftChars="0" w:right="0" w:rightChars="0" w:firstLine="0" w:firstLineChars="0"/>
              <w:jc w:val="center"/>
              <w:textAlignment w:val="center"/>
            </w:pPr>
          </w:p>
        </w:tc>
        <w:tc>
          <w:tcPr>
            <w:tcW w:w="3104" w:type="dxa"/>
            <w:shd w:val="clear" w:color="auto" w:fill="auto"/>
            <w:tcMar>
              <w:top w:w="60" w:type="dxa"/>
              <w:left w:w="101" w:type="dxa"/>
              <w:bottom w:w="60" w:type="dxa"/>
              <w:right w:w="101" w:type="dxa"/>
            </w:tcMar>
            <w:vAlign w:val="top"/>
          </w:tcPr>
          <w:p w14:paraId="0135133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虞城县乡村振兴局2025 年虞城县第三批村组道路建设项目第三标段</w:t>
            </w:r>
          </w:p>
        </w:tc>
        <w:tc>
          <w:tcPr>
            <w:tcW w:w="1811" w:type="dxa"/>
            <w:shd w:val="clear" w:color="auto" w:fill="auto"/>
            <w:tcMar>
              <w:top w:w="60" w:type="dxa"/>
              <w:left w:w="101" w:type="dxa"/>
              <w:bottom w:w="60" w:type="dxa"/>
              <w:right w:w="101" w:type="dxa"/>
            </w:tcMar>
            <w:vAlign w:val="top"/>
          </w:tcPr>
          <w:p w14:paraId="0B58BCF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虞城县乡村振兴局</w:t>
            </w:r>
          </w:p>
        </w:tc>
        <w:tc>
          <w:tcPr>
            <w:tcW w:w="1683" w:type="dxa"/>
            <w:shd w:val="clear" w:color="auto" w:fill="auto"/>
            <w:tcMar>
              <w:top w:w="60" w:type="dxa"/>
              <w:left w:w="101" w:type="dxa"/>
              <w:bottom w:w="60" w:type="dxa"/>
              <w:right w:w="101" w:type="dxa"/>
            </w:tcMar>
            <w:vAlign w:val="top"/>
          </w:tcPr>
          <w:p w14:paraId="47580D6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2025 年8 月18 日</w:t>
            </w:r>
          </w:p>
        </w:tc>
        <w:tc>
          <w:tcPr>
            <w:tcW w:w="1899" w:type="dxa"/>
            <w:shd w:val="clear" w:color="auto" w:fill="auto"/>
            <w:tcMar>
              <w:top w:w="60" w:type="dxa"/>
              <w:left w:w="101" w:type="dxa"/>
              <w:bottom w:w="60" w:type="dxa"/>
              <w:right w:w="101" w:type="dxa"/>
            </w:tcMar>
            <w:vAlign w:val="top"/>
          </w:tcPr>
          <w:p w14:paraId="0DCF6CF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3746780.66</w:t>
            </w:r>
            <w:r>
              <w:rPr>
                <w:rFonts w:hint="eastAsia" w:ascii="宋体" w:hAnsi="宋体" w:cs="宋体"/>
                <w:color w:val="000000"/>
                <w:spacing w:val="0"/>
                <w:position w:val="0"/>
                <w:sz w:val="22"/>
                <w:szCs w:val="22"/>
                <w:lang w:val="en-US" w:eastAsia="zh-CN"/>
              </w:rPr>
              <w:t>元</w:t>
            </w:r>
          </w:p>
        </w:tc>
      </w:tr>
      <w:tr w14:paraId="4EE3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AC5B86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787EC34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义马市全域乡村振兴道路提质改造项目（第四标段湾子社区、霍村社区、第六标段礼召社区、第十标段三十里铺社区）第四标段</w:t>
            </w:r>
          </w:p>
        </w:tc>
        <w:tc>
          <w:tcPr>
            <w:tcW w:w="1811" w:type="dxa"/>
            <w:shd w:val="clear" w:color="auto" w:fill="auto"/>
            <w:tcMar>
              <w:top w:w="60" w:type="dxa"/>
              <w:left w:w="101" w:type="dxa"/>
              <w:bottom w:w="60" w:type="dxa"/>
              <w:right w:w="101" w:type="dxa"/>
            </w:tcMar>
            <w:vAlign w:val="top"/>
          </w:tcPr>
          <w:p w14:paraId="6A15532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义马市交通运输局</w:t>
            </w:r>
          </w:p>
        </w:tc>
        <w:tc>
          <w:tcPr>
            <w:tcW w:w="1683" w:type="dxa"/>
            <w:shd w:val="clear" w:color="auto" w:fill="auto"/>
            <w:tcMar>
              <w:top w:w="60" w:type="dxa"/>
              <w:left w:w="101" w:type="dxa"/>
              <w:bottom w:w="60" w:type="dxa"/>
              <w:right w:w="101" w:type="dxa"/>
            </w:tcMar>
            <w:vAlign w:val="top"/>
          </w:tcPr>
          <w:p w14:paraId="1C54BCE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lang w:val="en-US" w:eastAsia="zh-CN"/>
              </w:rPr>
              <w:t xml:space="preserve">2024 年12 月31 日 </w:t>
            </w:r>
          </w:p>
          <w:p w14:paraId="597B8FC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1899" w:type="dxa"/>
            <w:shd w:val="clear" w:color="auto" w:fill="auto"/>
            <w:tcMar>
              <w:top w:w="60" w:type="dxa"/>
              <w:left w:w="101" w:type="dxa"/>
              <w:bottom w:w="60" w:type="dxa"/>
              <w:right w:w="101" w:type="dxa"/>
            </w:tcMar>
            <w:vAlign w:val="top"/>
          </w:tcPr>
          <w:p w14:paraId="2E09C5D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1535128.00 元</w:t>
            </w:r>
          </w:p>
        </w:tc>
      </w:tr>
      <w:tr w14:paraId="028E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3FFD9B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08208A8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夏邑县何营乡人民政府夏邑县2025 年度第一批农村公益事业财政奖补普惠性项目</w:t>
            </w:r>
          </w:p>
        </w:tc>
        <w:tc>
          <w:tcPr>
            <w:tcW w:w="1811" w:type="dxa"/>
            <w:shd w:val="clear" w:color="auto" w:fill="auto"/>
            <w:tcMar>
              <w:top w:w="60" w:type="dxa"/>
              <w:left w:w="101" w:type="dxa"/>
              <w:bottom w:w="60" w:type="dxa"/>
              <w:right w:w="101" w:type="dxa"/>
            </w:tcMar>
            <w:vAlign w:val="top"/>
          </w:tcPr>
          <w:p w14:paraId="1F81CB9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夏邑县何营乡人民政府</w:t>
            </w:r>
          </w:p>
        </w:tc>
        <w:tc>
          <w:tcPr>
            <w:tcW w:w="1683" w:type="dxa"/>
            <w:shd w:val="clear" w:color="auto" w:fill="auto"/>
            <w:tcMar>
              <w:top w:w="60" w:type="dxa"/>
              <w:left w:w="101" w:type="dxa"/>
              <w:bottom w:w="60" w:type="dxa"/>
              <w:right w:w="101" w:type="dxa"/>
            </w:tcMar>
            <w:vAlign w:val="top"/>
          </w:tcPr>
          <w:p w14:paraId="1CF5D51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2025 年9 月12 日</w:t>
            </w:r>
          </w:p>
        </w:tc>
        <w:tc>
          <w:tcPr>
            <w:tcW w:w="1899" w:type="dxa"/>
            <w:shd w:val="clear" w:color="auto" w:fill="auto"/>
            <w:tcMar>
              <w:top w:w="60" w:type="dxa"/>
              <w:left w:w="101" w:type="dxa"/>
              <w:bottom w:w="60" w:type="dxa"/>
              <w:right w:w="101" w:type="dxa"/>
            </w:tcMar>
            <w:vAlign w:val="top"/>
          </w:tcPr>
          <w:p w14:paraId="3CC53AB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1286500.00 元</w:t>
            </w:r>
          </w:p>
        </w:tc>
      </w:tr>
      <w:tr w14:paraId="38194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5A9E3D9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贵伟建筑集团有限公司</w:t>
            </w:r>
          </w:p>
        </w:tc>
        <w:tc>
          <w:tcPr>
            <w:tcW w:w="3104" w:type="dxa"/>
            <w:shd w:val="clear" w:color="auto" w:fill="auto"/>
            <w:tcMar>
              <w:top w:w="60" w:type="dxa"/>
              <w:left w:w="101" w:type="dxa"/>
              <w:bottom w:w="60" w:type="dxa"/>
              <w:right w:w="101" w:type="dxa"/>
            </w:tcMar>
            <w:vAlign w:val="top"/>
          </w:tcPr>
          <w:p w14:paraId="0AF4D0B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商丘市城乡一体化示范区2023 年中修罩面工程</w:t>
            </w:r>
          </w:p>
        </w:tc>
        <w:tc>
          <w:tcPr>
            <w:tcW w:w="1811" w:type="dxa"/>
            <w:shd w:val="clear" w:color="auto" w:fill="auto"/>
            <w:tcMar>
              <w:top w:w="60" w:type="dxa"/>
              <w:left w:w="101" w:type="dxa"/>
              <w:bottom w:w="60" w:type="dxa"/>
              <w:right w:w="101" w:type="dxa"/>
            </w:tcMar>
            <w:vAlign w:val="top"/>
          </w:tcPr>
          <w:p w14:paraId="739706F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商丘市城乡一体化示范区城市管理交通运输局</w:t>
            </w:r>
          </w:p>
        </w:tc>
        <w:tc>
          <w:tcPr>
            <w:tcW w:w="1683" w:type="dxa"/>
            <w:shd w:val="clear" w:color="auto" w:fill="auto"/>
            <w:tcMar>
              <w:top w:w="60" w:type="dxa"/>
              <w:left w:w="101" w:type="dxa"/>
              <w:bottom w:w="60" w:type="dxa"/>
              <w:right w:w="101" w:type="dxa"/>
            </w:tcMar>
            <w:vAlign w:val="top"/>
          </w:tcPr>
          <w:p w14:paraId="2440C5C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2023 年11 月24 日</w:t>
            </w:r>
          </w:p>
        </w:tc>
        <w:tc>
          <w:tcPr>
            <w:tcW w:w="1899" w:type="dxa"/>
            <w:shd w:val="clear" w:color="auto" w:fill="auto"/>
            <w:tcMar>
              <w:top w:w="60" w:type="dxa"/>
              <w:left w:w="101" w:type="dxa"/>
              <w:bottom w:w="60" w:type="dxa"/>
              <w:right w:w="101" w:type="dxa"/>
            </w:tcMar>
            <w:vAlign w:val="top"/>
          </w:tcPr>
          <w:p w14:paraId="34268D7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default" w:ascii="宋体" w:hAnsi="宋体" w:eastAsia="宋体" w:cs="宋体"/>
                <w:color w:val="000000"/>
                <w:spacing w:val="0"/>
                <w:position w:val="0"/>
                <w:sz w:val="22"/>
                <w:szCs w:val="22"/>
                <w:lang w:val="en-US" w:eastAsia="zh-CN"/>
              </w:rPr>
              <w:t>1412884.03 元</w:t>
            </w:r>
          </w:p>
        </w:tc>
      </w:tr>
      <w:tr w14:paraId="4FFE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D61B06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29E32A7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栾川县交通事业发展中心洛阳市栾川境G241 呼北线 K1098+000—K1098+300 段灾害治理工程项目</w:t>
            </w:r>
          </w:p>
        </w:tc>
        <w:tc>
          <w:tcPr>
            <w:tcW w:w="1811" w:type="dxa"/>
            <w:shd w:val="clear" w:color="auto" w:fill="auto"/>
            <w:tcMar>
              <w:top w:w="60" w:type="dxa"/>
              <w:left w:w="101" w:type="dxa"/>
              <w:bottom w:w="60" w:type="dxa"/>
              <w:right w:w="101" w:type="dxa"/>
            </w:tcMar>
            <w:vAlign w:val="top"/>
          </w:tcPr>
          <w:p w14:paraId="4135DFD8">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kern w:val="0"/>
                <w:position w:val="0"/>
                <w:sz w:val="22"/>
                <w:szCs w:val="22"/>
                <w:lang w:val="en-US" w:eastAsia="zh-CN" w:bidi="ar"/>
              </w:rPr>
              <w:t>栾川县交通事业发展中心</w:t>
            </w:r>
          </w:p>
        </w:tc>
        <w:tc>
          <w:tcPr>
            <w:tcW w:w="1683" w:type="dxa"/>
            <w:shd w:val="clear" w:color="auto" w:fill="auto"/>
            <w:tcMar>
              <w:top w:w="60" w:type="dxa"/>
              <w:left w:w="101" w:type="dxa"/>
              <w:bottom w:w="60" w:type="dxa"/>
              <w:right w:w="101" w:type="dxa"/>
            </w:tcMar>
            <w:vAlign w:val="top"/>
          </w:tcPr>
          <w:p w14:paraId="7D46B94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2023 年11 月27 日</w:t>
            </w:r>
          </w:p>
        </w:tc>
        <w:tc>
          <w:tcPr>
            <w:tcW w:w="1899" w:type="dxa"/>
            <w:shd w:val="clear" w:color="auto" w:fill="auto"/>
            <w:tcMar>
              <w:top w:w="60" w:type="dxa"/>
              <w:left w:w="101" w:type="dxa"/>
              <w:bottom w:w="60" w:type="dxa"/>
              <w:right w:w="101" w:type="dxa"/>
            </w:tcMar>
            <w:vAlign w:val="top"/>
          </w:tcPr>
          <w:p w14:paraId="0AE8813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8847651.12 元</w:t>
            </w:r>
          </w:p>
        </w:tc>
      </w:tr>
      <w:tr w14:paraId="68C0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DAE342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061B5FA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灵宝市阳平镇人民政府C835 线阳平镇南天至营田新村公路改建工程项目</w:t>
            </w:r>
          </w:p>
        </w:tc>
        <w:tc>
          <w:tcPr>
            <w:tcW w:w="1811" w:type="dxa"/>
            <w:shd w:val="clear" w:color="auto" w:fill="auto"/>
            <w:tcMar>
              <w:top w:w="60" w:type="dxa"/>
              <w:left w:w="101" w:type="dxa"/>
              <w:bottom w:w="60" w:type="dxa"/>
              <w:right w:w="101" w:type="dxa"/>
            </w:tcMar>
            <w:vAlign w:val="top"/>
          </w:tcPr>
          <w:p w14:paraId="28C7FDC7">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kern w:val="0"/>
                <w:position w:val="0"/>
                <w:sz w:val="22"/>
                <w:szCs w:val="22"/>
                <w:lang w:val="en-US" w:eastAsia="zh-CN" w:bidi="ar"/>
              </w:rPr>
              <w:t>灵宝市阳平镇人民政府</w:t>
            </w:r>
          </w:p>
        </w:tc>
        <w:tc>
          <w:tcPr>
            <w:tcW w:w="1683" w:type="dxa"/>
            <w:shd w:val="clear" w:color="auto" w:fill="auto"/>
            <w:tcMar>
              <w:top w:w="60" w:type="dxa"/>
              <w:left w:w="101" w:type="dxa"/>
              <w:bottom w:w="60" w:type="dxa"/>
              <w:right w:w="101" w:type="dxa"/>
            </w:tcMar>
            <w:vAlign w:val="top"/>
          </w:tcPr>
          <w:p w14:paraId="4F15638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 年11 月14 日</w:t>
            </w:r>
          </w:p>
        </w:tc>
        <w:tc>
          <w:tcPr>
            <w:tcW w:w="1899" w:type="dxa"/>
            <w:shd w:val="clear" w:color="auto" w:fill="auto"/>
            <w:tcMar>
              <w:top w:w="60" w:type="dxa"/>
              <w:left w:w="101" w:type="dxa"/>
              <w:bottom w:w="60" w:type="dxa"/>
              <w:right w:w="101" w:type="dxa"/>
            </w:tcMar>
            <w:vAlign w:val="top"/>
          </w:tcPr>
          <w:p w14:paraId="14C7F7C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1395500 元</w:t>
            </w:r>
          </w:p>
        </w:tc>
      </w:tr>
      <w:tr w14:paraId="5775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C26FE9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465888F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商丘市城乡一体化示范区城市管理交通运输局2024 年农村公路路网改善项目第四标段</w:t>
            </w:r>
          </w:p>
        </w:tc>
        <w:tc>
          <w:tcPr>
            <w:tcW w:w="1811" w:type="dxa"/>
            <w:shd w:val="clear" w:color="auto" w:fill="auto"/>
            <w:tcMar>
              <w:top w:w="60" w:type="dxa"/>
              <w:left w:w="101" w:type="dxa"/>
              <w:bottom w:w="60" w:type="dxa"/>
              <w:right w:w="101" w:type="dxa"/>
            </w:tcMar>
            <w:vAlign w:val="top"/>
          </w:tcPr>
          <w:p w14:paraId="4EFC7D06">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kern w:val="0"/>
                <w:position w:val="0"/>
                <w:sz w:val="22"/>
                <w:szCs w:val="22"/>
                <w:lang w:val="en-US" w:eastAsia="zh-CN" w:bidi="ar"/>
              </w:rPr>
              <w:t>商丘市城乡一体化示范区城市管理交通运输局</w:t>
            </w:r>
          </w:p>
        </w:tc>
        <w:tc>
          <w:tcPr>
            <w:tcW w:w="1683" w:type="dxa"/>
            <w:shd w:val="clear" w:color="auto" w:fill="auto"/>
            <w:tcMar>
              <w:top w:w="60" w:type="dxa"/>
              <w:left w:w="101" w:type="dxa"/>
              <w:bottom w:w="60" w:type="dxa"/>
              <w:right w:w="101" w:type="dxa"/>
            </w:tcMar>
            <w:vAlign w:val="top"/>
          </w:tcPr>
          <w:p w14:paraId="26485BE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lang w:eastAsia="zh-CN"/>
              </w:rPr>
            </w:pPr>
            <w:r>
              <w:rPr>
                <w:rFonts w:hint="eastAsia" w:ascii="宋体" w:hAnsi="宋体" w:eastAsia="宋体" w:cs="宋体"/>
                <w:color w:val="000000"/>
                <w:spacing w:val="0"/>
                <w:position w:val="0"/>
                <w:sz w:val="22"/>
                <w:szCs w:val="22"/>
              </w:rPr>
              <w:t>2024 年12 月27 日</w:t>
            </w:r>
          </w:p>
        </w:tc>
        <w:tc>
          <w:tcPr>
            <w:tcW w:w="1899" w:type="dxa"/>
            <w:shd w:val="clear" w:color="auto" w:fill="auto"/>
            <w:tcMar>
              <w:top w:w="60" w:type="dxa"/>
              <w:left w:w="101" w:type="dxa"/>
              <w:bottom w:w="60" w:type="dxa"/>
              <w:right w:w="101" w:type="dxa"/>
            </w:tcMar>
            <w:vAlign w:val="top"/>
          </w:tcPr>
          <w:p w14:paraId="48AFC56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1990922 元</w:t>
            </w:r>
          </w:p>
        </w:tc>
      </w:tr>
      <w:tr w14:paraId="27A2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restart"/>
            <w:shd w:val="clear" w:color="auto" w:fill="auto"/>
            <w:tcMar>
              <w:top w:w="60" w:type="dxa"/>
              <w:left w:w="101" w:type="dxa"/>
              <w:bottom w:w="60" w:type="dxa"/>
              <w:right w:w="101" w:type="dxa"/>
            </w:tcMar>
            <w:vAlign w:val="center"/>
          </w:tcPr>
          <w:p w14:paraId="02A2386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中州梦建设集团有限公司</w:t>
            </w:r>
          </w:p>
        </w:tc>
        <w:tc>
          <w:tcPr>
            <w:tcW w:w="3104" w:type="dxa"/>
            <w:shd w:val="clear" w:color="auto" w:fill="auto"/>
            <w:tcMar>
              <w:top w:w="60" w:type="dxa"/>
              <w:left w:w="101" w:type="dxa"/>
              <w:bottom w:w="60" w:type="dxa"/>
              <w:right w:w="101" w:type="dxa"/>
            </w:tcMar>
            <w:vAlign w:val="top"/>
          </w:tcPr>
          <w:p w14:paraId="59FEE44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定安龙河安良片区基础设施配套项目(一期)</w:t>
            </w:r>
          </w:p>
        </w:tc>
        <w:tc>
          <w:tcPr>
            <w:tcW w:w="1811" w:type="dxa"/>
            <w:shd w:val="clear" w:color="auto" w:fill="auto"/>
            <w:tcMar>
              <w:top w:w="60" w:type="dxa"/>
              <w:left w:w="101" w:type="dxa"/>
              <w:bottom w:w="60" w:type="dxa"/>
              <w:right w:w="101" w:type="dxa"/>
            </w:tcMar>
            <w:vAlign w:val="top"/>
          </w:tcPr>
          <w:p w14:paraId="2B11D1F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定安县发展控股有限公司</w:t>
            </w:r>
          </w:p>
        </w:tc>
        <w:tc>
          <w:tcPr>
            <w:tcW w:w="1683" w:type="dxa"/>
            <w:shd w:val="clear" w:color="auto" w:fill="auto"/>
            <w:tcMar>
              <w:top w:w="60" w:type="dxa"/>
              <w:left w:w="101" w:type="dxa"/>
              <w:bottom w:w="60" w:type="dxa"/>
              <w:right w:w="101" w:type="dxa"/>
            </w:tcMar>
            <w:vAlign w:val="top"/>
          </w:tcPr>
          <w:p w14:paraId="3B2B546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 年11 月25 日</w:t>
            </w:r>
          </w:p>
        </w:tc>
        <w:tc>
          <w:tcPr>
            <w:tcW w:w="1899" w:type="dxa"/>
            <w:shd w:val="clear" w:color="auto" w:fill="auto"/>
            <w:tcMar>
              <w:top w:w="60" w:type="dxa"/>
              <w:left w:w="101" w:type="dxa"/>
              <w:bottom w:w="60" w:type="dxa"/>
              <w:right w:w="101" w:type="dxa"/>
            </w:tcMar>
            <w:vAlign w:val="top"/>
          </w:tcPr>
          <w:p w14:paraId="34181EE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lang w:val="en-US" w:eastAsia="zh-CN"/>
              </w:rPr>
              <w:t>5828523.85 元</w:t>
            </w:r>
          </w:p>
        </w:tc>
      </w:tr>
      <w:tr w14:paraId="4C01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center"/>
          </w:tcPr>
          <w:p w14:paraId="135587F4">
            <w:pPr>
              <w:pStyle w:val="4"/>
              <w:keepNext w:val="0"/>
              <w:keepLines w:val="0"/>
              <w:widowControl/>
              <w:suppressLineNumbers w:val="0"/>
              <w:spacing w:line="240" w:lineRule="auto"/>
              <w:ind w:left="0" w:leftChars="0" w:right="0" w:rightChars="0" w:firstLine="0" w:firstLineChars="0"/>
              <w:jc w:val="center"/>
              <w:textAlignment w:val="center"/>
            </w:pPr>
          </w:p>
        </w:tc>
        <w:tc>
          <w:tcPr>
            <w:tcW w:w="3104" w:type="dxa"/>
            <w:shd w:val="clear" w:color="auto" w:fill="auto"/>
            <w:tcMar>
              <w:top w:w="60" w:type="dxa"/>
              <w:left w:w="101" w:type="dxa"/>
              <w:bottom w:w="60" w:type="dxa"/>
              <w:right w:w="101" w:type="dxa"/>
            </w:tcMar>
            <w:vAlign w:val="top"/>
          </w:tcPr>
          <w:p w14:paraId="78876A7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黎阳办Y008 乡道什马线（黄辛庄至迎阳铺段）</w:t>
            </w:r>
          </w:p>
        </w:tc>
        <w:tc>
          <w:tcPr>
            <w:tcW w:w="1811" w:type="dxa"/>
            <w:shd w:val="clear" w:color="auto" w:fill="auto"/>
            <w:tcMar>
              <w:top w:w="60" w:type="dxa"/>
              <w:left w:w="101" w:type="dxa"/>
              <w:bottom w:w="60" w:type="dxa"/>
              <w:right w:w="101" w:type="dxa"/>
            </w:tcMar>
            <w:vAlign w:val="top"/>
          </w:tcPr>
          <w:p w14:paraId="0B8159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浚县黎阳街道办事处</w:t>
            </w:r>
          </w:p>
        </w:tc>
        <w:tc>
          <w:tcPr>
            <w:tcW w:w="1683" w:type="dxa"/>
            <w:shd w:val="clear" w:color="auto" w:fill="auto"/>
            <w:tcMar>
              <w:top w:w="60" w:type="dxa"/>
              <w:left w:w="101" w:type="dxa"/>
              <w:bottom w:w="60" w:type="dxa"/>
              <w:right w:w="101" w:type="dxa"/>
            </w:tcMar>
            <w:vAlign w:val="top"/>
          </w:tcPr>
          <w:p w14:paraId="78E34DA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2025 年8 月8 日</w:t>
            </w:r>
          </w:p>
        </w:tc>
        <w:tc>
          <w:tcPr>
            <w:tcW w:w="1899" w:type="dxa"/>
            <w:shd w:val="clear" w:color="auto" w:fill="auto"/>
            <w:tcMar>
              <w:top w:w="60" w:type="dxa"/>
              <w:left w:w="101" w:type="dxa"/>
              <w:bottom w:w="60" w:type="dxa"/>
              <w:right w:w="101" w:type="dxa"/>
            </w:tcMar>
            <w:vAlign w:val="top"/>
          </w:tcPr>
          <w:p w14:paraId="0417A94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1935034.54 元</w:t>
            </w:r>
          </w:p>
        </w:tc>
      </w:tr>
      <w:tr w14:paraId="18E28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center"/>
          </w:tcPr>
          <w:p w14:paraId="782F11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0535BD6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淇县公路事业发展中心淇县2023 年农村公路通村公路建设项目</w:t>
            </w:r>
          </w:p>
        </w:tc>
        <w:tc>
          <w:tcPr>
            <w:tcW w:w="1811" w:type="dxa"/>
            <w:shd w:val="clear" w:color="auto" w:fill="auto"/>
            <w:tcMar>
              <w:top w:w="60" w:type="dxa"/>
              <w:left w:w="101" w:type="dxa"/>
              <w:bottom w:w="60" w:type="dxa"/>
              <w:right w:w="101" w:type="dxa"/>
            </w:tcMar>
            <w:vAlign w:val="top"/>
          </w:tcPr>
          <w:p w14:paraId="080B14F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淇县公路事业发展中心</w:t>
            </w:r>
          </w:p>
        </w:tc>
        <w:tc>
          <w:tcPr>
            <w:tcW w:w="1683" w:type="dxa"/>
            <w:shd w:val="clear" w:color="auto" w:fill="auto"/>
            <w:tcMar>
              <w:top w:w="60" w:type="dxa"/>
              <w:left w:w="101" w:type="dxa"/>
              <w:bottom w:w="60" w:type="dxa"/>
              <w:right w:w="101" w:type="dxa"/>
            </w:tcMar>
            <w:vAlign w:val="top"/>
          </w:tcPr>
          <w:p w14:paraId="4552620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2023 年10 月25 日</w:t>
            </w:r>
          </w:p>
        </w:tc>
        <w:tc>
          <w:tcPr>
            <w:tcW w:w="1899" w:type="dxa"/>
            <w:shd w:val="clear" w:color="auto" w:fill="auto"/>
            <w:tcMar>
              <w:top w:w="60" w:type="dxa"/>
              <w:left w:w="101" w:type="dxa"/>
              <w:bottom w:w="60" w:type="dxa"/>
              <w:right w:w="101" w:type="dxa"/>
            </w:tcMar>
            <w:vAlign w:val="top"/>
          </w:tcPr>
          <w:p w14:paraId="20D668F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1683040.00 元</w:t>
            </w:r>
          </w:p>
        </w:tc>
      </w:tr>
      <w:tr w14:paraId="611A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center"/>
          </w:tcPr>
          <w:p w14:paraId="09D12E7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5C77660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浚县2023 年农村公路修复性养护工程屯东线</w:t>
            </w:r>
          </w:p>
        </w:tc>
        <w:tc>
          <w:tcPr>
            <w:tcW w:w="1811" w:type="dxa"/>
            <w:shd w:val="clear" w:color="auto" w:fill="auto"/>
            <w:tcMar>
              <w:top w:w="60" w:type="dxa"/>
              <w:left w:w="101" w:type="dxa"/>
              <w:bottom w:w="60" w:type="dxa"/>
              <w:right w:w="101" w:type="dxa"/>
            </w:tcMar>
            <w:vAlign w:val="top"/>
          </w:tcPr>
          <w:p w14:paraId="54D4035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浚县屯子镇人民政府</w:t>
            </w:r>
          </w:p>
        </w:tc>
        <w:tc>
          <w:tcPr>
            <w:tcW w:w="1683" w:type="dxa"/>
            <w:shd w:val="clear" w:color="auto" w:fill="auto"/>
            <w:tcMar>
              <w:top w:w="60" w:type="dxa"/>
              <w:left w:w="101" w:type="dxa"/>
              <w:bottom w:w="60" w:type="dxa"/>
              <w:right w:w="101" w:type="dxa"/>
            </w:tcMar>
            <w:vAlign w:val="top"/>
          </w:tcPr>
          <w:p w14:paraId="791BE3A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 年2 月22 日</w:t>
            </w:r>
          </w:p>
        </w:tc>
        <w:tc>
          <w:tcPr>
            <w:tcW w:w="1899" w:type="dxa"/>
            <w:shd w:val="clear" w:color="auto" w:fill="auto"/>
            <w:tcMar>
              <w:top w:w="60" w:type="dxa"/>
              <w:left w:w="101" w:type="dxa"/>
              <w:bottom w:w="60" w:type="dxa"/>
              <w:right w:w="101" w:type="dxa"/>
            </w:tcMar>
            <w:vAlign w:val="top"/>
          </w:tcPr>
          <w:p w14:paraId="32307F7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803674.41 元</w:t>
            </w:r>
          </w:p>
        </w:tc>
      </w:tr>
      <w:tr w14:paraId="0CC7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40E81A65">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河南腾华建设工程有限公司</w:t>
            </w:r>
          </w:p>
        </w:tc>
        <w:tc>
          <w:tcPr>
            <w:tcW w:w="3104" w:type="dxa"/>
            <w:shd w:val="clear" w:color="auto" w:fill="auto"/>
            <w:tcMar>
              <w:top w:w="60" w:type="dxa"/>
              <w:left w:w="101" w:type="dxa"/>
              <w:bottom w:w="60" w:type="dxa"/>
              <w:right w:w="101" w:type="dxa"/>
            </w:tcMar>
            <w:vAlign w:val="top"/>
          </w:tcPr>
          <w:p w14:paraId="7539D3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新乡市牧野区王村镇人民政府新乡市牧野区C057 兴周线村道修复项目</w:t>
            </w:r>
          </w:p>
        </w:tc>
        <w:tc>
          <w:tcPr>
            <w:tcW w:w="1811" w:type="dxa"/>
            <w:shd w:val="clear" w:color="auto" w:fill="auto"/>
            <w:tcMar>
              <w:top w:w="60" w:type="dxa"/>
              <w:left w:w="101" w:type="dxa"/>
              <w:bottom w:w="60" w:type="dxa"/>
              <w:right w:w="101" w:type="dxa"/>
            </w:tcMar>
            <w:vAlign w:val="top"/>
          </w:tcPr>
          <w:p w14:paraId="20500BF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新乡市牧野区王村镇人民政府</w:t>
            </w:r>
          </w:p>
        </w:tc>
        <w:tc>
          <w:tcPr>
            <w:tcW w:w="1683" w:type="dxa"/>
            <w:shd w:val="clear" w:color="auto" w:fill="auto"/>
            <w:tcMar>
              <w:top w:w="60" w:type="dxa"/>
              <w:left w:w="101" w:type="dxa"/>
              <w:bottom w:w="60" w:type="dxa"/>
              <w:right w:w="101" w:type="dxa"/>
            </w:tcMar>
            <w:vAlign w:val="top"/>
          </w:tcPr>
          <w:p w14:paraId="6BF5D7C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 年12 月16 日</w:t>
            </w:r>
          </w:p>
        </w:tc>
        <w:tc>
          <w:tcPr>
            <w:tcW w:w="1899" w:type="dxa"/>
            <w:shd w:val="clear" w:color="auto" w:fill="auto"/>
            <w:tcMar>
              <w:top w:w="60" w:type="dxa"/>
              <w:left w:w="101" w:type="dxa"/>
              <w:bottom w:w="60" w:type="dxa"/>
              <w:right w:w="101" w:type="dxa"/>
            </w:tcMar>
            <w:vAlign w:val="top"/>
          </w:tcPr>
          <w:p w14:paraId="5D449B3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724682.00 元</w:t>
            </w:r>
          </w:p>
        </w:tc>
      </w:tr>
      <w:tr w14:paraId="7DF30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05FE83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0531714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辉县市黄水乡南观音掌至北观音掌(农村公路修复性养护)工</w:t>
            </w:r>
            <w:bookmarkStart w:id="0" w:name="_GoBack"/>
            <w:bookmarkEnd w:id="0"/>
            <w:r>
              <w:rPr>
                <w:rFonts w:hint="eastAsia" w:ascii="宋体" w:hAnsi="宋体" w:eastAsia="宋体" w:cs="宋体"/>
                <w:color w:val="000000"/>
                <w:spacing w:val="0"/>
                <w:position w:val="0"/>
                <w:sz w:val="22"/>
                <w:szCs w:val="22"/>
              </w:rPr>
              <w:t>程</w:t>
            </w:r>
          </w:p>
        </w:tc>
        <w:tc>
          <w:tcPr>
            <w:tcW w:w="1811" w:type="dxa"/>
            <w:shd w:val="clear" w:color="auto" w:fill="auto"/>
            <w:tcMar>
              <w:top w:w="60" w:type="dxa"/>
              <w:left w:w="101" w:type="dxa"/>
              <w:bottom w:w="60" w:type="dxa"/>
              <w:right w:w="101" w:type="dxa"/>
            </w:tcMar>
            <w:vAlign w:val="top"/>
          </w:tcPr>
          <w:p w14:paraId="6B501FF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辉县市黄水乡人民政府</w:t>
            </w:r>
          </w:p>
        </w:tc>
        <w:tc>
          <w:tcPr>
            <w:tcW w:w="1683" w:type="dxa"/>
            <w:shd w:val="clear" w:color="auto" w:fill="auto"/>
            <w:tcMar>
              <w:top w:w="60" w:type="dxa"/>
              <w:left w:w="101" w:type="dxa"/>
              <w:bottom w:w="60" w:type="dxa"/>
              <w:right w:w="101" w:type="dxa"/>
            </w:tcMar>
            <w:vAlign w:val="top"/>
          </w:tcPr>
          <w:p w14:paraId="525565D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2023 年10 月10 日</w:t>
            </w:r>
          </w:p>
        </w:tc>
        <w:tc>
          <w:tcPr>
            <w:tcW w:w="1899" w:type="dxa"/>
            <w:shd w:val="clear" w:color="auto" w:fill="auto"/>
            <w:tcMar>
              <w:top w:w="60" w:type="dxa"/>
              <w:left w:w="101" w:type="dxa"/>
              <w:bottom w:w="60" w:type="dxa"/>
              <w:right w:w="101" w:type="dxa"/>
            </w:tcMar>
            <w:vAlign w:val="top"/>
          </w:tcPr>
          <w:p w14:paraId="471BBAB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513000.00 元</w:t>
            </w:r>
          </w:p>
        </w:tc>
      </w:tr>
      <w:tr w14:paraId="18A1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EACDF3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44E50A5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封丘县尹岗镇人民政府兰原高速李庄互通连接线北延工程</w:t>
            </w:r>
          </w:p>
        </w:tc>
        <w:tc>
          <w:tcPr>
            <w:tcW w:w="1811" w:type="dxa"/>
            <w:shd w:val="clear" w:color="auto" w:fill="auto"/>
            <w:tcMar>
              <w:top w:w="60" w:type="dxa"/>
              <w:left w:w="101" w:type="dxa"/>
              <w:bottom w:w="60" w:type="dxa"/>
              <w:right w:w="101" w:type="dxa"/>
            </w:tcMar>
            <w:vAlign w:val="top"/>
          </w:tcPr>
          <w:p w14:paraId="4DC9732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封丘县尹岗镇人民政府</w:t>
            </w:r>
          </w:p>
        </w:tc>
        <w:tc>
          <w:tcPr>
            <w:tcW w:w="1683" w:type="dxa"/>
            <w:shd w:val="clear" w:color="auto" w:fill="auto"/>
            <w:tcMar>
              <w:top w:w="60" w:type="dxa"/>
              <w:left w:w="101" w:type="dxa"/>
              <w:bottom w:w="60" w:type="dxa"/>
              <w:right w:w="101" w:type="dxa"/>
            </w:tcMar>
            <w:vAlign w:val="top"/>
          </w:tcPr>
          <w:p w14:paraId="5815396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2026 年3 月12 日</w:t>
            </w:r>
          </w:p>
        </w:tc>
        <w:tc>
          <w:tcPr>
            <w:tcW w:w="1899" w:type="dxa"/>
            <w:shd w:val="clear" w:color="auto" w:fill="auto"/>
            <w:tcMar>
              <w:top w:w="60" w:type="dxa"/>
              <w:left w:w="101" w:type="dxa"/>
              <w:bottom w:w="60" w:type="dxa"/>
              <w:right w:w="101" w:type="dxa"/>
            </w:tcMar>
            <w:vAlign w:val="top"/>
          </w:tcPr>
          <w:p w14:paraId="60EA94A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4457283.17 元</w:t>
            </w:r>
          </w:p>
        </w:tc>
      </w:tr>
      <w:tr w14:paraId="2A8C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72B8A891">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中纵建设集团有限公司</w:t>
            </w:r>
          </w:p>
        </w:tc>
        <w:tc>
          <w:tcPr>
            <w:tcW w:w="3104" w:type="dxa"/>
            <w:shd w:val="clear" w:color="auto" w:fill="auto"/>
            <w:tcMar>
              <w:top w:w="60" w:type="dxa"/>
              <w:left w:w="101" w:type="dxa"/>
              <w:bottom w:w="60" w:type="dxa"/>
              <w:right w:w="101" w:type="dxa"/>
            </w:tcMar>
            <w:vAlign w:val="top"/>
          </w:tcPr>
          <w:p w14:paraId="28BF7A7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省道225 线和省道315 线公路养护工程施工第六标段</w:t>
            </w:r>
          </w:p>
        </w:tc>
        <w:tc>
          <w:tcPr>
            <w:tcW w:w="1811" w:type="dxa"/>
            <w:shd w:val="clear" w:color="auto" w:fill="auto"/>
            <w:tcMar>
              <w:top w:w="60" w:type="dxa"/>
              <w:left w:w="101" w:type="dxa"/>
              <w:bottom w:w="60" w:type="dxa"/>
              <w:right w:w="101" w:type="dxa"/>
            </w:tcMar>
            <w:vAlign w:val="top"/>
          </w:tcPr>
          <w:p w14:paraId="3ECC0CA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省道225 线和315 线公路养护工程建设管理办公室</w:t>
            </w:r>
          </w:p>
        </w:tc>
        <w:tc>
          <w:tcPr>
            <w:tcW w:w="1683" w:type="dxa"/>
            <w:shd w:val="clear" w:color="auto" w:fill="auto"/>
            <w:tcMar>
              <w:top w:w="60" w:type="dxa"/>
              <w:left w:w="101" w:type="dxa"/>
              <w:bottom w:w="60" w:type="dxa"/>
              <w:right w:w="101" w:type="dxa"/>
            </w:tcMar>
            <w:vAlign w:val="top"/>
          </w:tcPr>
          <w:p w14:paraId="03784D04">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lang w:val="en-US" w:eastAsia="zh-CN" w:bidi="ar"/>
              </w:rPr>
            </w:pPr>
            <w:r>
              <w:rPr>
                <w:rFonts w:hint="eastAsia" w:ascii="宋体" w:hAnsi="宋体" w:eastAsia="宋体" w:cs="宋体"/>
                <w:color w:val="000000"/>
                <w:spacing w:val="0"/>
                <w:kern w:val="0"/>
                <w:position w:val="0"/>
                <w:sz w:val="22"/>
                <w:szCs w:val="22"/>
                <w:lang w:val="en-US" w:eastAsia="zh-CN" w:bidi="ar"/>
              </w:rPr>
              <w:t>2023 年10 月18 日</w:t>
            </w:r>
          </w:p>
        </w:tc>
        <w:tc>
          <w:tcPr>
            <w:tcW w:w="1899" w:type="dxa"/>
            <w:shd w:val="clear" w:color="auto" w:fill="auto"/>
            <w:tcMar>
              <w:top w:w="60" w:type="dxa"/>
              <w:left w:w="101" w:type="dxa"/>
              <w:bottom w:w="60" w:type="dxa"/>
              <w:right w:w="101" w:type="dxa"/>
            </w:tcMar>
            <w:vAlign w:val="top"/>
          </w:tcPr>
          <w:p w14:paraId="7B93925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default" w:ascii="宋体" w:hAnsi="宋体" w:eastAsia="宋体" w:cs="宋体"/>
                <w:color w:val="000000"/>
                <w:spacing w:val="0"/>
                <w:position w:val="0"/>
                <w:sz w:val="22"/>
                <w:szCs w:val="22"/>
                <w:lang w:val="en-US" w:eastAsia="zh-CN"/>
              </w:rPr>
              <w:t>17481257.00 元</w:t>
            </w:r>
          </w:p>
        </w:tc>
      </w:tr>
      <w:tr w14:paraId="31865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ECE34B4">
            <w:pPr>
              <w:pStyle w:val="4"/>
              <w:keepNext w:val="0"/>
              <w:keepLines w:val="0"/>
              <w:widowControl/>
              <w:suppressLineNumbers w:val="0"/>
              <w:spacing w:line="240" w:lineRule="auto"/>
              <w:ind w:left="0" w:leftChars="0" w:right="0" w:rightChars="0" w:firstLine="0" w:firstLineChars="0"/>
              <w:jc w:val="center"/>
              <w:textAlignment w:val="center"/>
            </w:pPr>
          </w:p>
        </w:tc>
        <w:tc>
          <w:tcPr>
            <w:tcW w:w="3104" w:type="dxa"/>
            <w:shd w:val="clear" w:color="auto" w:fill="auto"/>
            <w:tcMar>
              <w:top w:w="60" w:type="dxa"/>
              <w:left w:w="101" w:type="dxa"/>
              <w:bottom w:w="60" w:type="dxa"/>
              <w:right w:w="101" w:type="dxa"/>
            </w:tcMar>
            <w:vAlign w:val="top"/>
          </w:tcPr>
          <w:p w14:paraId="1E5D90A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林州市X015 平坟线(平板桥-坟头)路网改善工程</w:t>
            </w:r>
          </w:p>
        </w:tc>
        <w:tc>
          <w:tcPr>
            <w:tcW w:w="1811" w:type="dxa"/>
            <w:shd w:val="clear" w:color="auto" w:fill="auto"/>
            <w:tcMar>
              <w:top w:w="60" w:type="dxa"/>
              <w:left w:w="101" w:type="dxa"/>
              <w:bottom w:w="60" w:type="dxa"/>
              <w:right w:w="101" w:type="dxa"/>
            </w:tcMar>
            <w:vAlign w:val="top"/>
          </w:tcPr>
          <w:p w14:paraId="4E9AC58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林州市公路事业发展中心</w:t>
            </w:r>
          </w:p>
        </w:tc>
        <w:tc>
          <w:tcPr>
            <w:tcW w:w="1683" w:type="dxa"/>
            <w:shd w:val="clear" w:color="auto" w:fill="auto"/>
            <w:tcMar>
              <w:top w:w="60" w:type="dxa"/>
              <w:left w:w="101" w:type="dxa"/>
              <w:bottom w:w="60" w:type="dxa"/>
              <w:right w:w="101" w:type="dxa"/>
            </w:tcMar>
            <w:vAlign w:val="top"/>
          </w:tcPr>
          <w:p w14:paraId="3AD5CF1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2024.1.18</w:t>
            </w:r>
          </w:p>
        </w:tc>
        <w:tc>
          <w:tcPr>
            <w:tcW w:w="1899" w:type="dxa"/>
            <w:shd w:val="clear" w:color="auto" w:fill="auto"/>
            <w:tcMar>
              <w:top w:w="60" w:type="dxa"/>
              <w:left w:w="101" w:type="dxa"/>
              <w:bottom w:w="60" w:type="dxa"/>
              <w:right w:w="101" w:type="dxa"/>
            </w:tcMar>
            <w:vAlign w:val="top"/>
          </w:tcPr>
          <w:p w14:paraId="4AA8683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7653243.44 元</w:t>
            </w:r>
          </w:p>
        </w:tc>
      </w:tr>
      <w:tr w14:paraId="23DC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7A77613B">
            <w:pPr>
              <w:pStyle w:val="4"/>
              <w:keepNext w:val="0"/>
              <w:keepLines w:val="0"/>
              <w:widowControl/>
              <w:suppressLineNumbers w:val="0"/>
              <w:spacing w:line="240" w:lineRule="auto"/>
              <w:ind w:left="0" w:leftChars="0" w:right="0" w:rightChars="0" w:firstLine="0" w:firstLineChars="0"/>
              <w:jc w:val="center"/>
              <w:textAlignment w:val="center"/>
            </w:pPr>
          </w:p>
        </w:tc>
        <w:tc>
          <w:tcPr>
            <w:tcW w:w="3104" w:type="dxa"/>
            <w:shd w:val="clear" w:color="auto" w:fill="auto"/>
            <w:tcMar>
              <w:top w:w="60" w:type="dxa"/>
              <w:left w:w="101" w:type="dxa"/>
              <w:bottom w:w="60" w:type="dxa"/>
              <w:right w:w="101" w:type="dxa"/>
            </w:tcMar>
            <w:vAlign w:val="top"/>
          </w:tcPr>
          <w:p w14:paraId="61803C0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 年赛罕区农村公路村道路面修复性养护工程施工(招标编号:DXJ-2024-004/G)第四标段</w:t>
            </w:r>
          </w:p>
        </w:tc>
        <w:tc>
          <w:tcPr>
            <w:tcW w:w="1811" w:type="dxa"/>
            <w:shd w:val="clear" w:color="auto" w:fill="auto"/>
            <w:tcMar>
              <w:top w:w="60" w:type="dxa"/>
              <w:left w:w="101" w:type="dxa"/>
              <w:bottom w:w="60" w:type="dxa"/>
              <w:right w:w="101" w:type="dxa"/>
            </w:tcMar>
            <w:vAlign w:val="top"/>
          </w:tcPr>
          <w:p w14:paraId="5E08731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呼和浩特市赛罕区农村公路建设养护服务中心</w:t>
            </w:r>
          </w:p>
        </w:tc>
        <w:tc>
          <w:tcPr>
            <w:tcW w:w="1683" w:type="dxa"/>
            <w:shd w:val="clear" w:color="auto" w:fill="auto"/>
            <w:tcMar>
              <w:top w:w="60" w:type="dxa"/>
              <w:left w:w="101" w:type="dxa"/>
              <w:bottom w:w="60" w:type="dxa"/>
              <w:right w:w="101" w:type="dxa"/>
            </w:tcMar>
            <w:vAlign w:val="top"/>
          </w:tcPr>
          <w:p w14:paraId="1BB33EA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 年5 月7 日</w:t>
            </w:r>
          </w:p>
        </w:tc>
        <w:tc>
          <w:tcPr>
            <w:tcW w:w="1899" w:type="dxa"/>
            <w:shd w:val="clear" w:color="auto" w:fill="auto"/>
            <w:tcMar>
              <w:top w:w="60" w:type="dxa"/>
              <w:left w:w="101" w:type="dxa"/>
              <w:bottom w:w="60" w:type="dxa"/>
              <w:right w:w="101" w:type="dxa"/>
            </w:tcMar>
            <w:vAlign w:val="top"/>
          </w:tcPr>
          <w:p w14:paraId="11975BF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1645650.52 元</w:t>
            </w:r>
          </w:p>
        </w:tc>
      </w:tr>
      <w:tr w14:paraId="020CD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C5D70E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7A88B71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庐江县同大镇2023 年农村公路提质改造项目</w:t>
            </w:r>
          </w:p>
        </w:tc>
        <w:tc>
          <w:tcPr>
            <w:tcW w:w="1811" w:type="dxa"/>
            <w:shd w:val="clear" w:color="auto" w:fill="auto"/>
            <w:tcMar>
              <w:top w:w="60" w:type="dxa"/>
              <w:left w:w="101" w:type="dxa"/>
              <w:bottom w:w="60" w:type="dxa"/>
              <w:right w:w="101" w:type="dxa"/>
            </w:tcMar>
            <w:vAlign w:val="top"/>
          </w:tcPr>
          <w:p w14:paraId="469B975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lang w:val="en-US" w:eastAsia="zh-CN"/>
              </w:rPr>
              <w:t xml:space="preserve">庐江县同大镇人民政府 </w:t>
            </w:r>
          </w:p>
        </w:tc>
        <w:tc>
          <w:tcPr>
            <w:tcW w:w="1683" w:type="dxa"/>
            <w:shd w:val="clear" w:color="auto" w:fill="auto"/>
            <w:tcMar>
              <w:top w:w="60" w:type="dxa"/>
              <w:left w:w="101" w:type="dxa"/>
              <w:bottom w:w="60" w:type="dxa"/>
              <w:right w:w="101" w:type="dxa"/>
            </w:tcMar>
            <w:vAlign w:val="top"/>
          </w:tcPr>
          <w:p w14:paraId="725C534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2023 年6 月14 日</w:t>
            </w:r>
          </w:p>
        </w:tc>
        <w:tc>
          <w:tcPr>
            <w:tcW w:w="1899" w:type="dxa"/>
            <w:shd w:val="clear" w:color="auto" w:fill="auto"/>
            <w:tcMar>
              <w:top w:w="60" w:type="dxa"/>
              <w:left w:w="101" w:type="dxa"/>
              <w:bottom w:w="60" w:type="dxa"/>
              <w:right w:w="101" w:type="dxa"/>
            </w:tcMar>
            <w:vAlign w:val="top"/>
          </w:tcPr>
          <w:p w14:paraId="7662228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20708968.26 元</w:t>
            </w:r>
          </w:p>
        </w:tc>
      </w:tr>
    </w:tbl>
    <w:p w14:paraId="0504CAA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5、中标候选人项目经理业绩</w:t>
      </w:r>
    </w:p>
    <w:tbl>
      <w:tblPr>
        <w:tblStyle w:val="5"/>
        <w:tblW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751"/>
        <w:gridCol w:w="1215"/>
        <w:gridCol w:w="1216"/>
        <w:gridCol w:w="1216"/>
        <w:gridCol w:w="1216"/>
        <w:gridCol w:w="1708"/>
      </w:tblGrid>
      <w:tr w14:paraId="16670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05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0D6A7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中标候选人名称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C7CB9E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项目经理</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7D1004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工程名称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E158C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建设单位名称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1141EF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合同签订时间</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D47CFF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合同金额（元）</w:t>
            </w:r>
          </w:p>
        </w:tc>
      </w:tr>
      <w:tr w14:paraId="1662F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05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341882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F5FAB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0A35CC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54FD8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9DAD9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5C710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r>
    </w:tbl>
    <w:p w14:paraId="1B80CC6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备注：招标文件未对此项作出要求。</w:t>
      </w:r>
    </w:p>
    <w:p w14:paraId="19892A6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6、中标候选人其他管理人员业绩</w:t>
      </w:r>
    </w:p>
    <w:tbl>
      <w:tblPr>
        <w:tblStyle w:val="5"/>
        <w:tblW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761"/>
        <w:gridCol w:w="1248"/>
        <w:gridCol w:w="1205"/>
        <w:gridCol w:w="1205"/>
        <w:gridCol w:w="1205"/>
        <w:gridCol w:w="1698"/>
      </w:tblGrid>
      <w:tr w14:paraId="27A03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08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08E79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中标候选人名称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B91269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岗位、姓名</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452A9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工程名称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2B8D7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建设单位名称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C8A5C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合同签订时间</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EA55D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合同金额（元）</w:t>
            </w:r>
          </w:p>
        </w:tc>
      </w:tr>
      <w:tr w14:paraId="18766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08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1EB1B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45908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77C3A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C6A48B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B3233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732CD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r>
    </w:tbl>
    <w:p w14:paraId="613F7A9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备注：招标文件未对此项作出要求。</w:t>
      </w:r>
    </w:p>
    <w:p w14:paraId="7C0A8557">
      <w:pPr>
        <w:rPr>
          <w:rFonts w:hint="eastAsia" w:ascii="宋体" w:hAnsi="宋体" w:eastAsia="宋体" w:cs="宋体"/>
          <w:b/>
          <w:bCs/>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br w:type="page"/>
      </w:r>
    </w:p>
    <w:p w14:paraId="64B3D5E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五、</w:t>
      </w:r>
      <w:r>
        <w:rPr>
          <w:rStyle w:val="7"/>
          <w:rFonts w:hint="eastAsia" w:ascii="微软雅黑" w:hAnsi="微软雅黑" w:eastAsia="微软雅黑" w:cs="微软雅黑"/>
          <w:i w:val="0"/>
          <w:iCs w:val="0"/>
          <w:caps w:val="0"/>
          <w:color w:val="333333"/>
          <w:spacing w:val="0"/>
          <w:sz w:val="24"/>
          <w:szCs w:val="24"/>
          <w:shd w:val="clear" w:fill="FFFFFF"/>
        </w:rPr>
        <w:t>中标候选人综合得分情况</w:t>
      </w:r>
    </w:p>
    <w:p w14:paraId="4C6E8B4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1、技术标及综合标得分</w:t>
      </w:r>
    </w:p>
    <w:tbl>
      <w:tblPr>
        <w:tblStyle w:val="5"/>
        <w:tblW w:w="83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654"/>
        <w:gridCol w:w="1421"/>
        <w:gridCol w:w="1127"/>
        <w:gridCol w:w="1040"/>
        <w:gridCol w:w="929"/>
        <w:gridCol w:w="932"/>
        <w:gridCol w:w="1065"/>
        <w:gridCol w:w="1154"/>
      </w:tblGrid>
      <w:tr w14:paraId="5E345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86D59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序号</w:t>
            </w:r>
          </w:p>
        </w:tc>
        <w:tc>
          <w:tcPr>
            <w:tcW w:w="1421"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95CBE1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中标候选人名称</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95EC35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评审项目</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1DA01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评委（A）</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8EC79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评委（B）</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BBB95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评委（C）</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049C5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评委（D）</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5E6630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评委（E）</w:t>
            </w:r>
          </w:p>
        </w:tc>
      </w:tr>
      <w:tr w14:paraId="2AB52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4C7DD5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1</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CB56A8A">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河南金财建筑工程有限公司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1BD74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6473A9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23</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60E5C2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95D632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46449C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A0A5A8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23</w:t>
            </w:r>
          </w:p>
        </w:tc>
      </w:tr>
      <w:tr w14:paraId="51ADF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0E52DE">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5A74D8E">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053AD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C324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49446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41D1E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1A4DB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77ABB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r>
      <w:tr w14:paraId="7A98E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B855E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2</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74CD7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河南天筑建设发展集团有限公司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CA060F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E24F1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23</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77C737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13</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8945EC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27</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1B759C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3F3FC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21</w:t>
            </w:r>
          </w:p>
        </w:tc>
      </w:tr>
      <w:tr w14:paraId="0521D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E1354E">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373252">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580A4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0E5ABD">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A2F8D7">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36FB1F">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7EDFFA">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892F46">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r>
      <w:tr w14:paraId="23670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A1813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3</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D9E04D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河南基安建设集团有限公司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25A666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056DE4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B9BE41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A46957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23</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305FEFB">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18</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26822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18</w:t>
            </w:r>
          </w:p>
        </w:tc>
      </w:tr>
      <w:tr w14:paraId="6FAB7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5135D2">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147335">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3C35B9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668E74">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691F2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C514FB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D57C65B">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91060C">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r>
      <w:tr w14:paraId="0B03E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49C913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4</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669E64">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河南省齐诚建设集团有限公司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4B03B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A20DCA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305CE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13</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B2701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24</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BD309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E0305B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21</w:t>
            </w:r>
          </w:p>
        </w:tc>
      </w:tr>
      <w:tr w14:paraId="33D4C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4EFB66C">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845119">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5DFE1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529F35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AF0FC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D818B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34BBF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9356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15</w:t>
            </w:r>
          </w:p>
        </w:tc>
      </w:tr>
      <w:tr w14:paraId="50709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7AD43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5</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277EA6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河南鼎兴建设工程有限公司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764167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9626C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26AF99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FD478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DC593D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16</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B53EB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18</w:t>
            </w:r>
          </w:p>
        </w:tc>
      </w:tr>
      <w:tr w14:paraId="69F95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B750F96">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3FD584">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EB052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91CD12">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12F0F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F5129F7">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1BA83E">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DD88EE7">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r>
      <w:tr w14:paraId="161A3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E23F6D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6</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C1C477">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贵伟建筑集团有限公司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110042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4CAE7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3DB70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7</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940EB4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22</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4EB5F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71F6F6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15</w:t>
            </w:r>
          </w:p>
        </w:tc>
      </w:tr>
      <w:tr w14:paraId="49755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03A447">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5AEE5">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5E12A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B7DC25">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EB53E3">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7C7F15">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D8BEF62">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1A3668D">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r>
      <w:tr w14:paraId="110E1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477" w:hRule="atLeast"/>
        </w:trPr>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E427CC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7</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D11D11">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中州梦建设集团有限公司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AF87F9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7B1267">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D20215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7</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3B0D4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09312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14</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D2B8EB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13</w:t>
            </w:r>
          </w:p>
        </w:tc>
      </w:tr>
      <w:tr w14:paraId="359A0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8B0033">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7EBA7BF">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DF5542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5B7525">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EF8B040">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8B93ED">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753C0A">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C64CDD">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20</w:t>
            </w:r>
          </w:p>
        </w:tc>
      </w:tr>
      <w:tr w14:paraId="61C17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F40F3C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8</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C8235F">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河南腾华建设工程有限公司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A016C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6AFFE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14</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A8BC1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7</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5D644A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21</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4CC40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16</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8CFC7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17</w:t>
            </w:r>
          </w:p>
        </w:tc>
      </w:tr>
      <w:tr w14:paraId="596A4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CE7B9EB">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8D50BC">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A6298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1D627B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17.5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BE2E2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17.5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C9362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17.5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0550D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17.5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F0EE37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17.5</w:t>
            </w:r>
          </w:p>
        </w:tc>
      </w:tr>
      <w:tr w14:paraId="108E1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CBFA1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9</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DBC0A81">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中纵建设集团有限公司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5FF9C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4FDE0D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18</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B178F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6BA2F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24</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8729B0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306DA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19</w:t>
            </w:r>
          </w:p>
        </w:tc>
      </w:tr>
      <w:tr w14:paraId="1023C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11028A">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A44445">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AD6E0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87B96ED">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C5ADC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F2F7F9">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4B616B">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6A1DB9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r>
    </w:tbl>
    <w:p w14:paraId="0F25DCA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2、投标报价得分及总得分</w:t>
      </w:r>
    </w:p>
    <w:tbl>
      <w:tblPr>
        <w:tblStyle w:val="5"/>
        <w:tblW w:w="83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718"/>
        <w:gridCol w:w="3698"/>
        <w:gridCol w:w="1799"/>
        <w:gridCol w:w="2107"/>
      </w:tblGrid>
      <w:tr w14:paraId="409B9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3ED373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序号</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2A7A2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中标候选人名称</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1AD80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投标报价得分</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8F40A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总得分</w:t>
            </w:r>
          </w:p>
        </w:tc>
      </w:tr>
      <w:tr w14:paraId="403FC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7850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1</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D64DC55">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河南金财建筑工程有限公司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9740AA">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50</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141036">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90.6</w:t>
            </w:r>
          </w:p>
        </w:tc>
      </w:tr>
      <w:tr w14:paraId="0381B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4E4167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2</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1C94CA">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河南天筑建设发展集团有限公司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B3C87B1">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49.03</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7E13290">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90.23</w:t>
            </w:r>
          </w:p>
        </w:tc>
      </w:tr>
      <w:tr w14:paraId="09678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9271CF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3</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1F16FAC">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河南基安建设集团有限公司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20451C">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49.67</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ADE555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86.27</w:t>
            </w:r>
          </w:p>
        </w:tc>
      </w:tr>
      <w:tr w14:paraId="09DBB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637A9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4</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3836EE3">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河南省齐诚建设集团有限公司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145AF72">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49.85</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B743387">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86.05</w:t>
            </w:r>
          </w:p>
        </w:tc>
      </w:tr>
      <w:tr w14:paraId="14725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3C6D20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5</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9BB56B">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河南鼎兴建设工程有限公司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F1CDC9">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49.97</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A1356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85.57</w:t>
            </w:r>
          </w:p>
        </w:tc>
      </w:tr>
      <w:tr w14:paraId="5FC7C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4D1E4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6</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F88CCB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贵伟建筑集团有限公司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E380ED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49.95</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FD32C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84.95</w:t>
            </w:r>
          </w:p>
        </w:tc>
      </w:tr>
      <w:tr w14:paraId="5286E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A31263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7</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50E3FD3">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中州梦建设集团有限公司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1FC4B59">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49.95</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7E2F4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83.75</w:t>
            </w:r>
          </w:p>
        </w:tc>
      </w:tr>
      <w:tr w14:paraId="56B71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4B2E2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8</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AE94CB">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河南腾华建设工程有限公司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4C06A0A">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49.83</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07AF94">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82.33</w:t>
            </w:r>
          </w:p>
        </w:tc>
      </w:tr>
      <w:tr w14:paraId="04473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443723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9</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1370D2">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中纵建设集团有限公司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4ACD00">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49.82</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C89164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80.12</w:t>
            </w:r>
          </w:p>
        </w:tc>
      </w:tr>
    </w:tbl>
    <w:p w14:paraId="6464867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cs="宋体"/>
          <w:b/>
          <w:bCs/>
          <w:i w:val="0"/>
          <w:iCs w:val="0"/>
          <w:caps w:val="0"/>
          <w:color w:val="000000"/>
          <w:spacing w:val="0"/>
          <w:sz w:val="28"/>
          <w:szCs w:val="28"/>
          <w:lang w:val="en-US" w:eastAsia="zh-CN"/>
        </w:rPr>
      </w:pPr>
    </w:p>
    <w:p w14:paraId="3478AD23">
      <w:pPr>
        <w:rPr>
          <w:rFonts w:hint="default" w:ascii="宋体" w:hAnsi="宋体" w:cs="宋体"/>
          <w:b/>
          <w:bCs/>
          <w:i w:val="0"/>
          <w:iCs w:val="0"/>
          <w:caps w:val="0"/>
          <w:color w:val="000000"/>
          <w:spacing w:val="0"/>
          <w:sz w:val="28"/>
          <w:szCs w:val="28"/>
          <w:lang w:val="en-US" w:eastAsia="zh-CN"/>
        </w:rPr>
      </w:pPr>
      <w:r>
        <w:rPr>
          <w:rFonts w:hint="eastAsia" w:ascii="宋体" w:hAnsi="宋体" w:cs="宋体"/>
          <w:b/>
          <w:bCs/>
          <w:i w:val="0"/>
          <w:iCs w:val="0"/>
          <w:caps w:val="0"/>
          <w:color w:val="000000"/>
          <w:spacing w:val="0"/>
          <w:sz w:val="28"/>
          <w:szCs w:val="28"/>
          <w:lang w:val="en-US" w:eastAsia="zh-CN"/>
        </w:rPr>
        <w:t>六</w:t>
      </w:r>
      <w:r>
        <w:rPr>
          <w:rFonts w:hint="eastAsia" w:ascii="宋体" w:hAnsi="宋体" w:eastAsia="宋体" w:cs="宋体"/>
          <w:b/>
          <w:bCs/>
          <w:i w:val="0"/>
          <w:iCs w:val="0"/>
          <w:caps w:val="0"/>
          <w:color w:val="000000"/>
          <w:spacing w:val="0"/>
          <w:sz w:val="28"/>
          <w:szCs w:val="28"/>
        </w:rPr>
        <w:t>、未进入中标候选人的投标企业情况</w:t>
      </w:r>
      <w:r>
        <w:rPr>
          <w:rFonts w:hint="eastAsia" w:ascii="宋体" w:hAnsi="宋体" w:eastAsia="宋体" w:cs="宋体"/>
          <w:b/>
          <w:bCs/>
          <w:i w:val="0"/>
          <w:iCs w:val="0"/>
          <w:caps w:val="0"/>
          <w:color w:val="000000"/>
          <w:spacing w:val="0"/>
          <w:sz w:val="28"/>
          <w:szCs w:val="28"/>
          <w:lang w:eastAsia="zh-CN"/>
        </w:rPr>
        <w:t>：</w:t>
      </w:r>
      <w:r>
        <w:rPr>
          <w:rFonts w:hint="eastAsia" w:ascii="宋体" w:hAnsi="宋体" w:cs="宋体"/>
          <w:b/>
          <w:bCs/>
          <w:i w:val="0"/>
          <w:iCs w:val="0"/>
          <w:caps w:val="0"/>
          <w:color w:val="000000"/>
          <w:spacing w:val="0"/>
          <w:sz w:val="28"/>
          <w:szCs w:val="28"/>
          <w:lang w:val="en-US" w:eastAsia="zh-CN"/>
        </w:rPr>
        <w:t>无</w:t>
      </w:r>
    </w:p>
    <w:p w14:paraId="2C3E4DCB">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19"/>
          <w:szCs w:val="19"/>
        </w:rPr>
      </w:pPr>
      <w:r>
        <w:rPr>
          <w:rFonts w:hint="eastAsia" w:ascii="宋体" w:hAnsi="宋体" w:cs="宋体"/>
          <w:b/>
          <w:bCs/>
          <w:i w:val="0"/>
          <w:iCs w:val="0"/>
          <w:caps w:val="0"/>
          <w:color w:val="000000"/>
          <w:spacing w:val="0"/>
          <w:sz w:val="28"/>
          <w:szCs w:val="28"/>
          <w:lang w:val="en-US" w:eastAsia="zh-CN"/>
        </w:rPr>
        <w:t>七</w:t>
      </w:r>
      <w:r>
        <w:rPr>
          <w:rFonts w:hint="eastAsia" w:ascii="宋体" w:hAnsi="宋体" w:eastAsia="宋体" w:cs="宋体"/>
          <w:b/>
          <w:bCs/>
          <w:i w:val="0"/>
          <w:iCs w:val="0"/>
          <w:caps w:val="0"/>
          <w:color w:val="000000"/>
          <w:spacing w:val="0"/>
          <w:sz w:val="28"/>
          <w:szCs w:val="28"/>
        </w:rPr>
        <w:t>、否决投标情况及原因</w:t>
      </w:r>
    </w:p>
    <w:tbl>
      <w:tblPr>
        <w:tblStyle w:val="5"/>
        <w:tblpPr w:leftFromText="180" w:rightFromText="180" w:vertAnchor="text" w:horzAnchor="page" w:tblpX="1685" w:tblpY="195"/>
        <w:tblOverlap w:val="never"/>
        <w:tblW w:w="96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135"/>
        <w:gridCol w:w="3563"/>
        <w:gridCol w:w="2342"/>
        <w:gridCol w:w="2611"/>
      </w:tblGrid>
      <w:tr w14:paraId="4080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54730CA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序号</w:t>
            </w:r>
          </w:p>
        </w:tc>
        <w:tc>
          <w:tcPr>
            <w:tcW w:w="3563" w:type="dxa"/>
            <w:shd w:val="clear" w:color="auto" w:fill="FFFFFF"/>
            <w:tcMar>
              <w:top w:w="60" w:type="dxa"/>
              <w:left w:w="120" w:type="dxa"/>
              <w:bottom w:w="60" w:type="dxa"/>
              <w:right w:w="120" w:type="dxa"/>
            </w:tcMar>
            <w:vAlign w:val="center"/>
          </w:tcPr>
          <w:p w14:paraId="689D481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否决投标企业</w:t>
            </w:r>
          </w:p>
        </w:tc>
        <w:tc>
          <w:tcPr>
            <w:tcW w:w="2342" w:type="dxa"/>
            <w:shd w:val="clear" w:color="auto" w:fill="FFFFFF"/>
            <w:tcMar>
              <w:top w:w="60" w:type="dxa"/>
              <w:left w:w="120" w:type="dxa"/>
              <w:bottom w:w="60" w:type="dxa"/>
              <w:right w:w="120" w:type="dxa"/>
            </w:tcMar>
            <w:vAlign w:val="center"/>
          </w:tcPr>
          <w:p w14:paraId="1795AF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否决环节</w:t>
            </w:r>
          </w:p>
        </w:tc>
        <w:tc>
          <w:tcPr>
            <w:tcW w:w="2611" w:type="dxa"/>
            <w:shd w:val="clear" w:color="auto" w:fill="FFFFFF"/>
            <w:tcMar>
              <w:top w:w="60" w:type="dxa"/>
              <w:left w:w="120" w:type="dxa"/>
              <w:bottom w:w="60" w:type="dxa"/>
              <w:right w:w="120" w:type="dxa"/>
            </w:tcMar>
            <w:vAlign w:val="center"/>
          </w:tcPr>
          <w:p w14:paraId="1E5FF1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否决原因</w:t>
            </w:r>
          </w:p>
        </w:tc>
      </w:tr>
      <w:tr w14:paraId="4462C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4462C4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1</w:t>
            </w:r>
          </w:p>
        </w:tc>
        <w:tc>
          <w:tcPr>
            <w:tcW w:w="3563" w:type="dxa"/>
            <w:shd w:val="clear" w:color="auto" w:fill="FFFFFF"/>
            <w:tcMar>
              <w:top w:w="60" w:type="dxa"/>
              <w:left w:w="120" w:type="dxa"/>
              <w:bottom w:w="60" w:type="dxa"/>
              <w:right w:w="120" w:type="dxa"/>
            </w:tcMar>
            <w:vAlign w:val="center"/>
          </w:tcPr>
          <w:p w14:paraId="72DBC6B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rPr>
            </w:pPr>
            <w:r>
              <w:rPr>
                <w:rFonts w:hint="eastAsia" w:ascii="宋体" w:hAnsi="宋体" w:eastAsia="宋体" w:cs="宋体"/>
                <w:color w:val="000000"/>
                <w:spacing w:val="0"/>
                <w:position w:val="0"/>
                <w:sz w:val="24"/>
                <w:szCs w:val="24"/>
              </w:rPr>
              <w:t>河南聚通建筑工程有限公司</w:t>
            </w:r>
          </w:p>
        </w:tc>
        <w:tc>
          <w:tcPr>
            <w:tcW w:w="2342" w:type="dxa"/>
            <w:shd w:val="clear" w:color="auto" w:fill="FFFFFF"/>
            <w:tcMar>
              <w:top w:w="60" w:type="dxa"/>
              <w:left w:w="120" w:type="dxa"/>
              <w:bottom w:w="60" w:type="dxa"/>
              <w:right w:w="120" w:type="dxa"/>
            </w:tcMar>
            <w:vAlign w:val="center"/>
          </w:tcPr>
          <w:p w14:paraId="4B078E3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sz w:val="21"/>
                <w:szCs w:val="21"/>
              </w:rPr>
            </w:pPr>
            <w:r>
              <w:rPr>
                <w:rFonts w:hint="eastAsia" w:ascii="宋体" w:hAnsi="宋体" w:eastAsia="宋体" w:cs="宋体"/>
                <w:color w:val="000000"/>
                <w:spacing w:val="0"/>
                <w:position w:val="0"/>
                <w:sz w:val="24"/>
                <w:szCs w:val="24"/>
              </w:rPr>
              <w:t>符合性评审</w:t>
            </w:r>
          </w:p>
        </w:tc>
        <w:tc>
          <w:tcPr>
            <w:tcW w:w="2611" w:type="dxa"/>
            <w:shd w:val="clear" w:color="auto" w:fill="FFFFFF"/>
            <w:tcMar>
              <w:top w:w="60" w:type="dxa"/>
              <w:left w:w="120" w:type="dxa"/>
              <w:bottom w:w="60" w:type="dxa"/>
              <w:right w:w="120" w:type="dxa"/>
            </w:tcMar>
            <w:vAlign w:val="center"/>
          </w:tcPr>
          <w:p w14:paraId="4FCB307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rPr>
            </w:pPr>
            <w:r>
              <w:rPr>
                <w:rFonts w:hint="eastAsia" w:ascii="宋体" w:hAnsi="宋体" w:eastAsia="宋体" w:cs="宋体"/>
                <w:color w:val="000000"/>
                <w:spacing w:val="0"/>
                <w:position w:val="0"/>
                <w:sz w:val="24"/>
                <w:szCs w:val="24"/>
              </w:rPr>
              <w:t>未通过雷同性分析</w:t>
            </w:r>
          </w:p>
        </w:tc>
      </w:tr>
      <w:tr w14:paraId="109B7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4D5A78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lang w:val="en-US" w:eastAsia="zh-CN"/>
              </w:rPr>
            </w:pPr>
            <w:r>
              <w:rPr>
                <w:rFonts w:hint="eastAsia" w:ascii="宋体" w:hAnsi="宋体" w:cs="宋体"/>
                <w:i w:val="0"/>
                <w:iCs w:val="0"/>
                <w:caps w:val="0"/>
                <w:color w:val="000000"/>
                <w:spacing w:val="0"/>
                <w:sz w:val="21"/>
                <w:szCs w:val="21"/>
                <w:lang w:val="en-US" w:eastAsia="zh-CN"/>
              </w:rPr>
              <w:t>2</w:t>
            </w:r>
          </w:p>
        </w:tc>
        <w:tc>
          <w:tcPr>
            <w:tcW w:w="3563" w:type="dxa"/>
            <w:shd w:val="clear" w:color="auto" w:fill="FFFFFF"/>
            <w:tcMar>
              <w:top w:w="60" w:type="dxa"/>
              <w:left w:w="120" w:type="dxa"/>
              <w:bottom w:w="60" w:type="dxa"/>
              <w:right w:w="120" w:type="dxa"/>
            </w:tcMar>
            <w:vAlign w:val="center"/>
          </w:tcPr>
          <w:p w14:paraId="5C3D262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河南聚业建设工程有限公司</w:t>
            </w:r>
          </w:p>
        </w:tc>
        <w:tc>
          <w:tcPr>
            <w:tcW w:w="2342" w:type="dxa"/>
            <w:shd w:val="clear" w:color="auto" w:fill="FFFFFF"/>
            <w:tcMar>
              <w:top w:w="60" w:type="dxa"/>
              <w:left w:w="120" w:type="dxa"/>
              <w:bottom w:w="60" w:type="dxa"/>
              <w:right w:w="120" w:type="dxa"/>
            </w:tcMar>
            <w:vAlign w:val="center"/>
          </w:tcPr>
          <w:p w14:paraId="365BEE5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符合性评审</w:t>
            </w:r>
          </w:p>
        </w:tc>
        <w:tc>
          <w:tcPr>
            <w:tcW w:w="2611" w:type="dxa"/>
            <w:shd w:val="clear" w:color="auto" w:fill="FFFFFF"/>
            <w:tcMar>
              <w:top w:w="60" w:type="dxa"/>
              <w:left w:w="120" w:type="dxa"/>
              <w:bottom w:w="60" w:type="dxa"/>
              <w:right w:w="120" w:type="dxa"/>
            </w:tcMar>
            <w:vAlign w:val="center"/>
          </w:tcPr>
          <w:p w14:paraId="21CBD022">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未通过雷同性分析</w:t>
            </w:r>
          </w:p>
        </w:tc>
      </w:tr>
      <w:tr w14:paraId="74FE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2A6BC97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lang w:val="en-US" w:eastAsia="zh-CN"/>
              </w:rPr>
            </w:pPr>
            <w:r>
              <w:rPr>
                <w:rFonts w:hint="eastAsia" w:ascii="宋体" w:hAnsi="宋体" w:cs="宋体"/>
                <w:i w:val="0"/>
                <w:iCs w:val="0"/>
                <w:caps w:val="0"/>
                <w:color w:val="000000"/>
                <w:spacing w:val="0"/>
                <w:sz w:val="21"/>
                <w:szCs w:val="21"/>
                <w:lang w:val="en-US" w:eastAsia="zh-CN"/>
              </w:rPr>
              <w:t>3</w:t>
            </w:r>
          </w:p>
        </w:tc>
        <w:tc>
          <w:tcPr>
            <w:tcW w:w="3563" w:type="dxa"/>
            <w:shd w:val="clear" w:color="auto" w:fill="FFFFFF"/>
            <w:tcMar>
              <w:top w:w="60" w:type="dxa"/>
              <w:left w:w="120" w:type="dxa"/>
              <w:bottom w:w="60" w:type="dxa"/>
              <w:right w:w="120" w:type="dxa"/>
            </w:tcMar>
            <w:vAlign w:val="center"/>
          </w:tcPr>
          <w:p w14:paraId="40C2E64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rPr>
            </w:pPr>
            <w:r>
              <w:rPr>
                <w:rFonts w:hint="eastAsia" w:ascii="宋体" w:hAnsi="宋体" w:eastAsia="宋体" w:cs="宋体"/>
                <w:color w:val="000000"/>
                <w:spacing w:val="0"/>
                <w:position w:val="0"/>
                <w:sz w:val="24"/>
                <w:szCs w:val="24"/>
              </w:rPr>
              <w:t>万发鑫源建设有限公司</w:t>
            </w:r>
          </w:p>
        </w:tc>
        <w:tc>
          <w:tcPr>
            <w:tcW w:w="2342" w:type="dxa"/>
            <w:shd w:val="clear" w:color="auto" w:fill="FFFFFF"/>
            <w:tcMar>
              <w:top w:w="60" w:type="dxa"/>
              <w:left w:w="120" w:type="dxa"/>
              <w:bottom w:w="60" w:type="dxa"/>
              <w:right w:w="120" w:type="dxa"/>
            </w:tcMar>
            <w:vAlign w:val="center"/>
          </w:tcPr>
          <w:p w14:paraId="64995DD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rPr>
            </w:pPr>
            <w:r>
              <w:rPr>
                <w:rFonts w:hint="eastAsia" w:ascii="宋体" w:hAnsi="宋体" w:eastAsia="宋体" w:cs="宋体"/>
                <w:color w:val="000000"/>
                <w:spacing w:val="0"/>
                <w:position w:val="0"/>
                <w:sz w:val="24"/>
                <w:szCs w:val="24"/>
              </w:rPr>
              <w:t>符合性评审</w:t>
            </w:r>
          </w:p>
        </w:tc>
        <w:tc>
          <w:tcPr>
            <w:tcW w:w="2611" w:type="dxa"/>
            <w:shd w:val="clear" w:color="auto" w:fill="FFFFFF"/>
            <w:tcMar>
              <w:top w:w="60" w:type="dxa"/>
              <w:left w:w="120" w:type="dxa"/>
              <w:bottom w:w="60" w:type="dxa"/>
              <w:right w:w="120" w:type="dxa"/>
            </w:tcMar>
            <w:vAlign w:val="center"/>
          </w:tcPr>
          <w:p w14:paraId="71ABB89F">
            <w:pPr>
              <w:pStyle w:val="4"/>
              <w:keepNext w:val="0"/>
              <w:keepLines w:val="0"/>
              <w:widowControl/>
              <w:suppressLineNumbers w:val="0"/>
              <w:spacing w:line="240" w:lineRule="auto"/>
              <w:ind w:left="0" w:firstLine="4"/>
              <w:jc w:val="left"/>
              <w:textAlignment w:val="center"/>
              <w:rPr>
                <w:rFonts w:hint="eastAsia" w:ascii="宋体" w:hAnsi="宋体" w:eastAsia="宋体" w:cs="宋体"/>
                <w:sz w:val="21"/>
                <w:szCs w:val="21"/>
              </w:rPr>
            </w:pPr>
            <w:r>
              <w:rPr>
                <w:rFonts w:hint="eastAsia" w:ascii="宋体" w:hAnsi="宋体" w:eastAsia="宋体" w:cs="宋体"/>
                <w:color w:val="000000"/>
                <w:spacing w:val="0"/>
                <w:position w:val="0"/>
                <w:sz w:val="24"/>
                <w:szCs w:val="24"/>
              </w:rPr>
              <w:t>总工无在建项目承诺</w:t>
            </w:r>
          </w:p>
        </w:tc>
      </w:tr>
    </w:tbl>
    <w:p w14:paraId="185DC7A1">
      <w:pPr>
        <w:pStyle w:val="4"/>
        <w:keepNext w:val="0"/>
        <w:keepLines w:val="0"/>
        <w:widowControl/>
        <w:suppressLineNumbers w:val="0"/>
        <w:spacing w:before="0" w:beforeAutospacing="0" w:after="0" w:afterAutospacing="0" w:line="24" w:lineRule="atLeast"/>
        <w:ind w:left="0" w:right="0" w:firstLine="0"/>
        <w:jc w:val="both"/>
        <w:rPr>
          <w:rFonts w:hint="default" w:ascii="宋体" w:hAnsi="宋体" w:eastAsia="宋体" w:cs="宋体"/>
          <w:i w:val="0"/>
          <w:iCs w:val="0"/>
          <w:caps w:val="0"/>
          <w:color w:val="000000"/>
          <w:spacing w:val="0"/>
          <w:sz w:val="28"/>
          <w:szCs w:val="28"/>
          <w:lang w:val="en-US" w:eastAsia="zh-CN"/>
        </w:rPr>
      </w:pPr>
      <w:r>
        <w:rPr>
          <w:rFonts w:hint="eastAsia" w:ascii="宋体" w:hAnsi="宋体" w:cs="宋体"/>
          <w:b/>
          <w:bCs/>
          <w:i w:val="0"/>
          <w:iCs w:val="0"/>
          <w:caps w:val="0"/>
          <w:color w:val="000000"/>
          <w:spacing w:val="0"/>
          <w:sz w:val="28"/>
          <w:szCs w:val="28"/>
          <w:lang w:val="en-US" w:eastAsia="zh-CN"/>
        </w:rPr>
        <w:t>八</w:t>
      </w:r>
      <w:r>
        <w:rPr>
          <w:rFonts w:hint="eastAsia" w:ascii="宋体" w:hAnsi="宋体" w:eastAsia="宋体" w:cs="宋体"/>
          <w:b/>
          <w:bCs/>
          <w:i w:val="0"/>
          <w:iCs w:val="0"/>
          <w:caps w:val="0"/>
          <w:color w:val="000000"/>
          <w:spacing w:val="0"/>
          <w:sz w:val="28"/>
          <w:szCs w:val="28"/>
        </w:rPr>
        <w:t>、招标文件规定公示的其他内容</w:t>
      </w:r>
      <w:r>
        <w:rPr>
          <w:rFonts w:hint="eastAsia" w:ascii="宋体" w:hAnsi="宋体" w:eastAsia="宋体" w:cs="宋体"/>
          <w:b/>
          <w:bCs/>
          <w:i w:val="0"/>
          <w:iCs w:val="0"/>
          <w:caps w:val="0"/>
          <w:color w:val="000000"/>
          <w:spacing w:val="0"/>
          <w:sz w:val="28"/>
          <w:szCs w:val="28"/>
          <w:lang w:eastAsia="zh-CN"/>
        </w:rPr>
        <w:t>：</w:t>
      </w:r>
      <w:r>
        <w:rPr>
          <w:rFonts w:hint="eastAsia" w:ascii="宋体" w:hAnsi="宋体" w:eastAsia="宋体" w:cs="宋体"/>
          <w:b/>
          <w:bCs/>
          <w:i w:val="0"/>
          <w:iCs w:val="0"/>
          <w:caps w:val="0"/>
          <w:color w:val="000000"/>
          <w:spacing w:val="0"/>
          <w:sz w:val="28"/>
          <w:szCs w:val="28"/>
          <w:lang w:val="en-US" w:eastAsia="zh-CN"/>
        </w:rPr>
        <w:t>无。</w:t>
      </w:r>
    </w:p>
    <w:p w14:paraId="1B1316ED">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cs="宋体"/>
          <w:b/>
          <w:bCs/>
          <w:i w:val="0"/>
          <w:iCs w:val="0"/>
          <w:caps w:val="0"/>
          <w:color w:val="000000"/>
          <w:spacing w:val="0"/>
          <w:sz w:val="28"/>
          <w:szCs w:val="28"/>
          <w:lang w:val="en-US" w:eastAsia="zh-CN"/>
        </w:rPr>
        <w:t>九</w:t>
      </w:r>
      <w:r>
        <w:rPr>
          <w:rFonts w:hint="eastAsia" w:ascii="宋体" w:hAnsi="宋体" w:eastAsia="宋体" w:cs="宋体"/>
          <w:b/>
          <w:bCs/>
          <w:i w:val="0"/>
          <w:iCs w:val="0"/>
          <w:caps w:val="0"/>
          <w:color w:val="000000"/>
          <w:spacing w:val="0"/>
          <w:sz w:val="28"/>
          <w:szCs w:val="28"/>
        </w:rPr>
        <w:t>、公示期：</w:t>
      </w:r>
      <w:r>
        <w:rPr>
          <w:rFonts w:hint="eastAsia" w:ascii="宋体" w:hAnsi="宋体" w:eastAsia="宋体" w:cs="宋体"/>
          <w:b/>
          <w:bCs/>
          <w:i w:val="0"/>
          <w:iCs w:val="0"/>
          <w:caps w:val="0"/>
          <w:color w:val="000000"/>
          <w:spacing w:val="0"/>
          <w:sz w:val="28"/>
          <w:szCs w:val="28"/>
          <w:lang w:val="en-US" w:eastAsia="zh-CN"/>
        </w:rPr>
        <w:t>2026</w:t>
      </w:r>
      <w:r>
        <w:rPr>
          <w:rFonts w:hint="eastAsia" w:ascii="宋体" w:hAnsi="宋体" w:eastAsia="宋体" w:cs="宋体"/>
          <w:i w:val="0"/>
          <w:iCs w:val="0"/>
          <w:caps w:val="0"/>
          <w:color w:val="000000"/>
          <w:spacing w:val="0"/>
          <w:sz w:val="28"/>
          <w:szCs w:val="28"/>
        </w:rPr>
        <w:t>年</w:t>
      </w:r>
      <w:r>
        <w:rPr>
          <w:rFonts w:hint="eastAsia" w:ascii="宋体" w:hAnsi="宋体" w:cs="宋体"/>
          <w:i w:val="0"/>
          <w:iCs w:val="0"/>
          <w:caps w:val="0"/>
          <w:color w:val="000000"/>
          <w:spacing w:val="0"/>
          <w:sz w:val="28"/>
          <w:szCs w:val="28"/>
          <w:lang w:val="en-US" w:eastAsia="zh-CN"/>
        </w:rPr>
        <w:t>9</w:t>
      </w:r>
      <w:r>
        <w:rPr>
          <w:rFonts w:hint="eastAsia" w:ascii="宋体" w:hAnsi="宋体" w:eastAsia="宋体" w:cs="宋体"/>
          <w:i w:val="0"/>
          <w:iCs w:val="0"/>
          <w:caps w:val="0"/>
          <w:color w:val="000000"/>
          <w:spacing w:val="0"/>
          <w:sz w:val="28"/>
          <w:szCs w:val="28"/>
        </w:rPr>
        <w:t>月</w:t>
      </w:r>
      <w:r>
        <w:rPr>
          <w:rFonts w:hint="eastAsia" w:ascii="宋体" w:hAnsi="宋体" w:cs="宋体"/>
          <w:i w:val="0"/>
          <w:iCs w:val="0"/>
          <w:caps w:val="0"/>
          <w:color w:val="000000"/>
          <w:spacing w:val="0"/>
          <w:sz w:val="28"/>
          <w:szCs w:val="28"/>
          <w:lang w:val="en-US" w:eastAsia="zh-CN"/>
        </w:rPr>
        <w:t>8</w:t>
      </w:r>
      <w:r>
        <w:rPr>
          <w:rFonts w:hint="eastAsia" w:ascii="宋体" w:hAnsi="宋体" w:eastAsia="宋体" w:cs="宋体"/>
          <w:i w:val="0"/>
          <w:iCs w:val="0"/>
          <w:caps w:val="0"/>
          <w:color w:val="000000"/>
          <w:spacing w:val="0"/>
          <w:sz w:val="28"/>
          <w:szCs w:val="28"/>
        </w:rPr>
        <w:t>日至</w:t>
      </w:r>
      <w:r>
        <w:rPr>
          <w:rFonts w:hint="eastAsia" w:ascii="宋体" w:hAnsi="宋体" w:eastAsia="宋体" w:cs="宋体"/>
          <w:i w:val="0"/>
          <w:iCs w:val="0"/>
          <w:caps w:val="0"/>
          <w:color w:val="000000"/>
          <w:spacing w:val="0"/>
          <w:sz w:val="28"/>
          <w:szCs w:val="28"/>
          <w:lang w:val="en-US" w:eastAsia="zh-CN"/>
        </w:rPr>
        <w:t>202</w:t>
      </w:r>
      <w:r>
        <w:rPr>
          <w:rFonts w:hint="eastAsia" w:ascii="宋体" w:hAnsi="宋体" w:cs="宋体"/>
          <w:i w:val="0"/>
          <w:iCs w:val="0"/>
          <w:caps w:val="0"/>
          <w:color w:val="000000"/>
          <w:spacing w:val="0"/>
          <w:sz w:val="28"/>
          <w:szCs w:val="28"/>
          <w:lang w:val="en-US" w:eastAsia="zh-CN"/>
        </w:rPr>
        <w:t>6</w:t>
      </w:r>
      <w:r>
        <w:rPr>
          <w:rFonts w:hint="eastAsia" w:ascii="宋体" w:hAnsi="宋体" w:eastAsia="宋体" w:cs="宋体"/>
          <w:i w:val="0"/>
          <w:iCs w:val="0"/>
          <w:caps w:val="0"/>
          <w:color w:val="000000"/>
          <w:spacing w:val="0"/>
          <w:sz w:val="28"/>
          <w:szCs w:val="28"/>
        </w:rPr>
        <w:t>年</w:t>
      </w:r>
      <w:r>
        <w:rPr>
          <w:rFonts w:hint="eastAsia" w:ascii="宋体" w:hAnsi="宋体" w:cs="宋体"/>
          <w:i w:val="0"/>
          <w:iCs w:val="0"/>
          <w:caps w:val="0"/>
          <w:color w:val="000000"/>
          <w:spacing w:val="0"/>
          <w:sz w:val="28"/>
          <w:szCs w:val="28"/>
          <w:lang w:val="en-US" w:eastAsia="zh-CN"/>
        </w:rPr>
        <w:t>9</w:t>
      </w:r>
      <w:r>
        <w:rPr>
          <w:rFonts w:hint="eastAsia" w:ascii="宋体" w:hAnsi="宋体" w:eastAsia="宋体" w:cs="宋体"/>
          <w:i w:val="0"/>
          <w:iCs w:val="0"/>
          <w:caps w:val="0"/>
          <w:color w:val="000000"/>
          <w:spacing w:val="0"/>
          <w:sz w:val="28"/>
          <w:szCs w:val="28"/>
        </w:rPr>
        <w:t>月</w:t>
      </w:r>
      <w:r>
        <w:rPr>
          <w:rFonts w:hint="eastAsia" w:ascii="宋体" w:hAnsi="宋体" w:cs="宋体"/>
          <w:i w:val="0"/>
          <w:iCs w:val="0"/>
          <w:caps w:val="0"/>
          <w:color w:val="000000"/>
          <w:spacing w:val="0"/>
          <w:sz w:val="28"/>
          <w:szCs w:val="28"/>
          <w:lang w:val="en-US" w:eastAsia="zh-CN"/>
        </w:rPr>
        <w:t>10</w:t>
      </w:r>
      <w:r>
        <w:rPr>
          <w:rFonts w:hint="eastAsia" w:ascii="宋体" w:hAnsi="宋体" w:eastAsia="宋体" w:cs="宋体"/>
          <w:i w:val="0"/>
          <w:iCs w:val="0"/>
          <w:caps w:val="0"/>
          <w:color w:val="000000"/>
          <w:spacing w:val="0"/>
          <w:sz w:val="28"/>
          <w:szCs w:val="28"/>
        </w:rPr>
        <w:t>日</w:t>
      </w:r>
    </w:p>
    <w:p w14:paraId="30C2912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cs="宋体"/>
          <w:b/>
          <w:bCs/>
          <w:i w:val="0"/>
          <w:iCs w:val="0"/>
          <w:caps w:val="0"/>
          <w:color w:val="000000"/>
          <w:spacing w:val="0"/>
          <w:sz w:val="28"/>
          <w:szCs w:val="28"/>
          <w:lang w:val="en-US" w:eastAsia="zh-CN"/>
        </w:rPr>
        <w:t>十</w:t>
      </w:r>
      <w:r>
        <w:rPr>
          <w:rFonts w:hint="eastAsia" w:ascii="宋体" w:hAnsi="宋体" w:eastAsia="宋体" w:cs="宋体"/>
          <w:b/>
          <w:bCs/>
          <w:i w:val="0"/>
          <w:iCs w:val="0"/>
          <w:caps w:val="0"/>
          <w:color w:val="000000"/>
          <w:spacing w:val="0"/>
          <w:sz w:val="28"/>
          <w:szCs w:val="28"/>
        </w:rPr>
        <w:t>、异议和投诉渠道</w:t>
      </w:r>
    </w:p>
    <w:p w14:paraId="076458F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b w:val="0"/>
          <w:bCs w:val="0"/>
          <w:i w:val="0"/>
          <w:iCs w:val="0"/>
          <w:caps w:val="0"/>
          <w:color w:val="000000"/>
          <w:spacing w:val="0"/>
          <w:sz w:val="28"/>
          <w:szCs w:val="28"/>
        </w:rPr>
      </w:pPr>
      <w:r>
        <w:rPr>
          <w:rFonts w:hint="eastAsia" w:ascii="宋体" w:hAnsi="宋体" w:eastAsia="宋体" w:cs="宋体"/>
          <w:b w:val="0"/>
          <w:bCs w:val="0"/>
          <w:i w:val="0"/>
          <w:iCs w:val="0"/>
          <w:caps w:val="0"/>
          <w:color w:val="000000"/>
          <w:spacing w:val="0"/>
          <w:sz w:val="28"/>
          <w:szCs w:val="28"/>
          <w:lang w:val="en-US" w:eastAsia="zh-CN"/>
        </w:rPr>
        <w:t>1、</w:t>
      </w:r>
      <w:r>
        <w:rPr>
          <w:rFonts w:hint="eastAsia" w:ascii="宋体" w:hAnsi="宋体" w:eastAsia="宋体" w:cs="宋体"/>
          <w:b w:val="0"/>
          <w:bCs w:val="0"/>
          <w:i w:val="0"/>
          <w:iCs w:val="0"/>
          <w:caps w:val="0"/>
          <w:color w:val="000000"/>
          <w:spacing w:val="0"/>
          <w:sz w:val="28"/>
          <w:szCs w:val="28"/>
        </w:rPr>
        <w:t>异议提出：各投标人对本项目的中标候选人公示有异议的，应当在中标候选人公示 期内以书面形式由法定代表人或授权委托代表签字并加公章向招标人或招标代理机构提出， 逾期不再受理。</w:t>
      </w:r>
    </w:p>
    <w:p w14:paraId="371B8EAA">
      <w:pPr>
        <w:pStyle w:val="4"/>
        <w:keepNext w:val="0"/>
        <w:keepLines w:val="0"/>
        <w:widowControl/>
        <w:numPr>
          <w:ilvl w:val="0"/>
          <w:numId w:val="0"/>
        </w:numPr>
        <w:suppressLineNumbers w:val="0"/>
        <w:spacing w:before="0" w:beforeAutospacing="0" w:after="0" w:afterAutospacing="0" w:line="24" w:lineRule="atLeast"/>
        <w:ind w:leftChars="0" w:right="0" w:rightChars="0"/>
        <w:jc w:val="both"/>
        <w:rPr>
          <w:rFonts w:hint="eastAsia" w:ascii="宋体" w:hAnsi="宋体" w:eastAsia="宋体" w:cs="宋体"/>
          <w:b w:val="0"/>
          <w:bCs w:val="0"/>
          <w:i w:val="0"/>
          <w:iCs w:val="0"/>
          <w:caps w:val="0"/>
          <w:color w:val="000000"/>
          <w:spacing w:val="0"/>
          <w:sz w:val="28"/>
          <w:szCs w:val="28"/>
        </w:rPr>
      </w:pPr>
      <w:r>
        <w:rPr>
          <w:rFonts w:hint="eastAsia" w:ascii="宋体" w:hAnsi="宋体" w:eastAsia="宋体" w:cs="宋体"/>
          <w:b w:val="0"/>
          <w:bCs w:val="0"/>
          <w:i w:val="0"/>
          <w:iCs w:val="0"/>
          <w:caps w:val="0"/>
          <w:color w:val="000000"/>
          <w:spacing w:val="0"/>
          <w:sz w:val="28"/>
          <w:szCs w:val="28"/>
          <w:lang w:val="en-US" w:eastAsia="zh-CN"/>
        </w:rPr>
        <w:t>2、</w:t>
      </w:r>
      <w:r>
        <w:rPr>
          <w:rFonts w:hint="eastAsia" w:ascii="宋体" w:hAnsi="宋体" w:eastAsia="宋体" w:cs="宋体"/>
          <w:b w:val="0"/>
          <w:bCs w:val="0"/>
          <w:i w:val="0"/>
          <w:iCs w:val="0"/>
          <w:caps w:val="0"/>
          <w:color w:val="000000"/>
          <w:spacing w:val="0"/>
          <w:sz w:val="28"/>
          <w:szCs w:val="28"/>
        </w:rPr>
        <w:t>投诉提出：对异议答复不满意的，按有关规定以书面形式向相关监督部门投诉。</w:t>
      </w:r>
    </w:p>
    <w:p w14:paraId="73084CC3">
      <w:pPr>
        <w:pStyle w:val="4"/>
        <w:keepNext w:val="0"/>
        <w:keepLines w:val="0"/>
        <w:widowControl/>
        <w:numPr>
          <w:ilvl w:val="0"/>
          <w:numId w:val="0"/>
        </w:numPr>
        <w:suppressLineNumbers w:val="0"/>
        <w:spacing w:before="0" w:beforeAutospacing="0" w:after="0" w:afterAutospacing="0" w:line="24" w:lineRule="atLeast"/>
        <w:ind w:leftChars="0" w:right="0" w:rightChars="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十</w:t>
      </w:r>
      <w:r>
        <w:rPr>
          <w:rFonts w:hint="eastAsia" w:ascii="宋体" w:hAnsi="宋体" w:cs="宋体"/>
          <w:b/>
          <w:bCs/>
          <w:i w:val="0"/>
          <w:iCs w:val="0"/>
          <w:caps w:val="0"/>
          <w:color w:val="000000"/>
          <w:spacing w:val="0"/>
          <w:sz w:val="28"/>
          <w:szCs w:val="28"/>
          <w:lang w:val="en-US" w:eastAsia="zh-CN"/>
        </w:rPr>
        <w:t>一</w:t>
      </w:r>
      <w:r>
        <w:rPr>
          <w:rFonts w:hint="eastAsia" w:ascii="宋体" w:hAnsi="宋体" w:eastAsia="宋体" w:cs="宋体"/>
          <w:b/>
          <w:bCs/>
          <w:i w:val="0"/>
          <w:iCs w:val="0"/>
          <w:caps w:val="0"/>
          <w:color w:val="000000"/>
          <w:spacing w:val="0"/>
          <w:sz w:val="28"/>
          <w:szCs w:val="28"/>
        </w:rPr>
        <w:t>、联系方式</w:t>
      </w:r>
    </w:p>
    <w:p w14:paraId="668E0F9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招标人：  柘城县交通运输局</w:t>
      </w:r>
    </w:p>
    <w:p w14:paraId="38FA146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地  址： 河南省柘城县未来大道东段 66 号</w:t>
      </w:r>
    </w:p>
    <w:p w14:paraId="5324049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 xml:space="preserve">联系人：  常先生  </w:t>
      </w:r>
    </w:p>
    <w:p w14:paraId="043B90F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电  话： 0370-6020617</w:t>
      </w:r>
    </w:p>
    <w:p w14:paraId="57C8605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p>
    <w:p w14:paraId="0A47979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招标代理机构：  豫道郑对（河南）工程管理咨询有限公司</w:t>
      </w:r>
    </w:p>
    <w:p w14:paraId="2D466CF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地  址： 河南省郑州市金水区政七街 4 号 1 号楼 103 房间</w:t>
      </w:r>
    </w:p>
    <w:p w14:paraId="76FB319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 xml:space="preserve">联系人：    刘先生    </w:t>
      </w:r>
    </w:p>
    <w:p w14:paraId="73A6128E">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 xml:space="preserve">电  话：  17629350335  </w:t>
      </w:r>
    </w:p>
    <w:p w14:paraId="0A6F702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p>
    <w:p w14:paraId="23E6F41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 xml:space="preserve">监督单位：  商丘市交通运输局  </w:t>
      </w:r>
    </w:p>
    <w:p w14:paraId="0010E55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 xml:space="preserve">地  址：   商丘市神火大道中段 169 号  </w:t>
      </w:r>
    </w:p>
    <w:p w14:paraId="4F53EC38">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电  话：   0370-2562526  </w:t>
      </w:r>
    </w:p>
    <w:p w14:paraId="0F220A05">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rPr>
      </w:pPr>
    </w:p>
    <w:p w14:paraId="7EC84B05">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rPr>
      </w:pPr>
    </w:p>
    <w:p w14:paraId="4E62AC78">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lang w:eastAsia="zh-CN"/>
        </w:rPr>
      </w:pPr>
      <w:r>
        <w:rPr>
          <w:rFonts w:hint="eastAsia" w:ascii="宋体" w:hAnsi="宋体" w:eastAsia="宋体" w:cs="宋体"/>
          <w:i w:val="0"/>
          <w:iCs w:val="0"/>
          <w:caps w:val="0"/>
          <w:color w:val="000000"/>
          <w:spacing w:val="0"/>
          <w:sz w:val="28"/>
          <w:szCs w:val="28"/>
        </w:rPr>
        <w:t>发布人</w:t>
      </w:r>
      <w:r>
        <w:rPr>
          <w:rFonts w:hint="eastAsia" w:ascii="宋体" w:hAnsi="宋体" w:eastAsia="宋体" w:cs="宋体"/>
          <w:i w:val="0"/>
          <w:iCs w:val="0"/>
          <w:caps w:val="0"/>
          <w:color w:val="000000"/>
          <w:spacing w:val="0"/>
          <w:sz w:val="24"/>
          <w:szCs w:val="24"/>
        </w:rPr>
        <w:t>：</w:t>
      </w:r>
      <w:r>
        <w:rPr>
          <w:rFonts w:hint="eastAsia" w:ascii="宋体" w:hAnsi="宋体" w:cs="宋体"/>
          <w:i w:val="0"/>
          <w:iCs w:val="0"/>
          <w:caps w:val="0"/>
          <w:color w:val="000000"/>
          <w:spacing w:val="0"/>
          <w:sz w:val="28"/>
          <w:szCs w:val="28"/>
          <w:lang w:eastAsia="zh-CN"/>
        </w:rPr>
        <w:t>豫道郑对（河南）工程管理咨询有限公司</w:t>
      </w:r>
    </w:p>
    <w:p w14:paraId="63574E45">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 </w:t>
      </w:r>
    </w:p>
    <w:p w14:paraId="21BE418A">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日期</w:t>
      </w:r>
      <w:r>
        <w:rPr>
          <w:rFonts w:hint="eastAsia" w:ascii="宋体" w:hAnsi="宋体" w:eastAsia="宋体" w:cs="宋体"/>
          <w:i w:val="0"/>
          <w:iCs w:val="0"/>
          <w:caps w:val="0"/>
          <w:color w:val="000000"/>
          <w:spacing w:val="0"/>
          <w:sz w:val="24"/>
          <w:szCs w:val="24"/>
        </w:rPr>
        <w:t>：</w:t>
      </w:r>
      <w:r>
        <w:rPr>
          <w:rFonts w:hint="eastAsia" w:ascii="宋体" w:hAnsi="宋体" w:eastAsia="宋体" w:cs="宋体"/>
          <w:i w:val="0"/>
          <w:iCs w:val="0"/>
          <w:caps w:val="0"/>
          <w:color w:val="000000"/>
          <w:spacing w:val="0"/>
          <w:sz w:val="28"/>
          <w:szCs w:val="28"/>
        </w:rPr>
        <w:t>2026年0</w:t>
      </w:r>
      <w:r>
        <w:rPr>
          <w:rFonts w:hint="eastAsia" w:ascii="宋体" w:hAnsi="宋体" w:cs="宋体"/>
          <w:i w:val="0"/>
          <w:iCs w:val="0"/>
          <w:caps w:val="0"/>
          <w:color w:val="000000"/>
          <w:spacing w:val="0"/>
          <w:sz w:val="28"/>
          <w:szCs w:val="28"/>
          <w:lang w:val="en-US" w:eastAsia="zh-CN"/>
        </w:rPr>
        <w:t>9</w:t>
      </w:r>
      <w:r>
        <w:rPr>
          <w:rFonts w:hint="eastAsia" w:ascii="宋体" w:hAnsi="宋体" w:eastAsia="宋体" w:cs="宋体"/>
          <w:i w:val="0"/>
          <w:iCs w:val="0"/>
          <w:caps w:val="0"/>
          <w:color w:val="000000"/>
          <w:spacing w:val="0"/>
          <w:sz w:val="28"/>
          <w:szCs w:val="28"/>
        </w:rPr>
        <w:t>月0</w:t>
      </w:r>
      <w:r>
        <w:rPr>
          <w:rFonts w:hint="eastAsia" w:ascii="宋体" w:hAnsi="宋体" w:cs="宋体"/>
          <w:i w:val="0"/>
          <w:iCs w:val="0"/>
          <w:caps w:val="0"/>
          <w:color w:val="000000"/>
          <w:spacing w:val="0"/>
          <w:sz w:val="28"/>
          <w:szCs w:val="28"/>
          <w:lang w:val="en-US" w:eastAsia="zh-CN"/>
        </w:rPr>
        <w:t>7</w:t>
      </w:r>
      <w:r>
        <w:rPr>
          <w:rFonts w:hint="eastAsia" w:ascii="宋体" w:hAnsi="宋体" w:eastAsia="宋体" w:cs="宋体"/>
          <w:i w:val="0"/>
          <w:iCs w:val="0"/>
          <w:caps w:val="0"/>
          <w:color w:val="000000"/>
          <w:spacing w:val="0"/>
          <w:sz w:val="28"/>
          <w:szCs w:val="28"/>
        </w:rPr>
        <w:t>日</w:t>
      </w:r>
    </w:p>
    <w:p w14:paraId="3B4D459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DE1AE5"/>
    <w:rsid w:val="19B3132C"/>
    <w:rsid w:val="286F148E"/>
    <w:rsid w:val="294516D7"/>
    <w:rsid w:val="2EE8585B"/>
    <w:rsid w:val="34B513DC"/>
    <w:rsid w:val="3C2F55F1"/>
    <w:rsid w:val="3C4816E7"/>
    <w:rsid w:val="3E976956"/>
    <w:rsid w:val="44D02D5D"/>
    <w:rsid w:val="459655B1"/>
    <w:rsid w:val="46FA5CD4"/>
    <w:rsid w:val="4B38489F"/>
    <w:rsid w:val="4F323574"/>
    <w:rsid w:val="51BC3D81"/>
    <w:rsid w:val="56B2302B"/>
    <w:rsid w:val="618C5FB1"/>
    <w:rsid w:val="619F56AA"/>
    <w:rsid w:val="62566306"/>
    <w:rsid w:val="64D439CB"/>
    <w:rsid w:val="6A1E4980"/>
    <w:rsid w:val="78F60B2B"/>
    <w:rsid w:val="7A70067C"/>
    <w:rsid w:val="7FB416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left"/>
    </w:pPr>
    <w:rPr>
      <w:rFonts w:ascii="Times New Roman" w:hAnsi="Times New Roman" w:eastAsia="宋体" w:cs="Times New Roman"/>
      <w:kern w:val="2"/>
      <w:sz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b/>
      <w:kern w:val="44"/>
      <w:sz w:val="32"/>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宋体"/>
      <w:b/>
      <w:sz w:val="3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1618</Words>
  <Characters>2142</Characters>
  <Lines>0</Lines>
  <Paragraphs>0</Paragraphs>
  <TotalTime>0</TotalTime>
  <ScaleCrop>false</ScaleCrop>
  <LinksUpToDate>false</LinksUpToDate>
  <CharactersWithSpaces>2183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2025-08-28T09:12:00Z</dcterms:created>
  <dc:creator>Administrator</dc:creator>
  <cp:lastModifiedBy>信人建设管理有限公司</cp:lastModifiedBy>
  <dcterms:modified xsi:type="dcterms:W3CDTF">2026-09-07T08:38:14Z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ADE37A3FB4DD4AE4B88B2E9BE9211EA2_12</vt:lpwstr>
  </property>
  <property fmtid="{D5CDD505-2E9C-101B-9397-08002B2CF9AE}" pid="4" name="KSOTemplateDocerSaveRecord">
    <vt:lpwstr>eyJoZGlkIjoiMWQyYzcyMzc3OTY0Mjc2ZTE1YjllMWJmNDgyYjg0YmQiLCJ1c2VySWQiOiI0MDUzNTU3MjkifQ==</vt:lpwstr>
  </property>
</Properties>
</file>