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F445C0">
      <w:pPr>
        <w:pStyle w:val="4"/>
        <w:keepNext w:val="0"/>
        <w:keepLines w:val="0"/>
        <w:widowControl/>
        <w:suppressLineNumbers w:val="0"/>
        <w:spacing w:before="0" w:beforeAutospacing="0" w:after="0" w:afterAutospacing="0" w:line="24" w:lineRule="atLeast"/>
        <w:ind w:left="0" w:right="0" w:firstLine="0"/>
        <w:jc w:val="center"/>
        <w:rPr>
          <w:rFonts w:hint="eastAsia" w:ascii="宋体" w:hAnsi="宋体" w:cs="宋体"/>
          <w:b/>
          <w:bCs/>
          <w:i w:val="0"/>
          <w:iCs w:val="0"/>
          <w:caps w:val="0"/>
          <w:color w:val="000000"/>
          <w:spacing w:val="0"/>
          <w:sz w:val="44"/>
          <w:szCs w:val="44"/>
          <w:highlight w:val="none"/>
          <w:lang w:eastAsia="zh-CN"/>
        </w:rPr>
      </w:pPr>
      <w:bookmarkStart w:id="0" w:name="_GoBack"/>
      <w:r>
        <w:rPr>
          <w:rFonts w:hint="eastAsia" w:ascii="宋体" w:hAnsi="宋体" w:cs="宋体"/>
          <w:b/>
          <w:bCs/>
          <w:i w:val="0"/>
          <w:iCs w:val="0"/>
          <w:caps w:val="0"/>
          <w:color w:val="000000"/>
          <w:spacing w:val="0"/>
          <w:sz w:val="44"/>
          <w:szCs w:val="44"/>
          <w:highlight w:val="none"/>
          <w:lang w:eastAsia="zh-CN"/>
        </w:rPr>
        <w:t>柘城县交通运输局关于柘城县 2025 年第一批农村公路路网改善建设项目</w:t>
      </w:r>
    </w:p>
    <w:p w14:paraId="7C517096">
      <w:pPr>
        <w:pStyle w:val="4"/>
        <w:keepNext w:val="0"/>
        <w:keepLines w:val="0"/>
        <w:widowControl/>
        <w:suppressLineNumbers w:val="0"/>
        <w:spacing w:before="0" w:beforeAutospacing="0" w:after="0" w:afterAutospacing="0" w:line="24" w:lineRule="atLeast"/>
        <w:ind w:left="0" w:right="0" w:firstLine="0"/>
        <w:jc w:val="center"/>
        <w:rPr>
          <w:rFonts w:hint="eastAsia" w:ascii="宋体" w:hAnsi="宋体" w:eastAsia="宋体" w:cs="宋体"/>
          <w:i w:val="0"/>
          <w:iCs w:val="0"/>
          <w:caps w:val="0"/>
          <w:color w:val="000000"/>
          <w:spacing w:val="0"/>
          <w:sz w:val="44"/>
          <w:szCs w:val="44"/>
          <w:highlight w:val="none"/>
        </w:rPr>
      </w:pPr>
      <w:r>
        <w:rPr>
          <w:rFonts w:hint="eastAsia" w:ascii="宋体" w:hAnsi="宋体" w:eastAsia="宋体" w:cs="宋体"/>
          <w:b/>
          <w:bCs/>
          <w:i w:val="0"/>
          <w:iCs w:val="0"/>
          <w:caps w:val="0"/>
          <w:color w:val="000000"/>
          <w:spacing w:val="0"/>
          <w:sz w:val="44"/>
          <w:szCs w:val="44"/>
          <w:highlight w:val="none"/>
        </w:rPr>
        <w:t>第</w:t>
      </w:r>
      <w:r>
        <w:rPr>
          <w:rFonts w:hint="eastAsia" w:ascii="宋体" w:hAnsi="宋体" w:cs="宋体"/>
          <w:b/>
          <w:bCs/>
          <w:i w:val="0"/>
          <w:iCs w:val="0"/>
          <w:caps w:val="0"/>
          <w:color w:val="000000"/>
          <w:spacing w:val="0"/>
          <w:sz w:val="44"/>
          <w:szCs w:val="44"/>
          <w:highlight w:val="none"/>
          <w:lang w:val="en-US" w:eastAsia="zh-CN"/>
        </w:rPr>
        <w:t>三</w:t>
      </w:r>
      <w:r>
        <w:rPr>
          <w:rFonts w:hint="eastAsia" w:ascii="宋体" w:hAnsi="宋体" w:eastAsia="宋体" w:cs="宋体"/>
          <w:b/>
          <w:bCs/>
          <w:i w:val="0"/>
          <w:iCs w:val="0"/>
          <w:caps w:val="0"/>
          <w:color w:val="000000"/>
          <w:spacing w:val="0"/>
          <w:sz w:val="44"/>
          <w:szCs w:val="44"/>
          <w:highlight w:val="none"/>
        </w:rPr>
        <w:t>标段(包)中标候选人公示</w:t>
      </w:r>
    </w:p>
    <w:p w14:paraId="32B5646C">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1"/>
          <w:szCs w:val="21"/>
          <w:highlight w:val="none"/>
        </w:rPr>
      </w:pPr>
      <w:r>
        <w:rPr>
          <w:rFonts w:ascii="Calibri" w:hAnsi="Calibri" w:eastAsia="宋体" w:cs="Calibri"/>
          <w:i w:val="0"/>
          <w:iCs w:val="0"/>
          <w:caps w:val="0"/>
          <w:color w:val="000000"/>
          <w:spacing w:val="0"/>
          <w:sz w:val="21"/>
          <w:szCs w:val="21"/>
          <w:highlight w:val="none"/>
        </w:rPr>
        <w:t> </w:t>
      </w:r>
    </w:p>
    <w:p w14:paraId="304CEE6A">
      <w:pPr>
        <w:pStyle w:val="4"/>
        <w:keepNext w:val="0"/>
        <w:keepLines w:val="0"/>
        <w:widowControl/>
        <w:suppressLineNumbers w:val="0"/>
        <w:spacing w:before="0" w:beforeAutospacing="0" w:after="0" w:afterAutospacing="0" w:line="24" w:lineRule="atLeast"/>
        <w:ind w:left="0" w:right="0" w:firstLine="560"/>
        <w:jc w:val="both"/>
        <w:rPr>
          <w:rFonts w:hint="eastAsia" w:ascii="宋体" w:hAnsi="宋体" w:eastAsia="宋体" w:cs="宋体"/>
          <w:i w:val="0"/>
          <w:iCs w:val="0"/>
          <w:caps w:val="0"/>
          <w:color w:val="000000"/>
          <w:spacing w:val="0"/>
          <w:sz w:val="28"/>
          <w:szCs w:val="28"/>
          <w:highlight w:val="none"/>
        </w:rPr>
      </w:pPr>
      <w:r>
        <w:rPr>
          <w:rFonts w:hint="eastAsia" w:ascii="宋体" w:hAnsi="宋体" w:cs="宋体"/>
          <w:i w:val="0"/>
          <w:iCs w:val="0"/>
          <w:caps w:val="0"/>
          <w:color w:val="000000"/>
          <w:spacing w:val="0"/>
          <w:sz w:val="28"/>
          <w:szCs w:val="28"/>
          <w:highlight w:val="none"/>
          <w:lang w:eastAsia="zh-CN"/>
        </w:rPr>
        <w:t>豫道郑对（河南）工程管理咨询有限公司</w:t>
      </w:r>
      <w:r>
        <w:rPr>
          <w:rFonts w:hint="eastAsia" w:ascii="宋体" w:hAnsi="宋体" w:eastAsia="宋体" w:cs="宋体"/>
          <w:i w:val="0"/>
          <w:iCs w:val="0"/>
          <w:caps w:val="0"/>
          <w:color w:val="000000"/>
          <w:spacing w:val="0"/>
          <w:sz w:val="28"/>
          <w:szCs w:val="28"/>
          <w:highlight w:val="none"/>
        </w:rPr>
        <w:t>受</w:t>
      </w:r>
      <w:r>
        <w:rPr>
          <w:rFonts w:hint="eastAsia" w:ascii="宋体" w:hAnsi="宋体" w:cs="宋体"/>
          <w:i w:val="0"/>
          <w:iCs w:val="0"/>
          <w:caps w:val="0"/>
          <w:color w:val="000000"/>
          <w:spacing w:val="0"/>
          <w:sz w:val="28"/>
          <w:szCs w:val="28"/>
          <w:highlight w:val="none"/>
          <w:lang w:eastAsia="zh-CN"/>
        </w:rPr>
        <w:t>柘城县交通运输局</w:t>
      </w:r>
      <w:r>
        <w:rPr>
          <w:rFonts w:hint="eastAsia" w:ascii="宋体" w:hAnsi="宋体" w:eastAsia="宋体" w:cs="宋体"/>
          <w:i w:val="0"/>
          <w:iCs w:val="0"/>
          <w:caps w:val="0"/>
          <w:color w:val="000000"/>
          <w:spacing w:val="0"/>
          <w:sz w:val="28"/>
          <w:szCs w:val="28"/>
          <w:highlight w:val="none"/>
        </w:rPr>
        <w:t>的委托，就</w:t>
      </w:r>
      <w:r>
        <w:rPr>
          <w:rFonts w:hint="eastAsia" w:ascii="宋体" w:hAnsi="宋体" w:cs="宋体"/>
          <w:i w:val="0"/>
          <w:iCs w:val="0"/>
          <w:caps w:val="0"/>
          <w:color w:val="000000"/>
          <w:spacing w:val="0"/>
          <w:sz w:val="28"/>
          <w:szCs w:val="28"/>
          <w:highlight w:val="none"/>
          <w:lang w:eastAsia="zh-CN"/>
        </w:rPr>
        <w:t>柘城县交通运输局关于柘城县 2025 年第一批农村公路路网改善建设项目</w:t>
      </w:r>
      <w:r>
        <w:rPr>
          <w:rFonts w:hint="eastAsia" w:ascii="宋体" w:hAnsi="宋体" w:eastAsia="宋体" w:cs="宋体"/>
          <w:i w:val="0"/>
          <w:iCs w:val="0"/>
          <w:caps w:val="0"/>
          <w:color w:val="000000"/>
          <w:spacing w:val="0"/>
          <w:sz w:val="28"/>
          <w:szCs w:val="28"/>
          <w:highlight w:val="none"/>
        </w:rPr>
        <w:t>进行公开招标，按相关法律规定的程序进行了开标、评标等工作，现就本项目的中标候选人公示如下：</w:t>
      </w:r>
    </w:p>
    <w:p w14:paraId="27305896">
      <w:pPr>
        <w:pStyle w:val="4"/>
        <w:keepNext w:val="0"/>
        <w:keepLines w:val="0"/>
        <w:widowControl/>
        <w:suppressLineNumbers w:val="0"/>
        <w:spacing w:before="0" w:beforeAutospacing="0" w:after="0" w:afterAutospacing="0" w:line="24" w:lineRule="atLeast"/>
        <w:ind w:right="0"/>
        <w:jc w:val="both"/>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b/>
          <w:bCs/>
          <w:i w:val="0"/>
          <w:iCs w:val="0"/>
          <w:caps w:val="0"/>
          <w:color w:val="000000"/>
          <w:spacing w:val="0"/>
          <w:sz w:val="28"/>
          <w:szCs w:val="28"/>
          <w:highlight w:val="none"/>
        </w:rPr>
        <w:t>一、招标项目概况</w:t>
      </w:r>
    </w:p>
    <w:p w14:paraId="7071930D">
      <w:pPr>
        <w:pStyle w:val="4"/>
        <w:keepNext w:val="0"/>
        <w:keepLines w:val="0"/>
        <w:widowControl/>
        <w:suppressLineNumbers w:val="0"/>
        <w:spacing w:before="0" w:beforeAutospacing="0" w:after="0" w:afterAutospacing="0" w:line="24" w:lineRule="atLeast"/>
        <w:ind w:left="0" w:right="0" w:firstLine="560"/>
        <w:jc w:val="both"/>
        <w:rPr>
          <w:rFonts w:hint="eastAsia" w:ascii="宋体" w:hAnsi="宋体" w:eastAsia="宋体" w:cs="宋体"/>
          <w:i w:val="0"/>
          <w:iCs w:val="0"/>
          <w:caps w:val="0"/>
          <w:color w:val="000000"/>
          <w:spacing w:val="0"/>
          <w:sz w:val="28"/>
          <w:szCs w:val="28"/>
          <w:highlight w:val="none"/>
          <w:lang w:eastAsia="zh-CN"/>
        </w:rPr>
      </w:pPr>
      <w:r>
        <w:rPr>
          <w:rFonts w:hint="eastAsia" w:ascii="宋体" w:hAnsi="宋体" w:eastAsia="宋体" w:cs="宋体"/>
          <w:i w:val="0"/>
          <w:iCs w:val="0"/>
          <w:caps w:val="0"/>
          <w:color w:val="000000"/>
          <w:spacing w:val="0"/>
          <w:sz w:val="28"/>
          <w:szCs w:val="28"/>
          <w:highlight w:val="none"/>
        </w:rPr>
        <w:t>1、项目名称：</w:t>
      </w:r>
      <w:r>
        <w:rPr>
          <w:rFonts w:hint="eastAsia" w:ascii="宋体" w:hAnsi="宋体" w:cs="宋体"/>
          <w:i w:val="0"/>
          <w:iCs w:val="0"/>
          <w:caps w:val="0"/>
          <w:color w:val="000000"/>
          <w:spacing w:val="0"/>
          <w:sz w:val="28"/>
          <w:szCs w:val="28"/>
          <w:highlight w:val="none"/>
          <w:lang w:eastAsia="zh-CN"/>
        </w:rPr>
        <w:t>柘城县交通运输局关于柘城县 2025 年第一批农村公路路网改善建设项目</w:t>
      </w:r>
    </w:p>
    <w:p w14:paraId="16E41C29">
      <w:pPr>
        <w:pStyle w:val="4"/>
        <w:keepNext w:val="0"/>
        <w:keepLines w:val="0"/>
        <w:widowControl/>
        <w:suppressLineNumbers w:val="0"/>
        <w:spacing w:before="0" w:beforeAutospacing="0" w:after="0" w:afterAutospacing="0" w:line="24" w:lineRule="atLeast"/>
        <w:ind w:left="0" w:right="0" w:firstLine="560"/>
        <w:jc w:val="both"/>
        <w:rPr>
          <w:rFonts w:hint="eastAsia" w:ascii="宋体" w:hAnsi="宋体" w:eastAsia="宋体" w:cs="宋体"/>
          <w:i w:val="0"/>
          <w:iCs w:val="0"/>
          <w:caps w:val="0"/>
          <w:color w:val="000000"/>
          <w:spacing w:val="0"/>
          <w:sz w:val="28"/>
          <w:szCs w:val="28"/>
          <w:highlight w:val="none"/>
          <w:lang w:eastAsia="zh-CN"/>
        </w:rPr>
      </w:pPr>
      <w:r>
        <w:rPr>
          <w:rFonts w:hint="eastAsia" w:ascii="宋体" w:hAnsi="宋体" w:eastAsia="宋体" w:cs="宋体"/>
          <w:i w:val="0"/>
          <w:iCs w:val="0"/>
          <w:caps w:val="0"/>
          <w:color w:val="000000"/>
          <w:spacing w:val="0"/>
          <w:sz w:val="28"/>
          <w:szCs w:val="28"/>
          <w:highlight w:val="none"/>
        </w:rPr>
        <w:t>2</w:t>
      </w:r>
      <w:r>
        <w:rPr>
          <w:rFonts w:hint="eastAsia" w:ascii="宋体" w:hAnsi="宋体" w:eastAsia="宋体" w:cs="宋体"/>
          <w:i w:val="0"/>
          <w:iCs w:val="0"/>
          <w:caps w:val="0"/>
          <w:color w:val="000000"/>
          <w:spacing w:val="0"/>
          <w:sz w:val="28"/>
          <w:szCs w:val="28"/>
          <w:highlight w:val="none"/>
          <w:lang w:eastAsia="zh-CN"/>
        </w:rPr>
        <w:t>、招标编号：商工程〔2026〕091号 采购编号：柘财采招-2026-26；</w:t>
      </w:r>
    </w:p>
    <w:p w14:paraId="70E79A4E">
      <w:pPr>
        <w:pStyle w:val="4"/>
        <w:keepNext w:val="0"/>
        <w:keepLines w:val="0"/>
        <w:widowControl/>
        <w:suppressLineNumbers w:val="0"/>
        <w:spacing w:before="0" w:beforeAutospacing="0" w:after="0" w:afterAutospacing="0" w:line="24" w:lineRule="atLeast"/>
        <w:ind w:left="0" w:right="0" w:firstLine="560"/>
        <w:jc w:val="both"/>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i w:val="0"/>
          <w:iCs w:val="0"/>
          <w:caps w:val="0"/>
          <w:color w:val="000000"/>
          <w:spacing w:val="0"/>
          <w:sz w:val="28"/>
          <w:szCs w:val="28"/>
          <w:highlight w:val="none"/>
        </w:rPr>
        <w:t>3、项目代码：2512-411424-04-01-781799</w:t>
      </w:r>
    </w:p>
    <w:p w14:paraId="58A03F2C">
      <w:pPr>
        <w:pStyle w:val="4"/>
        <w:keepNext w:val="0"/>
        <w:keepLines w:val="0"/>
        <w:widowControl/>
        <w:suppressLineNumbers w:val="0"/>
        <w:spacing w:before="0" w:beforeAutospacing="0" w:after="0" w:afterAutospacing="0" w:line="24" w:lineRule="atLeast"/>
        <w:ind w:left="0" w:right="0" w:firstLine="560"/>
        <w:jc w:val="both"/>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i w:val="0"/>
          <w:iCs w:val="0"/>
          <w:caps w:val="0"/>
          <w:color w:val="000000"/>
          <w:spacing w:val="0"/>
          <w:sz w:val="28"/>
          <w:szCs w:val="28"/>
          <w:highlight w:val="none"/>
        </w:rPr>
        <w:t>4、资金来源：</w:t>
      </w:r>
      <w:r>
        <w:rPr>
          <w:rFonts w:hint="eastAsia" w:ascii="宋体" w:hAnsi="宋体" w:cs="宋体"/>
          <w:i w:val="0"/>
          <w:iCs w:val="0"/>
          <w:caps w:val="0"/>
          <w:color w:val="000000"/>
          <w:spacing w:val="0"/>
          <w:sz w:val="28"/>
          <w:szCs w:val="28"/>
          <w:highlight w:val="none"/>
          <w:lang w:val="en-US" w:eastAsia="zh-CN"/>
        </w:rPr>
        <w:t>财政</w:t>
      </w:r>
      <w:r>
        <w:rPr>
          <w:rFonts w:hint="eastAsia" w:ascii="宋体" w:hAnsi="宋体" w:eastAsia="宋体" w:cs="宋体"/>
          <w:i w:val="0"/>
          <w:iCs w:val="0"/>
          <w:caps w:val="0"/>
          <w:color w:val="000000"/>
          <w:spacing w:val="0"/>
          <w:sz w:val="28"/>
          <w:szCs w:val="28"/>
          <w:highlight w:val="none"/>
        </w:rPr>
        <w:t>资金</w:t>
      </w:r>
    </w:p>
    <w:p w14:paraId="3412AD4A">
      <w:pPr>
        <w:pStyle w:val="4"/>
        <w:keepNext w:val="0"/>
        <w:keepLines w:val="0"/>
        <w:widowControl/>
        <w:suppressLineNumbers w:val="0"/>
        <w:spacing w:before="0" w:beforeAutospacing="0" w:after="0" w:afterAutospacing="0" w:line="24" w:lineRule="atLeast"/>
        <w:ind w:left="0" w:right="0" w:firstLine="560"/>
        <w:jc w:val="both"/>
        <w:rPr>
          <w:rFonts w:hint="eastAsia" w:ascii="宋体" w:hAnsi="宋体" w:eastAsia="宋体" w:cs="宋体"/>
          <w:i w:val="0"/>
          <w:iCs w:val="0"/>
          <w:caps w:val="0"/>
          <w:color w:val="000000"/>
          <w:spacing w:val="0"/>
          <w:sz w:val="28"/>
          <w:szCs w:val="28"/>
          <w:highlight w:val="none"/>
          <w:lang w:eastAsia="zh-CN"/>
        </w:rPr>
      </w:pPr>
      <w:r>
        <w:rPr>
          <w:rFonts w:hint="eastAsia" w:ascii="宋体" w:hAnsi="宋体" w:eastAsia="宋体" w:cs="宋体"/>
          <w:i w:val="0"/>
          <w:iCs w:val="0"/>
          <w:caps w:val="0"/>
          <w:color w:val="000000"/>
          <w:spacing w:val="0"/>
          <w:sz w:val="28"/>
          <w:szCs w:val="28"/>
          <w:highlight w:val="none"/>
        </w:rPr>
        <w:t>5、招标控制价：38074064.67 元</w:t>
      </w:r>
    </w:p>
    <w:p w14:paraId="6F807DCC">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b/>
          <w:bCs/>
          <w:i w:val="0"/>
          <w:iCs w:val="0"/>
          <w:caps w:val="0"/>
          <w:color w:val="000000"/>
          <w:spacing w:val="0"/>
          <w:sz w:val="28"/>
          <w:szCs w:val="28"/>
          <w:highlight w:val="none"/>
        </w:rPr>
        <w:t>二、招标公告发布媒体及时间</w:t>
      </w:r>
    </w:p>
    <w:p w14:paraId="145AD80A">
      <w:pPr>
        <w:pStyle w:val="4"/>
        <w:keepNext w:val="0"/>
        <w:keepLines w:val="0"/>
        <w:widowControl/>
        <w:suppressLineNumbers w:val="0"/>
        <w:spacing w:before="0" w:beforeAutospacing="0" w:after="0" w:afterAutospacing="0" w:line="24" w:lineRule="atLeast"/>
        <w:ind w:left="0" w:right="0" w:firstLine="560"/>
        <w:jc w:val="both"/>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i w:val="0"/>
          <w:iCs w:val="0"/>
          <w:caps w:val="0"/>
          <w:color w:val="000000"/>
          <w:spacing w:val="0"/>
          <w:sz w:val="28"/>
          <w:szCs w:val="28"/>
          <w:highlight w:val="none"/>
        </w:rPr>
        <w:t>本项目招标公告于202</w:t>
      </w:r>
      <w:r>
        <w:rPr>
          <w:rFonts w:hint="eastAsia" w:ascii="宋体" w:hAnsi="宋体" w:cs="宋体"/>
          <w:i w:val="0"/>
          <w:iCs w:val="0"/>
          <w:caps w:val="0"/>
          <w:color w:val="000000"/>
          <w:spacing w:val="0"/>
          <w:sz w:val="28"/>
          <w:szCs w:val="28"/>
          <w:highlight w:val="none"/>
          <w:lang w:val="en-US" w:eastAsia="zh-CN"/>
        </w:rPr>
        <w:t>6</w:t>
      </w:r>
      <w:r>
        <w:rPr>
          <w:rFonts w:hint="eastAsia" w:ascii="宋体" w:hAnsi="宋体" w:eastAsia="宋体" w:cs="宋体"/>
          <w:i w:val="0"/>
          <w:iCs w:val="0"/>
          <w:caps w:val="0"/>
          <w:color w:val="000000"/>
          <w:spacing w:val="0"/>
          <w:sz w:val="28"/>
          <w:szCs w:val="28"/>
          <w:highlight w:val="none"/>
        </w:rPr>
        <w:t>年</w:t>
      </w:r>
      <w:r>
        <w:rPr>
          <w:rFonts w:hint="eastAsia" w:ascii="宋体" w:hAnsi="宋体" w:cs="宋体"/>
          <w:i w:val="0"/>
          <w:iCs w:val="0"/>
          <w:caps w:val="0"/>
          <w:color w:val="000000"/>
          <w:spacing w:val="0"/>
          <w:sz w:val="28"/>
          <w:szCs w:val="28"/>
          <w:highlight w:val="none"/>
          <w:lang w:val="en-US" w:eastAsia="zh-CN"/>
        </w:rPr>
        <w:t>07</w:t>
      </w:r>
      <w:r>
        <w:rPr>
          <w:rFonts w:hint="eastAsia" w:ascii="宋体" w:hAnsi="宋体" w:eastAsia="宋体" w:cs="宋体"/>
          <w:i w:val="0"/>
          <w:iCs w:val="0"/>
          <w:caps w:val="0"/>
          <w:color w:val="000000"/>
          <w:spacing w:val="0"/>
          <w:sz w:val="28"/>
          <w:szCs w:val="28"/>
          <w:highlight w:val="none"/>
        </w:rPr>
        <w:t>月</w:t>
      </w:r>
      <w:r>
        <w:rPr>
          <w:rFonts w:hint="eastAsia" w:ascii="宋体" w:hAnsi="宋体" w:cs="宋体"/>
          <w:i w:val="0"/>
          <w:iCs w:val="0"/>
          <w:caps w:val="0"/>
          <w:color w:val="000000"/>
          <w:spacing w:val="0"/>
          <w:sz w:val="28"/>
          <w:szCs w:val="28"/>
          <w:highlight w:val="none"/>
          <w:lang w:val="en-US" w:eastAsia="zh-CN"/>
        </w:rPr>
        <w:t>30</w:t>
      </w:r>
      <w:r>
        <w:rPr>
          <w:rFonts w:hint="eastAsia" w:ascii="宋体" w:hAnsi="宋体" w:eastAsia="宋体" w:cs="宋体"/>
          <w:i w:val="0"/>
          <w:iCs w:val="0"/>
          <w:caps w:val="0"/>
          <w:color w:val="000000"/>
          <w:spacing w:val="0"/>
          <w:sz w:val="28"/>
          <w:szCs w:val="28"/>
          <w:highlight w:val="none"/>
        </w:rPr>
        <w:t>日在《商丘市公共资源交易中心》、《中国招标投标公共服务平台》、《河南省政府采购网》</w:t>
      </w:r>
      <w:r>
        <w:rPr>
          <w:rFonts w:hint="eastAsia" w:ascii="宋体" w:hAnsi="宋体" w:cs="宋体"/>
          <w:i w:val="0"/>
          <w:iCs w:val="0"/>
          <w:caps w:val="0"/>
          <w:color w:val="000000"/>
          <w:spacing w:val="0"/>
          <w:sz w:val="28"/>
          <w:szCs w:val="28"/>
          <w:highlight w:val="none"/>
          <w:lang w:eastAsia="zh-CN"/>
        </w:rPr>
        <w:t>、</w:t>
      </w:r>
      <w:r>
        <w:rPr>
          <w:rFonts w:hint="eastAsia" w:ascii="宋体" w:hAnsi="宋体" w:eastAsia="宋体" w:cs="宋体"/>
          <w:i w:val="0"/>
          <w:iCs w:val="0"/>
          <w:caps w:val="0"/>
          <w:color w:val="000000"/>
          <w:spacing w:val="0"/>
          <w:sz w:val="28"/>
          <w:szCs w:val="28"/>
          <w:highlight w:val="none"/>
        </w:rPr>
        <w:t>《商丘市政府采购网》、《商丘市交通运输局官网》上发布。</w:t>
      </w:r>
    </w:p>
    <w:p w14:paraId="0BA5C3D8">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b/>
          <w:bCs/>
          <w:i w:val="0"/>
          <w:iCs w:val="0"/>
          <w:caps w:val="0"/>
          <w:color w:val="000000"/>
          <w:spacing w:val="0"/>
          <w:sz w:val="28"/>
          <w:szCs w:val="28"/>
          <w:highlight w:val="none"/>
        </w:rPr>
        <w:t>三、评标信息</w:t>
      </w:r>
    </w:p>
    <w:p w14:paraId="192AAD61">
      <w:pPr>
        <w:pStyle w:val="4"/>
        <w:keepNext w:val="0"/>
        <w:keepLines w:val="0"/>
        <w:widowControl/>
        <w:suppressLineNumbers w:val="0"/>
        <w:spacing w:before="0" w:beforeAutospacing="0" w:after="0" w:afterAutospacing="0" w:line="24" w:lineRule="atLeast"/>
        <w:ind w:left="0" w:right="0" w:firstLine="560"/>
        <w:jc w:val="both"/>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i w:val="0"/>
          <w:iCs w:val="0"/>
          <w:caps w:val="0"/>
          <w:color w:val="000000"/>
          <w:spacing w:val="0"/>
          <w:sz w:val="28"/>
          <w:szCs w:val="28"/>
          <w:highlight w:val="none"/>
        </w:rPr>
        <w:t>1、评标日期：202</w:t>
      </w:r>
      <w:r>
        <w:rPr>
          <w:rFonts w:hint="eastAsia" w:ascii="宋体" w:hAnsi="宋体" w:cs="宋体"/>
          <w:i w:val="0"/>
          <w:iCs w:val="0"/>
          <w:caps w:val="0"/>
          <w:color w:val="000000"/>
          <w:spacing w:val="0"/>
          <w:sz w:val="28"/>
          <w:szCs w:val="28"/>
          <w:highlight w:val="none"/>
          <w:lang w:val="en-US" w:eastAsia="zh-CN"/>
        </w:rPr>
        <w:t>6</w:t>
      </w:r>
      <w:r>
        <w:rPr>
          <w:rFonts w:hint="eastAsia" w:ascii="宋体" w:hAnsi="宋体" w:eastAsia="宋体" w:cs="宋体"/>
          <w:i w:val="0"/>
          <w:iCs w:val="0"/>
          <w:caps w:val="0"/>
          <w:color w:val="000000"/>
          <w:spacing w:val="0"/>
          <w:sz w:val="28"/>
          <w:szCs w:val="28"/>
          <w:highlight w:val="none"/>
        </w:rPr>
        <w:t>年</w:t>
      </w:r>
      <w:r>
        <w:rPr>
          <w:rFonts w:hint="eastAsia" w:ascii="宋体" w:hAnsi="宋体" w:cs="宋体"/>
          <w:i w:val="0"/>
          <w:iCs w:val="0"/>
          <w:caps w:val="0"/>
          <w:color w:val="000000"/>
          <w:spacing w:val="0"/>
          <w:sz w:val="28"/>
          <w:szCs w:val="28"/>
          <w:highlight w:val="none"/>
          <w:lang w:val="en-US" w:eastAsia="zh-CN"/>
        </w:rPr>
        <w:t>08</w:t>
      </w:r>
      <w:r>
        <w:rPr>
          <w:rFonts w:hint="eastAsia" w:ascii="宋体" w:hAnsi="宋体" w:eastAsia="宋体" w:cs="宋体"/>
          <w:i w:val="0"/>
          <w:iCs w:val="0"/>
          <w:caps w:val="0"/>
          <w:color w:val="000000"/>
          <w:spacing w:val="0"/>
          <w:sz w:val="28"/>
          <w:szCs w:val="28"/>
          <w:highlight w:val="none"/>
        </w:rPr>
        <w:t>月3</w:t>
      </w:r>
      <w:r>
        <w:rPr>
          <w:rFonts w:hint="eastAsia" w:ascii="宋体" w:hAnsi="宋体" w:cs="宋体"/>
          <w:i w:val="0"/>
          <w:iCs w:val="0"/>
          <w:caps w:val="0"/>
          <w:color w:val="000000"/>
          <w:spacing w:val="0"/>
          <w:sz w:val="28"/>
          <w:szCs w:val="28"/>
          <w:highlight w:val="none"/>
          <w:lang w:val="en-US" w:eastAsia="zh-CN"/>
        </w:rPr>
        <w:t>1</w:t>
      </w:r>
      <w:r>
        <w:rPr>
          <w:rFonts w:hint="eastAsia" w:ascii="宋体" w:hAnsi="宋体" w:eastAsia="宋体" w:cs="宋体"/>
          <w:i w:val="0"/>
          <w:iCs w:val="0"/>
          <w:caps w:val="0"/>
          <w:color w:val="000000"/>
          <w:spacing w:val="0"/>
          <w:sz w:val="28"/>
          <w:szCs w:val="28"/>
          <w:highlight w:val="none"/>
        </w:rPr>
        <w:t>日</w:t>
      </w:r>
    </w:p>
    <w:p w14:paraId="61192864">
      <w:pPr>
        <w:pStyle w:val="4"/>
        <w:keepNext w:val="0"/>
        <w:keepLines w:val="0"/>
        <w:widowControl/>
        <w:suppressLineNumbers w:val="0"/>
        <w:spacing w:before="0" w:beforeAutospacing="0" w:after="0" w:afterAutospacing="0" w:line="24" w:lineRule="atLeast"/>
        <w:ind w:left="0" w:right="0" w:firstLine="560"/>
        <w:jc w:val="both"/>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i w:val="0"/>
          <w:iCs w:val="0"/>
          <w:caps w:val="0"/>
          <w:color w:val="000000"/>
          <w:spacing w:val="0"/>
          <w:sz w:val="28"/>
          <w:szCs w:val="28"/>
          <w:highlight w:val="none"/>
        </w:rPr>
        <w:t>2、评标地点：河南省内远程异地调度室</w:t>
      </w:r>
    </w:p>
    <w:p w14:paraId="4516CD17">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b/>
          <w:bCs/>
          <w:i w:val="0"/>
          <w:iCs w:val="0"/>
          <w:caps w:val="0"/>
          <w:color w:val="000000"/>
          <w:spacing w:val="0"/>
          <w:sz w:val="28"/>
          <w:szCs w:val="28"/>
          <w:highlight w:val="none"/>
        </w:rPr>
        <w:t>四、中标候选人情况</w:t>
      </w:r>
    </w:p>
    <w:p w14:paraId="27AE4F32">
      <w:pPr>
        <w:pStyle w:val="4"/>
        <w:keepNext w:val="0"/>
        <w:keepLines w:val="0"/>
        <w:widowControl/>
        <w:suppressLineNumbers w:val="0"/>
        <w:spacing w:before="0" w:beforeAutospacing="0" w:after="0" w:afterAutospacing="0" w:line="24" w:lineRule="atLeast"/>
        <w:ind w:left="0" w:right="0" w:firstLine="280"/>
        <w:jc w:val="both"/>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b/>
          <w:bCs/>
          <w:i w:val="0"/>
          <w:iCs w:val="0"/>
          <w:caps w:val="0"/>
          <w:color w:val="000000"/>
          <w:spacing w:val="0"/>
          <w:sz w:val="28"/>
          <w:szCs w:val="28"/>
          <w:highlight w:val="none"/>
        </w:rPr>
        <w:t>1</w:t>
      </w:r>
      <w:r>
        <w:rPr>
          <w:rFonts w:hint="eastAsia" w:ascii="宋体" w:hAnsi="宋体" w:eastAsia="宋体" w:cs="宋体"/>
          <w:i w:val="0"/>
          <w:iCs w:val="0"/>
          <w:caps w:val="0"/>
          <w:color w:val="000000"/>
          <w:spacing w:val="0"/>
          <w:sz w:val="24"/>
          <w:szCs w:val="24"/>
          <w:highlight w:val="none"/>
        </w:rPr>
        <w:t>、评标委员会推荐的中标候选人（排序不分先后）</w:t>
      </w:r>
    </w:p>
    <w:tbl>
      <w:tblPr>
        <w:tblStyle w:val="5"/>
        <w:tblW w:w="10432" w:type="dxa"/>
        <w:tblInd w:w="-90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0" w:type="dxa"/>
          <w:bottom w:w="0" w:type="dxa"/>
          <w:right w:w="0" w:type="dxa"/>
        </w:tblCellMar>
      </w:tblPr>
      <w:tblGrid>
        <w:gridCol w:w="464"/>
        <w:gridCol w:w="2208"/>
        <w:gridCol w:w="2216"/>
        <w:gridCol w:w="2131"/>
        <w:gridCol w:w="1785"/>
        <w:gridCol w:w="1628"/>
      </w:tblGrid>
      <w:tr w14:paraId="1E5F2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464" w:type="dxa"/>
            <w:shd w:val="clear" w:color="auto" w:fill="auto"/>
            <w:tcMar>
              <w:top w:w="60" w:type="dxa"/>
              <w:left w:w="101" w:type="dxa"/>
              <w:bottom w:w="60" w:type="dxa"/>
              <w:right w:w="101" w:type="dxa"/>
            </w:tcMar>
            <w:vAlign w:val="top"/>
          </w:tcPr>
          <w:p w14:paraId="2DE93CD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宋体" w:hAnsi="宋体" w:eastAsia="宋体" w:cs="宋体"/>
                <w:sz w:val="19"/>
                <w:szCs w:val="19"/>
                <w:highlight w:val="none"/>
              </w:rPr>
            </w:pPr>
            <w:r>
              <w:rPr>
                <w:rFonts w:hint="eastAsia" w:ascii="宋体" w:hAnsi="宋体" w:eastAsia="宋体" w:cs="宋体"/>
                <w:i w:val="0"/>
                <w:iCs w:val="0"/>
                <w:caps w:val="0"/>
                <w:color w:val="000000"/>
                <w:spacing w:val="0"/>
                <w:sz w:val="24"/>
                <w:szCs w:val="24"/>
                <w:highlight w:val="none"/>
              </w:rPr>
              <w:t>序号</w:t>
            </w:r>
          </w:p>
        </w:tc>
        <w:tc>
          <w:tcPr>
            <w:tcW w:w="2208" w:type="dxa"/>
            <w:shd w:val="clear" w:color="auto" w:fill="auto"/>
            <w:tcMar>
              <w:top w:w="60" w:type="dxa"/>
              <w:left w:w="101" w:type="dxa"/>
              <w:bottom w:w="60" w:type="dxa"/>
              <w:right w:w="101" w:type="dxa"/>
            </w:tcMar>
            <w:vAlign w:val="top"/>
          </w:tcPr>
          <w:p w14:paraId="4F53022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宋体" w:hAnsi="宋体" w:eastAsia="宋体" w:cs="宋体"/>
                <w:sz w:val="19"/>
                <w:szCs w:val="19"/>
                <w:highlight w:val="none"/>
              </w:rPr>
            </w:pPr>
            <w:r>
              <w:rPr>
                <w:rFonts w:hint="eastAsia" w:ascii="宋体" w:hAnsi="宋体" w:eastAsia="宋体" w:cs="宋体"/>
                <w:i w:val="0"/>
                <w:iCs w:val="0"/>
                <w:caps w:val="0"/>
                <w:color w:val="000000"/>
                <w:spacing w:val="0"/>
                <w:sz w:val="24"/>
                <w:szCs w:val="24"/>
                <w:highlight w:val="none"/>
                <w:lang w:val="en-US" w:eastAsia="zh-CN"/>
              </w:rPr>
              <w:t>中</w:t>
            </w:r>
            <w:r>
              <w:rPr>
                <w:rFonts w:hint="eastAsia" w:ascii="宋体" w:hAnsi="宋体" w:eastAsia="宋体" w:cs="宋体"/>
                <w:i w:val="0"/>
                <w:iCs w:val="0"/>
                <w:caps w:val="0"/>
                <w:color w:val="000000"/>
                <w:spacing w:val="0"/>
                <w:sz w:val="24"/>
                <w:szCs w:val="24"/>
                <w:highlight w:val="none"/>
              </w:rPr>
              <w:t>标候选人名称</w:t>
            </w:r>
          </w:p>
        </w:tc>
        <w:tc>
          <w:tcPr>
            <w:tcW w:w="2216" w:type="dxa"/>
            <w:shd w:val="clear" w:color="auto" w:fill="auto"/>
            <w:tcMar>
              <w:top w:w="60" w:type="dxa"/>
              <w:left w:w="101" w:type="dxa"/>
              <w:bottom w:w="60" w:type="dxa"/>
              <w:right w:w="101" w:type="dxa"/>
            </w:tcMar>
            <w:vAlign w:val="top"/>
          </w:tcPr>
          <w:p w14:paraId="0DEB471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宋体" w:hAnsi="宋体" w:eastAsia="宋体" w:cs="宋体"/>
                <w:sz w:val="19"/>
                <w:szCs w:val="19"/>
                <w:highlight w:val="none"/>
              </w:rPr>
            </w:pPr>
            <w:r>
              <w:rPr>
                <w:rFonts w:hint="eastAsia" w:ascii="宋体" w:hAnsi="宋体" w:eastAsia="宋体" w:cs="宋体"/>
                <w:i w:val="0"/>
                <w:iCs w:val="0"/>
                <w:caps w:val="0"/>
                <w:color w:val="000000"/>
                <w:spacing w:val="0"/>
                <w:sz w:val="24"/>
                <w:szCs w:val="24"/>
                <w:highlight w:val="none"/>
              </w:rPr>
              <w:t>投标报价（元）</w:t>
            </w:r>
          </w:p>
        </w:tc>
        <w:tc>
          <w:tcPr>
            <w:tcW w:w="2131" w:type="dxa"/>
            <w:shd w:val="clear" w:color="auto" w:fill="auto"/>
            <w:tcMar>
              <w:top w:w="60" w:type="dxa"/>
              <w:left w:w="101" w:type="dxa"/>
              <w:bottom w:w="60" w:type="dxa"/>
              <w:right w:w="101" w:type="dxa"/>
            </w:tcMar>
            <w:vAlign w:val="top"/>
          </w:tcPr>
          <w:p w14:paraId="1AA821D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default" w:ascii="宋体" w:hAnsi="宋体" w:eastAsia="宋体" w:cs="宋体"/>
                <w:sz w:val="19"/>
                <w:szCs w:val="19"/>
                <w:highlight w:val="none"/>
                <w:lang w:val="en-US" w:eastAsia="zh-CN"/>
              </w:rPr>
            </w:pPr>
            <w:r>
              <w:rPr>
                <w:rFonts w:hint="eastAsia" w:ascii="宋体" w:hAnsi="宋体" w:eastAsia="宋体" w:cs="宋体"/>
                <w:i w:val="0"/>
                <w:iCs w:val="0"/>
                <w:caps w:val="0"/>
                <w:color w:val="000000"/>
                <w:spacing w:val="0"/>
                <w:sz w:val="24"/>
                <w:szCs w:val="24"/>
                <w:highlight w:val="none"/>
              </w:rPr>
              <w:t>项</w:t>
            </w:r>
            <w:r>
              <w:rPr>
                <w:rFonts w:hint="eastAsia" w:ascii="宋体" w:hAnsi="宋体" w:eastAsia="宋体" w:cs="宋体"/>
                <w:i w:val="0"/>
                <w:iCs w:val="0"/>
                <w:caps w:val="0"/>
                <w:color w:val="000000"/>
                <w:spacing w:val="0"/>
                <w:sz w:val="24"/>
                <w:szCs w:val="24"/>
                <w:highlight w:val="none"/>
                <w:lang w:val="en-US" w:eastAsia="zh-CN"/>
              </w:rPr>
              <w:t>目</w:t>
            </w:r>
            <w:r>
              <w:rPr>
                <w:rFonts w:hint="eastAsia" w:ascii="宋体" w:hAnsi="宋体" w:cs="宋体"/>
                <w:i w:val="0"/>
                <w:iCs w:val="0"/>
                <w:caps w:val="0"/>
                <w:color w:val="000000"/>
                <w:spacing w:val="0"/>
                <w:sz w:val="24"/>
                <w:szCs w:val="24"/>
                <w:highlight w:val="none"/>
                <w:lang w:val="en-US" w:eastAsia="zh-CN"/>
              </w:rPr>
              <w:t>经理</w:t>
            </w:r>
          </w:p>
        </w:tc>
        <w:tc>
          <w:tcPr>
            <w:tcW w:w="1785" w:type="dxa"/>
            <w:shd w:val="clear" w:color="auto" w:fill="auto"/>
            <w:tcMar>
              <w:top w:w="60" w:type="dxa"/>
              <w:left w:w="101" w:type="dxa"/>
              <w:bottom w:w="60" w:type="dxa"/>
              <w:right w:w="101" w:type="dxa"/>
            </w:tcMar>
            <w:vAlign w:val="top"/>
          </w:tcPr>
          <w:p w14:paraId="4C946E3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宋体" w:hAnsi="宋体" w:eastAsia="宋体" w:cs="宋体"/>
                <w:sz w:val="19"/>
                <w:szCs w:val="19"/>
                <w:highlight w:val="none"/>
              </w:rPr>
            </w:pPr>
            <w:r>
              <w:rPr>
                <w:rFonts w:hint="eastAsia" w:ascii="宋体" w:hAnsi="宋体" w:eastAsia="宋体" w:cs="宋体"/>
                <w:i w:val="0"/>
                <w:iCs w:val="0"/>
                <w:caps w:val="0"/>
                <w:color w:val="000000"/>
                <w:spacing w:val="0"/>
                <w:sz w:val="24"/>
                <w:szCs w:val="24"/>
                <w:highlight w:val="none"/>
              </w:rPr>
              <w:t>质量</w:t>
            </w:r>
          </w:p>
        </w:tc>
        <w:tc>
          <w:tcPr>
            <w:tcW w:w="1628" w:type="dxa"/>
            <w:shd w:val="clear" w:color="auto" w:fill="auto"/>
            <w:tcMar>
              <w:top w:w="60" w:type="dxa"/>
              <w:left w:w="101" w:type="dxa"/>
              <w:bottom w:w="60" w:type="dxa"/>
              <w:right w:w="101" w:type="dxa"/>
            </w:tcMar>
            <w:vAlign w:val="top"/>
          </w:tcPr>
          <w:p w14:paraId="76898C4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宋体" w:hAnsi="宋体" w:eastAsia="宋体" w:cs="宋体"/>
                <w:sz w:val="19"/>
                <w:szCs w:val="19"/>
                <w:highlight w:val="none"/>
              </w:rPr>
            </w:pPr>
            <w:r>
              <w:rPr>
                <w:rFonts w:hint="eastAsia" w:ascii="宋体" w:hAnsi="宋体" w:eastAsia="宋体" w:cs="宋体"/>
                <w:i w:val="0"/>
                <w:iCs w:val="0"/>
                <w:caps w:val="0"/>
                <w:color w:val="000000"/>
                <w:spacing w:val="0"/>
                <w:sz w:val="24"/>
                <w:szCs w:val="24"/>
                <w:highlight w:val="none"/>
              </w:rPr>
              <w:t>工期</w:t>
            </w:r>
          </w:p>
        </w:tc>
      </w:tr>
      <w:tr w14:paraId="44CD6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464" w:type="dxa"/>
            <w:shd w:val="clear" w:color="auto" w:fill="auto"/>
            <w:tcMar>
              <w:top w:w="60" w:type="dxa"/>
              <w:left w:w="101" w:type="dxa"/>
              <w:bottom w:w="60" w:type="dxa"/>
              <w:right w:w="101" w:type="dxa"/>
            </w:tcMar>
            <w:vAlign w:val="top"/>
          </w:tcPr>
          <w:p w14:paraId="44B5F5E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eastAsia" w:ascii="宋体" w:hAnsi="宋体" w:eastAsia="宋体" w:cs="宋体"/>
                <w:sz w:val="19"/>
                <w:szCs w:val="19"/>
                <w:highlight w:val="none"/>
              </w:rPr>
            </w:pPr>
            <w:r>
              <w:rPr>
                <w:rFonts w:hint="default" w:ascii="Calibri" w:hAnsi="Calibri" w:eastAsia="宋体" w:cs="Calibri"/>
                <w:i w:val="0"/>
                <w:iCs w:val="0"/>
                <w:caps w:val="0"/>
                <w:color w:val="000000"/>
                <w:spacing w:val="0"/>
                <w:sz w:val="24"/>
                <w:szCs w:val="24"/>
                <w:highlight w:val="none"/>
              </w:rPr>
              <w:t>1</w:t>
            </w:r>
          </w:p>
        </w:tc>
        <w:tc>
          <w:tcPr>
            <w:tcW w:w="2208" w:type="dxa"/>
            <w:shd w:val="clear" w:color="auto" w:fill="auto"/>
            <w:tcMar>
              <w:top w:w="60" w:type="dxa"/>
              <w:left w:w="101" w:type="dxa"/>
              <w:bottom w:w="60" w:type="dxa"/>
              <w:right w:w="101" w:type="dxa"/>
            </w:tcMar>
            <w:vAlign w:val="center"/>
          </w:tcPr>
          <w:p w14:paraId="70FEA9D7">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中千致远建设工程有限公司</w:t>
            </w:r>
          </w:p>
        </w:tc>
        <w:tc>
          <w:tcPr>
            <w:tcW w:w="2216" w:type="dxa"/>
            <w:shd w:val="clear" w:color="auto" w:fill="auto"/>
            <w:tcMar>
              <w:top w:w="60" w:type="dxa"/>
              <w:left w:w="101" w:type="dxa"/>
              <w:bottom w:w="60" w:type="dxa"/>
              <w:right w:w="101" w:type="dxa"/>
            </w:tcMar>
            <w:vAlign w:val="center"/>
          </w:tcPr>
          <w:p w14:paraId="64A5231A">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lang w:val="en-US" w:eastAsia="zh-CN"/>
              </w:rPr>
            </w:pPr>
            <w:r>
              <w:rPr>
                <w:rFonts w:hint="eastAsia" w:ascii="宋体" w:hAnsi="宋体" w:eastAsia="宋体" w:cs="宋体"/>
                <w:color w:val="000000"/>
                <w:spacing w:val="0"/>
                <w:position w:val="0"/>
                <w:sz w:val="22"/>
                <w:szCs w:val="22"/>
                <w:highlight w:val="none"/>
              </w:rPr>
              <w:t>6634551.06</w:t>
            </w:r>
          </w:p>
        </w:tc>
        <w:tc>
          <w:tcPr>
            <w:tcW w:w="2131" w:type="dxa"/>
            <w:shd w:val="clear" w:color="auto" w:fill="auto"/>
            <w:tcMar>
              <w:top w:w="60" w:type="dxa"/>
              <w:left w:w="101" w:type="dxa"/>
              <w:bottom w:w="60" w:type="dxa"/>
              <w:right w:w="101" w:type="dxa"/>
            </w:tcMar>
            <w:vAlign w:val="top"/>
          </w:tcPr>
          <w:p w14:paraId="3CA9B192">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徐金凤</w:t>
            </w:r>
          </w:p>
        </w:tc>
        <w:tc>
          <w:tcPr>
            <w:tcW w:w="1785" w:type="dxa"/>
            <w:shd w:val="clear" w:color="auto" w:fill="auto"/>
            <w:tcMar>
              <w:top w:w="60" w:type="dxa"/>
              <w:left w:w="101" w:type="dxa"/>
              <w:bottom w:w="60" w:type="dxa"/>
              <w:right w:w="101" w:type="dxa"/>
            </w:tcMar>
            <w:vAlign w:val="top"/>
          </w:tcPr>
          <w:p w14:paraId="3533E808">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合格</w:t>
            </w:r>
          </w:p>
        </w:tc>
        <w:tc>
          <w:tcPr>
            <w:tcW w:w="1628" w:type="dxa"/>
            <w:shd w:val="clear" w:color="auto" w:fill="auto"/>
            <w:tcMar>
              <w:top w:w="60" w:type="dxa"/>
              <w:left w:w="101" w:type="dxa"/>
              <w:bottom w:w="60" w:type="dxa"/>
              <w:right w:w="101" w:type="dxa"/>
            </w:tcMar>
            <w:vAlign w:val="top"/>
          </w:tcPr>
          <w:p w14:paraId="3817A8A8">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180 日历天</w:t>
            </w:r>
          </w:p>
        </w:tc>
      </w:tr>
      <w:tr w14:paraId="08C6E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464" w:type="dxa"/>
            <w:shd w:val="clear" w:color="auto" w:fill="auto"/>
            <w:tcMar>
              <w:top w:w="60" w:type="dxa"/>
              <w:left w:w="101" w:type="dxa"/>
              <w:bottom w:w="60" w:type="dxa"/>
              <w:right w:w="101" w:type="dxa"/>
            </w:tcMar>
            <w:vAlign w:val="top"/>
          </w:tcPr>
          <w:p w14:paraId="1C8E936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eastAsia" w:ascii="宋体" w:hAnsi="宋体" w:eastAsia="宋体" w:cs="宋体"/>
                <w:sz w:val="19"/>
                <w:szCs w:val="19"/>
                <w:highlight w:val="none"/>
              </w:rPr>
            </w:pPr>
            <w:r>
              <w:rPr>
                <w:rFonts w:hint="default" w:ascii="Calibri" w:hAnsi="Calibri" w:eastAsia="宋体" w:cs="Calibri"/>
                <w:i w:val="0"/>
                <w:iCs w:val="0"/>
                <w:caps w:val="0"/>
                <w:color w:val="000000"/>
                <w:spacing w:val="0"/>
                <w:sz w:val="24"/>
                <w:szCs w:val="24"/>
                <w:highlight w:val="none"/>
              </w:rPr>
              <w:t>2</w:t>
            </w:r>
          </w:p>
        </w:tc>
        <w:tc>
          <w:tcPr>
            <w:tcW w:w="2208" w:type="dxa"/>
            <w:shd w:val="clear" w:color="auto" w:fill="auto"/>
            <w:tcMar>
              <w:top w:w="60" w:type="dxa"/>
              <w:left w:w="101" w:type="dxa"/>
              <w:bottom w:w="60" w:type="dxa"/>
              <w:right w:w="101" w:type="dxa"/>
            </w:tcMar>
            <w:vAlign w:val="center"/>
          </w:tcPr>
          <w:p w14:paraId="1CE60D60">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郑州新兴市政工程有限公司</w:t>
            </w:r>
          </w:p>
        </w:tc>
        <w:tc>
          <w:tcPr>
            <w:tcW w:w="2216" w:type="dxa"/>
            <w:shd w:val="clear" w:color="auto" w:fill="auto"/>
            <w:tcMar>
              <w:top w:w="60" w:type="dxa"/>
              <w:left w:w="101" w:type="dxa"/>
              <w:bottom w:w="60" w:type="dxa"/>
              <w:right w:w="101" w:type="dxa"/>
            </w:tcMar>
            <w:vAlign w:val="center"/>
          </w:tcPr>
          <w:p w14:paraId="19757D7D">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6642148.68</w:t>
            </w:r>
          </w:p>
        </w:tc>
        <w:tc>
          <w:tcPr>
            <w:tcW w:w="2131" w:type="dxa"/>
            <w:shd w:val="clear" w:color="auto" w:fill="auto"/>
            <w:tcMar>
              <w:top w:w="60" w:type="dxa"/>
              <w:left w:w="101" w:type="dxa"/>
              <w:bottom w:w="60" w:type="dxa"/>
              <w:right w:w="101" w:type="dxa"/>
            </w:tcMar>
            <w:vAlign w:val="top"/>
          </w:tcPr>
          <w:p w14:paraId="465CC8B6">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lang w:eastAsia="zh-CN"/>
              </w:rPr>
            </w:pPr>
            <w:r>
              <w:rPr>
                <w:rFonts w:hint="eastAsia" w:ascii="宋体" w:hAnsi="宋体" w:eastAsia="宋体" w:cs="宋体"/>
                <w:color w:val="000000"/>
                <w:spacing w:val="0"/>
                <w:position w:val="0"/>
                <w:sz w:val="22"/>
                <w:szCs w:val="22"/>
                <w:highlight w:val="none"/>
              </w:rPr>
              <w:t>许晓达</w:t>
            </w:r>
          </w:p>
        </w:tc>
        <w:tc>
          <w:tcPr>
            <w:tcW w:w="1785" w:type="dxa"/>
            <w:shd w:val="clear" w:color="auto" w:fill="auto"/>
            <w:tcMar>
              <w:top w:w="60" w:type="dxa"/>
              <w:left w:w="101" w:type="dxa"/>
              <w:bottom w:w="60" w:type="dxa"/>
              <w:right w:w="101" w:type="dxa"/>
            </w:tcMar>
            <w:vAlign w:val="top"/>
          </w:tcPr>
          <w:p w14:paraId="6D1B8361">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合格</w:t>
            </w:r>
          </w:p>
        </w:tc>
        <w:tc>
          <w:tcPr>
            <w:tcW w:w="1628" w:type="dxa"/>
            <w:shd w:val="clear" w:color="auto" w:fill="auto"/>
            <w:tcMar>
              <w:top w:w="60" w:type="dxa"/>
              <w:left w:w="101" w:type="dxa"/>
              <w:bottom w:w="60" w:type="dxa"/>
              <w:right w:w="101" w:type="dxa"/>
            </w:tcMar>
            <w:vAlign w:val="top"/>
          </w:tcPr>
          <w:p w14:paraId="520DBC5E">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180 日历天</w:t>
            </w:r>
          </w:p>
        </w:tc>
      </w:tr>
      <w:tr w14:paraId="02C4F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464" w:type="dxa"/>
            <w:shd w:val="clear" w:color="auto" w:fill="auto"/>
            <w:tcMar>
              <w:top w:w="60" w:type="dxa"/>
              <w:left w:w="101" w:type="dxa"/>
              <w:bottom w:w="60" w:type="dxa"/>
              <w:right w:w="101" w:type="dxa"/>
            </w:tcMar>
            <w:vAlign w:val="top"/>
          </w:tcPr>
          <w:p w14:paraId="0D130E3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eastAsia" w:ascii="宋体" w:hAnsi="宋体" w:eastAsia="宋体" w:cs="宋体"/>
                <w:sz w:val="19"/>
                <w:szCs w:val="19"/>
                <w:highlight w:val="none"/>
              </w:rPr>
            </w:pPr>
            <w:r>
              <w:rPr>
                <w:rFonts w:hint="default" w:ascii="Calibri" w:hAnsi="Calibri" w:eastAsia="宋体" w:cs="Calibri"/>
                <w:i w:val="0"/>
                <w:iCs w:val="0"/>
                <w:caps w:val="0"/>
                <w:color w:val="000000"/>
                <w:spacing w:val="0"/>
                <w:sz w:val="24"/>
                <w:szCs w:val="24"/>
                <w:highlight w:val="none"/>
              </w:rPr>
              <w:t>3</w:t>
            </w:r>
          </w:p>
        </w:tc>
        <w:tc>
          <w:tcPr>
            <w:tcW w:w="2208" w:type="dxa"/>
            <w:shd w:val="clear" w:color="auto" w:fill="auto"/>
            <w:tcMar>
              <w:top w:w="60" w:type="dxa"/>
              <w:left w:w="101" w:type="dxa"/>
              <w:bottom w:w="60" w:type="dxa"/>
              <w:right w:w="101" w:type="dxa"/>
            </w:tcMar>
            <w:vAlign w:val="center"/>
          </w:tcPr>
          <w:p w14:paraId="6C1A29AD">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河南省勘胜建筑工程有限公司</w:t>
            </w:r>
          </w:p>
        </w:tc>
        <w:tc>
          <w:tcPr>
            <w:tcW w:w="2216" w:type="dxa"/>
            <w:shd w:val="clear" w:color="auto" w:fill="auto"/>
            <w:tcMar>
              <w:top w:w="60" w:type="dxa"/>
              <w:left w:w="101" w:type="dxa"/>
              <w:bottom w:w="60" w:type="dxa"/>
              <w:right w:w="101" w:type="dxa"/>
            </w:tcMar>
            <w:vAlign w:val="center"/>
          </w:tcPr>
          <w:p w14:paraId="034D1B59">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6663506.94</w:t>
            </w:r>
          </w:p>
        </w:tc>
        <w:tc>
          <w:tcPr>
            <w:tcW w:w="2131" w:type="dxa"/>
            <w:shd w:val="clear" w:color="auto" w:fill="auto"/>
            <w:tcMar>
              <w:top w:w="60" w:type="dxa"/>
              <w:left w:w="101" w:type="dxa"/>
              <w:bottom w:w="60" w:type="dxa"/>
              <w:right w:w="101" w:type="dxa"/>
            </w:tcMar>
            <w:vAlign w:val="top"/>
          </w:tcPr>
          <w:p w14:paraId="14AD1A52">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孙玉林</w:t>
            </w:r>
          </w:p>
        </w:tc>
        <w:tc>
          <w:tcPr>
            <w:tcW w:w="1785" w:type="dxa"/>
            <w:shd w:val="clear" w:color="auto" w:fill="auto"/>
            <w:tcMar>
              <w:top w:w="60" w:type="dxa"/>
              <w:left w:w="101" w:type="dxa"/>
              <w:bottom w:w="60" w:type="dxa"/>
              <w:right w:w="101" w:type="dxa"/>
            </w:tcMar>
            <w:vAlign w:val="top"/>
          </w:tcPr>
          <w:p w14:paraId="4973094A">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合格</w:t>
            </w:r>
          </w:p>
        </w:tc>
        <w:tc>
          <w:tcPr>
            <w:tcW w:w="1628" w:type="dxa"/>
            <w:shd w:val="clear" w:color="auto" w:fill="auto"/>
            <w:tcMar>
              <w:top w:w="60" w:type="dxa"/>
              <w:left w:w="101" w:type="dxa"/>
              <w:bottom w:w="60" w:type="dxa"/>
              <w:right w:w="101" w:type="dxa"/>
            </w:tcMar>
            <w:vAlign w:val="top"/>
          </w:tcPr>
          <w:p w14:paraId="1955C92F">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180 日历天</w:t>
            </w:r>
          </w:p>
        </w:tc>
      </w:tr>
      <w:tr w14:paraId="607DA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464" w:type="dxa"/>
            <w:shd w:val="clear" w:color="auto" w:fill="auto"/>
            <w:tcMar>
              <w:top w:w="60" w:type="dxa"/>
              <w:left w:w="101" w:type="dxa"/>
              <w:bottom w:w="60" w:type="dxa"/>
              <w:right w:w="101" w:type="dxa"/>
            </w:tcMar>
            <w:vAlign w:val="top"/>
          </w:tcPr>
          <w:p w14:paraId="5938E15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eastAsia" w:ascii="宋体" w:hAnsi="宋体" w:eastAsia="宋体" w:cs="宋体"/>
                <w:sz w:val="19"/>
                <w:szCs w:val="19"/>
                <w:highlight w:val="none"/>
              </w:rPr>
            </w:pPr>
            <w:r>
              <w:rPr>
                <w:rFonts w:hint="default" w:ascii="Calibri" w:hAnsi="Calibri" w:eastAsia="宋体" w:cs="Calibri"/>
                <w:i w:val="0"/>
                <w:iCs w:val="0"/>
                <w:caps w:val="0"/>
                <w:color w:val="000000"/>
                <w:spacing w:val="0"/>
                <w:sz w:val="24"/>
                <w:szCs w:val="24"/>
                <w:highlight w:val="none"/>
              </w:rPr>
              <w:t>4</w:t>
            </w:r>
          </w:p>
        </w:tc>
        <w:tc>
          <w:tcPr>
            <w:tcW w:w="2208" w:type="dxa"/>
            <w:shd w:val="clear" w:color="auto" w:fill="auto"/>
            <w:tcMar>
              <w:top w:w="60" w:type="dxa"/>
              <w:left w:w="101" w:type="dxa"/>
              <w:bottom w:w="60" w:type="dxa"/>
              <w:right w:w="101" w:type="dxa"/>
            </w:tcMar>
            <w:vAlign w:val="center"/>
          </w:tcPr>
          <w:p w14:paraId="14CDFDFE">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河南盛园通建设工程有限公司</w:t>
            </w:r>
          </w:p>
        </w:tc>
        <w:tc>
          <w:tcPr>
            <w:tcW w:w="2216" w:type="dxa"/>
            <w:shd w:val="clear" w:color="auto" w:fill="auto"/>
            <w:tcMar>
              <w:top w:w="60" w:type="dxa"/>
              <w:left w:w="101" w:type="dxa"/>
              <w:bottom w:w="60" w:type="dxa"/>
              <w:right w:w="101" w:type="dxa"/>
            </w:tcMar>
            <w:vAlign w:val="center"/>
          </w:tcPr>
          <w:p w14:paraId="4754C082">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6689691.08</w:t>
            </w:r>
          </w:p>
        </w:tc>
        <w:tc>
          <w:tcPr>
            <w:tcW w:w="2131" w:type="dxa"/>
            <w:shd w:val="clear" w:color="auto" w:fill="auto"/>
            <w:tcMar>
              <w:top w:w="60" w:type="dxa"/>
              <w:left w:w="101" w:type="dxa"/>
              <w:bottom w:w="60" w:type="dxa"/>
              <w:right w:w="101" w:type="dxa"/>
            </w:tcMar>
            <w:vAlign w:val="top"/>
          </w:tcPr>
          <w:p w14:paraId="587E1E07">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Calibri" w:hAnsi="Calibri" w:eastAsia="宋体" w:cs="Calibri"/>
                <w:i w:val="0"/>
                <w:iCs w:val="0"/>
                <w:caps w:val="0"/>
                <w:color w:val="000000"/>
                <w:spacing w:val="0"/>
                <w:sz w:val="24"/>
                <w:szCs w:val="24"/>
                <w:highlight w:val="none"/>
              </w:rPr>
              <w:t>沈超</w:t>
            </w:r>
          </w:p>
        </w:tc>
        <w:tc>
          <w:tcPr>
            <w:tcW w:w="1785" w:type="dxa"/>
            <w:shd w:val="clear" w:color="auto" w:fill="auto"/>
            <w:tcMar>
              <w:top w:w="60" w:type="dxa"/>
              <w:left w:w="101" w:type="dxa"/>
              <w:bottom w:w="60" w:type="dxa"/>
              <w:right w:w="101" w:type="dxa"/>
            </w:tcMar>
            <w:vAlign w:val="top"/>
          </w:tcPr>
          <w:p w14:paraId="67BB8BAC">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合格</w:t>
            </w:r>
          </w:p>
        </w:tc>
        <w:tc>
          <w:tcPr>
            <w:tcW w:w="1628" w:type="dxa"/>
            <w:shd w:val="clear" w:color="auto" w:fill="auto"/>
            <w:tcMar>
              <w:top w:w="60" w:type="dxa"/>
              <w:left w:w="101" w:type="dxa"/>
              <w:bottom w:w="60" w:type="dxa"/>
              <w:right w:w="101" w:type="dxa"/>
            </w:tcMar>
            <w:vAlign w:val="top"/>
          </w:tcPr>
          <w:p w14:paraId="372E34AF">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180 日历天</w:t>
            </w:r>
          </w:p>
        </w:tc>
      </w:tr>
      <w:tr w14:paraId="0A81B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464" w:type="dxa"/>
            <w:shd w:val="clear" w:color="auto" w:fill="auto"/>
            <w:tcMar>
              <w:top w:w="60" w:type="dxa"/>
              <w:left w:w="101" w:type="dxa"/>
              <w:bottom w:w="60" w:type="dxa"/>
              <w:right w:w="101" w:type="dxa"/>
            </w:tcMar>
            <w:vAlign w:val="top"/>
          </w:tcPr>
          <w:p w14:paraId="6EEC972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eastAsia" w:ascii="宋体" w:hAnsi="宋体" w:eastAsia="宋体" w:cs="宋体"/>
                <w:sz w:val="19"/>
                <w:szCs w:val="19"/>
                <w:highlight w:val="none"/>
              </w:rPr>
            </w:pPr>
            <w:r>
              <w:rPr>
                <w:rFonts w:hint="default" w:ascii="Calibri" w:hAnsi="Calibri" w:eastAsia="宋体" w:cs="Calibri"/>
                <w:i w:val="0"/>
                <w:iCs w:val="0"/>
                <w:caps w:val="0"/>
                <w:color w:val="000000"/>
                <w:spacing w:val="0"/>
                <w:sz w:val="24"/>
                <w:szCs w:val="24"/>
                <w:highlight w:val="none"/>
              </w:rPr>
              <w:t>5</w:t>
            </w:r>
          </w:p>
        </w:tc>
        <w:tc>
          <w:tcPr>
            <w:tcW w:w="2208" w:type="dxa"/>
            <w:shd w:val="clear" w:color="auto" w:fill="auto"/>
            <w:tcMar>
              <w:top w:w="60" w:type="dxa"/>
              <w:left w:w="101" w:type="dxa"/>
              <w:bottom w:w="60" w:type="dxa"/>
              <w:right w:w="101" w:type="dxa"/>
            </w:tcMar>
            <w:vAlign w:val="center"/>
          </w:tcPr>
          <w:p w14:paraId="0390C28E">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河南水赐建筑工程有限公司</w:t>
            </w:r>
          </w:p>
        </w:tc>
        <w:tc>
          <w:tcPr>
            <w:tcW w:w="2216" w:type="dxa"/>
            <w:shd w:val="clear" w:color="auto" w:fill="auto"/>
            <w:tcMar>
              <w:top w:w="60" w:type="dxa"/>
              <w:left w:w="101" w:type="dxa"/>
              <w:bottom w:w="60" w:type="dxa"/>
              <w:right w:w="101" w:type="dxa"/>
            </w:tcMar>
            <w:vAlign w:val="center"/>
          </w:tcPr>
          <w:p w14:paraId="7E32FFB5">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6624927</w:t>
            </w:r>
          </w:p>
        </w:tc>
        <w:tc>
          <w:tcPr>
            <w:tcW w:w="2131" w:type="dxa"/>
            <w:shd w:val="clear" w:color="auto" w:fill="auto"/>
            <w:tcMar>
              <w:top w:w="60" w:type="dxa"/>
              <w:left w:w="101" w:type="dxa"/>
              <w:bottom w:w="60" w:type="dxa"/>
              <w:right w:w="101" w:type="dxa"/>
            </w:tcMar>
            <w:vAlign w:val="top"/>
          </w:tcPr>
          <w:p w14:paraId="5CCC0C43">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王莹</w:t>
            </w:r>
          </w:p>
        </w:tc>
        <w:tc>
          <w:tcPr>
            <w:tcW w:w="1785" w:type="dxa"/>
            <w:shd w:val="clear" w:color="auto" w:fill="auto"/>
            <w:tcMar>
              <w:top w:w="60" w:type="dxa"/>
              <w:left w:w="101" w:type="dxa"/>
              <w:bottom w:w="60" w:type="dxa"/>
              <w:right w:w="101" w:type="dxa"/>
            </w:tcMar>
            <w:vAlign w:val="top"/>
          </w:tcPr>
          <w:p w14:paraId="67606476">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合格</w:t>
            </w:r>
          </w:p>
        </w:tc>
        <w:tc>
          <w:tcPr>
            <w:tcW w:w="1628" w:type="dxa"/>
            <w:shd w:val="clear" w:color="auto" w:fill="auto"/>
            <w:tcMar>
              <w:top w:w="60" w:type="dxa"/>
              <w:left w:w="101" w:type="dxa"/>
              <w:bottom w:w="60" w:type="dxa"/>
              <w:right w:w="101" w:type="dxa"/>
            </w:tcMar>
            <w:vAlign w:val="top"/>
          </w:tcPr>
          <w:p w14:paraId="6CD649B7">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180 日历天</w:t>
            </w:r>
          </w:p>
        </w:tc>
      </w:tr>
      <w:tr w14:paraId="227D7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464" w:type="dxa"/>
            <w:shd w:val="clear" w:color="auto" w:fill="auto"/>
            <w:tcMar>
              <w:top w:w="60" w:type="dxa"/>
              <w:left w:w="101" w:type="dxa"/>
              <w:bottom w:w="60" w:type="dxa"/>
              <w:right w:w="101" w:type="dxa"/>
            </w:tcMar>
            <w:vAlign w:val="top"/>
          </w:tcPr>
          <w:p w14:paraId="78D99A3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eastAsia" w:ascii="宋体" w:hAnsi="宋体" w:eastAsia="宋体" w:cs="宋体"/>
                <w:sz w:val="19"/>
                <w:szCs w:val="19"/>
                <w:highlight w:val="none"/>
              </w:rPr>
            </w:pPr>
            <w:r>
              <w:rPr>
                <w:rFonts w:hint="default" w:ascii="Calibri" w:hAnsi="Calibri" w:eastAsia="宋体" w:cs="Calibri"/>
                <w:i w:val="0"/>
                <w:iCs w:val="0"/>
                <w:caps w:val="0"/>
                <w:color w:val="000000"/>
                <w:spacing w:val="0"/>
                <w:sz w:val="24"/>
                <w:szCs w:val="24"/>
                <w:highlight w:val="none"/>
              </w:rPr>
              <w:t>6</w:t>
            </w:r>
          </w:p>
        </w:tc>
        <w:tc>
          <w:tcPr>
            <w:tcW w:w="2208" w:type="dxa"/>
            <w:shd w:val="clear" w:color="auto" w:fill="auto"/>
            <w:tcMar>
              <w:top w:w="60" w:type="dxa"/>
              <w:left w:w="101" w:type="dxa"/>
              <w:bottom w:w="60" w:type="dxa"/>
              <w:right w:w="101" w:type="dxa"/>
            </w:tcMar>
            <w:vAlign w:val="center"/>
          </w:tcPr>
          <w:p w14:paraId="27D4CC14">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河南省韶旭建设工程有限公司</w:t>
            </w:r>
          </w:p>
        </w:tc>
        <w:tc>
          <w:tcPr>
            <w:tcW w:w="2216" w:type="dxa"/>
            <w:shd w:val="clear" w:color="auto" w:fill="auto"/>
            <w:tcMar>
              <w:top w:w="60" w:type="dxa"/>
              <w:left w:w="101" w:type="dxa"/>
              <w:bottom w:w="60" w:type="dxa"/>
              <w:right w:w="101" w:type="dxa"/>
            </w:tcMar>
            <w:vAlign w:val="center"/>
          </w:tcPr>
          <w:p w14:paraId="4D002385">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6662745.15</w:t>
            </w:r>
          </w:p>
        </w:tc>
        <w:tc>
          <w:tcPr>
            <w:tcW w:w="2131" w:type="dxa"/>
            <w:shd w:val="clear" w:color="auto" w:fill="auto"/>
            <w:tcMar>
              <w:top w:w="60" w:type="dxa"/>
              <w:left w:w="101" w:type="dxa"/>
              <w:bottom w:w="60" w:type="dxa"/>
              <w:right w:w="101" w:type="dxa"/>
            </w:tcMar>
            <w:vAlign w:val="top"/>
          </w:tcPr>
          <w:p w14:paraId="5E2B5A42">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杨科</w:t>
            </w:r>
          </w:p>
        </w:tc>
        <w:tc>
          <w:tcPr>
            <w:tcW w:w="1785" w:type="dxa"/>
            <w:shd w:val="clear" w:color="auto" w:fill="auto"/>
            <w:tcMar>
              <w:top w:w="60" w:type="dxa"/>
              <w:left w:w="101" w:type="dxa"/>
              <w:bottom w:w="60" w:type="dxa"/>
              <w:right w:w="101" w:type="dxa"/>
            </w:tcMar>
            <w:vAlign w:val="top"/>
          </w:tcPr>
          <w:p w14:paraId="49023F8D">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合格</w:t>
            </w:r>
          </w:p>
        </w:tc>
        <w:tc>
          <w:tcPr>
            <w:tcW w:w="1628" w:type="dxa"/>
            <w:shd w:val="clear" w:color="auto" w:fill="auto"/>
            <w:tcMar>
              <w:top w:w="60" w:type="dxa"/>
              <w:left w:w="101" w:type="dxa"/>
              <w:bottom w:w="60" w:type="dxa"/>
              <w:right w:w="101" w:type="dxa"/>
            </w:tcMar>
            <w:vAlign w:val="top"/>
          </w:tcPr>
          <w:p w14:paraId="20E63296">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180 日历天</w:t>
            </w:r>
          </w:p>
        </w:tc>
      </w:tr>
      <w:tr w14:paraId="218E9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464" w:type="dxa"/>
            <w:shd w:val="clear" w:color="auto" w:fill="auto"/>
            <w:tcMar>
              <w:top w:w="60" w:type="dxa"/>
              <w:left w:w="101" w:type="dxa"/>
              <w:bottom w:w="60" w:type="dxa"/>
              <w:right w:w="101" w:type="dxa"/>
            </w:tcMar>
            <w:vAlign w:val="top"/>
          </w:tcPr>
          <w:p w14:paraId="4DA437D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eastAsia" w:ascii="宋体" w:hAnsi="宋体" w:eastAsia="宋体" w:cs="宋体"/>
                <w:sz w:val="19"/>
                <w:szCs w:val="19"/>
                <w:highlight w:val="none"/>
              </w:rPr>
            </w:pPr>
            <w:r>
              <w:rPr>
                <w:rFonts w:hint="default" w:ascii="Calibri" w:hAnsi="Calibri" w:eastAsia="宋体" w:cs="Calibri"/>
                <w:i w:val="0"/>
                <w:iCs w:val="0"/>
                <w:caps w:val="0"/>
                <w:color w:val="000000"/>
                <w:spacing w:val="0"/>
                <w:sz w:val="24"/>
                <w:szCs w:val="24"/>
                <w:highlight w:val="none"/>
              </w:rPr>
              <w:t>7</w:t>
            </w:r>
          </w:p>
        </w:tc>
        <w:tc>
          <w:tcPr>
            <w:tcW w:w="2208" w:type="dxa"/>
            <w:shd w:val="clear" w:color="auto" w:fill="auto"/>
            <w:tcMar>
              <w:top w:w="60" w:type="dxa"/>
              <w:left w:w="101" w:type="dxa"/>
              <w:bottom w:w="60" w:type="dxa"/>
              <w:right w:w="101" w:type="dxa"/>
            </w:tcMar>
            <w:vAlign w:val="center"/>
          </w:tcPr>
          <w:p w14:paraId="42C638E5">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元武建设集团有限公司</w:t>
            </w:r>
          </w:p>
        </w:tc>
        <w:tc>
          <w:tcPr>
            <w:tcW w:w="2216" w:type="dxa"/>
            <w:shd w:val="clear" w:color="auto" w:fill="auto"/>
            <w:tcMar>
              <w:top w:w="60" w:type="dxa"/>
              <w:left w:w="101" w:type="dxa"/>
              <w:bottom w:w="60" w:type="dxa"/>
              <w:right w:w="101" w:type="dxa"/>
            </w:tcMar>
            <w:vAlign w:val="center"/>
          </w:tcPr>
          <w:p w14:paraId="2B0399D7">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6638015.51</w:t>
            </w:r>
          </w:p>
        </w:tc>
        <w:tc>
          <w:tcPr>
            <w:tcW w:w="2131" w:type="dxa"/>
            <w:shd w:val="clear" w:color="auto" w:fill="auto"/>
            <w:tcMar>
              <w:top w:w="60" w:type="dxa"/>
              <w:left w:w="101" w:type="dxa"/>
              <w:bottom w:w="60" w:type="dxa"/>
              <w:right w:w="101" w:type="dxa"/>
            </w:tcMar>
            <w:vAlign w:val="top"/>
          </w:tcPr>
          <w:p w14:paraId="10796753">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张玮</w:t>
            </w:r>
          </w:p>
        </w:tc>
        <w:tc>
          <w:tcPr>
            <w:tcW w:w="1785" w:type="dxa"/>
            <w:shd w:val="clear" w:color="auto" w:fill="auto"/>
            <w:tcMar>
              <w:top w:w="60" w:type="dxa"/>
              <w:left w:w="101" w:type="dxa"/>
              <w:bottom w:w="60" w:type="dxa"/>
              <w:right w:w="101" w:type="dxa"/>
            </w:tcMar>
            <w:vAlign w:val="top"/>
          </w:tcPr>
          <w:p w14:paraId="0DCE21C3">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合格</w:t>
            </w:r>
          </w:p>
        </w:tc>
        <w:tc>
          <w:tcPr>
            <w:tcW w:w="1628" w:type="dxa"/>
            <w:shd w:val="clear" w:color="auto" w:fill="auto"/>
            <w:tcMar>
              <w:top w:w="60" w:type="dxa"/>
              <w:left w:w="101" w:type="dxa"/>
              <w:bottom w:w="60" w:type="dxa"/>
              <w:right w:w="101" w:type="dxa"/>
            </w:tcMar>
            <w:vAlign w:val="top"/>
          </w:tcPr>
          <w:p w14:paraId="2AC59738">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180 日历天</w:t>
            </w:r>
          </w:p>
        </w:tc>
      </w:tr>
      <w:tr w14:paraId="6EFE5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464" w:type="dxa"/>
            <w:shd w:val="clear" w:color="auto" w:fill="auto"/>
            <w:tcMar>
              <w:top w:w="60" w:type="dxa"/>
              <w:left w:w="101" w:type="dxa"/>
              <w:bottom w:w="60" w:type="dxa"/>
              <w:right w:w="101" w:type="dxa"/>
            </w:tcMar>
            <w:vAlign w:val="top"/>
          </w:tcPr>
          <w:p w14:paraId="4348AF0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eastAsia" w:ascii="宋体" w:hAnsi="宋体" w:eastAsia="宋体" w:cs="宋体"/>
                <w:sz w:val="19"/>
                <w:szCs w:val="19"/>
                <w:highlight w:val="none"/>
              </w:rPr>
            </w:pPr>
            <w:r>
              <w:rPr>
                <w:rFonts w:hint="default" w:ascii="Calibri" w:hAnsi="Calibri" w:eastAsia="宋体" w:cs="Calibri"/>
                <w:i w:val="0"/>
                <w:iCs w:val="0"/>
                <w:caps w:val="0"/>
                <w:color w:val="000000"/>
                <w:spacing w:val="0"/>
                <w:sz w:val="24"/>
                <w:szCs w:val="24"/>
                <w:highlight w:val="none"/>
              </w:rPr>
              <w:t>8</w:t>
            </w:r>
          </w:p>
        </w:tc>
        <w:tc>
          <w:tcPr>
            <w:tcW w:w="2208" w:type="dxa"/>
            <w:shd w:val="clear" w:color="auto" w:fill="auto"/>
            <w:tcMar>
              <w:top w:w="60" w:type="dxa"/>
              <w:left w:w="101" w:type="dxa"/>
              <w:bottom w:w="60" w:type="dxa"/>
              <w:right w:w="101" w:type="dxa"/>
            </w:tcMar>
            <w:vAlign w:val="center"/>
          </w:tcPr>
          <w:p w14:paraId="317CE6CC">
            <w:pPr>
              <w:pStyle w:val="4"/>
              <w:keepNext w:val="0"/>
              <w:keepLines w:val="0"/>
              <w:widowControl/>
              <w:suppressLineNumbers w:val="0"/>
              <w:spacing w:line="240" w:lineRule="auto"/>
              <w:ind w:left="0" w:leftChars="0" w:right="0" w:rightChars="0" w:firstLine="0" w:firstLineChars="0"/>
              <w:jc w:val="left"/>
              <w:textAlignment w:val="center"/>
              <w:rPr>
                <w:rFonts w:hint="default" w:ascii="宋体" w:hAnsi="宋体" w:eastAsia="宋体" w:cs="宋体"/>
                <w:color w:val="000000"/>
                <w:spacing w:val="0"/>
                <w:position w:val="0"/>
                <w:sz w:val="22"/>
                <w:szCs w:val="22"/>
                <w:highlight w:val="none"/>
                <w:lang w:val="en-US" w:eastAsia="zh-CN"/>
              </w:rPr>
            </w:pPr>
            <w:r>
              <w:rPr>
                <w:rFonts w:hint="eastAsia" w:ascii="宋体" w:hAnsi="宋体" w:eastAsia="宋体" w:cs="宋体"/>
                <w:color w:val="000000"/>
                <w:spacing w:val="0"/>
                <w:position w:val="0"/>
                <w:sz w:val="22"/>
                <w:szCs w:val="22"/>
                <w:highlight w:val="none"/>
              </w:rPr>
              <w:t>河南智澜建筑工程有限公司</w:t>
            </w:r>
          </w:p>
        </w:tc>
        <w:tc>
          <w:tcPr>
            <w:tcW w:w="2216" w:type="dxa"/>
            <w:shd w:val="clear" w:color="auto" w:fill="auto"/>
            <w:tcMar>
              <w:top w:w="60" w:type="dxa"/>
              <w:left w:w="101" w:type="dxa"/>
              <w:bottom w:w="60" w:type="dxa"/>
              <w:right w:w="101" w:type="dxa"/>
            </w:tcMar>
            <w:vAlign w:val="center"/>
          </w:tcPr>
          <w:p w14:paraId="482DCA8C">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6621654</w:t>
            </w:r>
          </w:p>
        </w:tc>
        <w:tc>
          <w:tcPr>
            <w:tcW w:w="2131" w:type="dxa"/>
            <w:shd w:val="clear" w:color="auto" w:fill="auto"/>
            <w:tcMar>
              <w:top w:w="60" w:type="dxa"/>
              <w:left w:w="101" w:type="dxa"/>
              <w:bottom w:w="60" w:type="dxa"/>
              <w:right w:w="101" w:type="dxa"/>
            </w:tcMar>
            <w:vAlign w:val="top"/>
          </w:tcPr>
          <w:p w14:paraId="50CACF4D">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王世彦</w:t>
            </w:r>
          </w:p>
        </w:tc>
        <w:tc>
          <w:tcPr>
            <w:tcW w:w="1785" w:type="dxa"/>
            <w:shd w:val="clear" w:color="auto" w:fill="auto"/>
            <w:tcMar>
              <w:top w:w="60" w:type="dxa"/>
              <w:left w:w="101" w:type="dxa"/>
              <w:bottom w:w="60" w:type="dxa"/>
              <w:right w:w="101" w:type="dxa"/>
            </w:tcMar>
            <w:vAlign w:val="top"/>
          </w:tcPr>
          <w:p w14:paraId="2F172221">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合格</w:t>
            </w:r>
          </w:p>
        </w:tc>
        <w:tc>
          <w:tcPr>
            <w:tcW w:w="1628" w:type="dxa"/>
            <w:shd w:val="clear" w:color="auto" w:fill="auto"/>
            <w:tcMar>
              <w:top w:w="60" w:type="dxa"/>
              <w:left w:w="101" w:type="dxa"/>
              <w:bottom w:w="60" w:type="dxa"/>
              <w:right w:w="101" w:type="dxa"/>
            </w:tcMar>
            <w:vAlign w:val="top"/>
          </w:tcPr>
          <w:p w14:paraId="41E6E86F">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180 日历天</w:t>
            </w:r>
          </w:p>
        </w:tc>
      </w:tr>
      <w:tr w14:paraId="10E39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464" w:type="dxa"/>
            <w:shd w:val="clear" w:color="auto" w:fill="auto"/>
            <w:tcMar>
              <w:top w:w="60" w:type="dxa"/>
              <w:left w:w="101" w:type="dxa"/>
              <w:bottom w:w="60" w:type="dxa"/>
              <w:right w:w="101" w:type="dxa"/>
            </w:tcMar>
            <w:vAlign w:val="top"/>
          </w:tcPr>
          <w:p w14:paraId="3DAEA6A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eastAsia" w:ascii="宋体" w:hAnsi="宋体" w:eastAsia="宋体" w:cs="宋体"/>
                <w:sz w:val="19"/>
                <w:szCs w:val="19"/>
                <w:highlight w:val="none"/>
              </w:rPr>
            </w:pPr>
            <w:r>
              <w:rPr>
                <w:rFonts w:hint="default" w:ascii="Calibri" w:hAnsi="Calibri" w:eastAsia="宋体" w:cs="Calibri"/>
                <w:i w:val="0"/>
                <w:iCs w:val="0"/>
                <w:caps w:val="0"/>
                <w:color w:val="000000"/>
                <w:spacing w:val="0"/>
                <w:sz w:val="24"/>
                <w:szCs w:val="24"/>
                <w:highlight w:val="none"/>
              </w:rPr>
              <w:t>9</w:t>
            </w:r>
          </w:p>
        </w:tc>
        <w:tc>
          <w:tcPr>
            <w:tcW w:w="2208" w:type="dxa"/>
            <w:shd w:val="clear" w:color="auto" w:fill="auto"/>
            <w:tcMar>
              <w:top w:w="60" w:type="dxa"/>
              <w:left w:w="101" w:type="dxa"/>
              <w:bottom w:w="60" w:type="dxa"/>
              <w:right w:w="101" w:type="dxa"/>
            </w:tcMar>
            <w:vAlign w:val="center"/>
          </w:tcPr>
          <w:p w14:paraId="0460F00D">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河南长路工程建设有限公司</w:t>
            </w:r>
          </w:p>
        </w:tc>
        <w:tc>
          <w:tcPr>
            <w:tcW w:w="2216" w:type="dxa"/>
            <w:shd w:val="clear" w:color="auto" w:fill="auto"/>
            <w:tcMar>
              <w:top w:w="60" w:type="dxa"/>
              <w:left w:w="101" w:type="dxa"/>
              <w:bottom w:w="60" w:type="dxa"/>
              <w:right w:w="101" w:type="dxa"/>
            </w:tcMar>
            <w:vAlign w:val="center"/>
          </w:tcPr>
          <w:p w14:paraId="7B8A58D2">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6618580.15</w:t>
            </w:r>
          </w:p>
        </w:tc>
        <w:tc>
          <w:tcPr>
            <w:tcW w:w="2131" w:type="dxa"/>
            <w:shd w:val="clear" w:color="auto" w:fill="auto"/>
            <w:tcMar>
              <w:top w:w="60" w:type="dxa"/>
              <w:left w:w="101" w:type="dxa"/>
              <w:bottom w:w="60" w:type="dxa"/>
              <w:right w:w="101" w:type="dxa"/>
            </w:tcMar>
            <w:vAlign w:val="top"/>
          </w:tcPr>
          <w:p w14:paraId="1A8FF290">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陈洪保</w:t>
            </w:r>
          </w:p>
        </w:tc>
        <w:tc>
          <w:tcPr>
            <w:tcW w:w="1785" w:type="dxa"/>
            <w:shd w:val="clear" w:color="auto" w:fill="auto"/>
            <w:tcMar>
              <w:top w:w="60" w:type="dxa"/>
              <w:left w:w="101" w:type="dxa"/>
              <w:bottom w:w="60" w:type="dxa"/>
              <w:right w:w="101" w:type="dxa"/>
            </w:tcMar>
            <w:vAlign w:val="top"/>
          </w:tcPr>
          <w:p w14:paraId="45F75578">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合格</w:t>
            </w:r>
          </w:p>
        </w:tc>
        <w:tc>
          <w:tcPr>
            <w:tcW w:w="1628" w:type="dxa"/>
            <w:shd w:val="clear" w:color="auto" w:fill="auto"/>
            <w:tcMar>
              <w:top w:w="60" w:type="dxa"/>
              <w:left w:w="101" w:type="dxa"/>
              <w:bottom w:w="60" w:type="dxa"/>
              <w:right w:w="101" w:type="dxa"/>
            </w:tcMar>
            <w:vAlign w:val="top"/>
          </w:tcPr>
          <w:p w14:paraId="721DC537">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180 日历天</w:t>
            </w:r>
          </w:p>
        </w:tc>
      </w:tr>
      <w:tr w14:paraId="7F768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464" w:type="dxa"/>
            <w:shd w:val="clear" w:color="auto" w:fill="auto"/>
            <w:tcMar>
              <w:top w:w="60" w:type="dxa"/>
              <w:left w:w="101" w:type="dxa"/>
              <w:bottom w:w="60" w:type="dxa"/>
              <w:right w:w="101" w:type="dxa"/>
            </w:tcMar>
            <w:vAlign w:val="top"/>
          </w:tcPr>
          <w:p w14:paraId="75D3A9B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default" w:ascii="Calibri" w:hAnsi="Calibri" w:eastAsia="宋体" w:cs="Calibri"/>
                <w:i w:val="0"/>
                <w:iCs w:val="0"/>
                <w:caps w:val="0"/>
                <w:color w:val="000000"/>
                <w:spacing w:val="0"/>
                <w:sz w:val="24"/>
                <w:szCs w:val="24"/>
                <w:highlight w:val="none"/>
                <w:lang w:val="en-US" w:eastAsia="zh-CN"/>
              </w:rPr>
            </w:pPr>
            <w:r>
              <w:rPr>
                <w:rFonts w:hint="eastAsia" w:ascii="Calibri" w:hAnsi="Calibri" w:cs="Calibri"/>
                <w:i w:val="0"/>
                <w:iCs w:val="0"/>
                <w:caps w:val="0"/>
                <w:color w:val="000000"/>
                <w:spacing w:val="0"/>
                <w:sz w:val="24"/>
                <w:szCs w:val="24"/>
                <w:highlight w:val="none"/>
                <w:lang w:val="en-US" w:eastAsia="zh-CN"/>
              </w:rPr>
              <w:t>10</w:t>
            </w:r>
          </w:p>
        </w:tc>
        <w:tc>
          <w:tcPr>
            <w:tcW w:w="2208" w:type="dxa"/>
            <w:shd w:val="clear" w:color="auto" w:fill="auto"/>
            <w:tcMar>
              <w:top w:w="60" w:type="dxa"/>
              <w:left w:w="101" w:type="dxa"/>
              <w:bottom w:w="60" w:type="dxa"/>
              <w:right w:w="101" w:type="dxa"/>
            </w:tcMar>
            <w:vAlign w:val="center"/>
          </w:tcPr>
          <w:p w14:paraId="6CE6839C">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河南基安建设集团有限公司</w:t>
            </w:r>
          </w:p>
        </w:tc>
        <w:tc>
          <w:tcPr>
            <w:tcW w:w="2216" w:type="dxa"/>
            <w:shd w:val="clear" w:color="auto" w:fill="auto"/>
            <w:tcMar>
              <w:top w:w="60" w:type="dxa"/>
              <w:left w:w="101" w:type="dxa"/>
              <w:bottom w:w="60" w:type="dxa"/>
              <w:right w:w="101" w:type="dxa"/>
            </w:tcMar>
            <w:vAlign w:val="center"/>
          </w:tcPr>
          <w:p w14:paraId="4B0DDB13">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6600739.14</w:t>
            </w:r>
          </w:p>
        </w:tc>
        <w:tc>
          <w:tcPr>
            <w:tcW w:w="2131" w:type="dxa"/>
            <w:shd w:val="clear" w:color="auto" w:fill="auto"/>
            <w:tcMar>
              <w:top w:w="60" w:type="dxa"/>
              <w:left w:w="101" w:type="dxa"/>
              <w:bottom w:w="60" w:type="dxa"/>
              <w:right w:w="101" w:type="dxa"/>
            </w:tcMar>
            <w:vAlign w:val="top"/>
          </w:tcPr>
          <w:p w14:paraId="2A501CE4">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李娇</w:t>
            </w:r>
          </w:p>
        </w:tc>
        <w:tc>
          <w:tcPr>
            <w:tcW w:w="1785" w:type="dxa"/>
            <w:shd w:val="clear" w:color="auto" w:fill="auto"/>
            <w:tcMar>
              <w:top w:w="60" w:type="dxa"/>
              <w:left w:w="101" w:type="dxa"/>
              <w:bottom w:w="60" w:type="dxa"/>
              <w:right w:w="101" w:type="dxa"/>
            </w:tcMar>
            <w:vAlign w:val="top"/>
          </w:tcPr>
          <w:p w14:paraId="689D6DAE">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合格</w:t>
            </w:r>
          </w:p>
        </w:tc>
        <w:tc>
          <w:tcPr>
            <w:tcW w:w="1628" w:type="dxa"/>
            <w:shd w:val="clear" w:color="auto" w:fill="auto"/>
            <w:tcMar>
              <w:top w:w="60" w:type="dxa"/>
              <w:left w:w="101" w:type="dxa"/>
              <w:bottom w:w="60" w:type="dxa"/>
              <w:right w:w="101" w:type="dxa"/>
            </w:tcMar>
            <w:vAlign w:val="top"/>
          </w:tcPr>
          <w:p w14:paraId="1C6B10D8">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180 日历天</w:t>
            </w:r>
          </w:p>
        </w:tc>
      </w:tr>
      <w:tr w14:paraId="70189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464" w:type="dxa"/>
            <w:shd w:val="clear" w:color="auto" w:fill="auto"/>
            <w:tcMar>
              <w:top w:w="60" w:type="dxa"/>
              <w:left w:w="101" w:type="dxa"/>
              <w:bottom w:w="60" w:type="dxa"/>
              <w:right w:w="101" w:type="dxa"/>
            </w:tcMar>
            <w:vAlign w:val="top"/>
          </w:tcPr>
          <w:p w14:paraId="72D1C7D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default" w:ascii="Calibri" w:hAnsi="Calibri" w:eastAsia="宋体" w:cs="Calibri"/>
                <w:i w:val="0"/>
                <w:iCs w:val="0"/>
                <w:caps w:val="0"/>
                <w:color w:val="000000"/>
                <w:spacing w:val="0"/>
                <w:sz w:val="24"/>
                <w:szCs w:val="24"/>
                <w:highlight w:val="none"/>
                <w:lang w:val="en-US" w:eastAsia="zh-CN"/>
              </w:rPr>
            </w:pPr>
            <w:r>
              <w:rPr>
                <w:rFonts w:hint="eastAsia" w:ascii="Calibri" w:hAnsi="Calibri" w:cs="Calibri"/>
                <w:i w:val="0"/>
                <w:iCs w:val="0"/>
                <w:caps w:val="0"/>
                <w:color w:val="000000"/>
                <w:spacing w:val="0"/>
                <w:sz w:val="24"/>
                <w:szCs w:val="24"/>
                <w:highlight w:val="none"/>
                <w:lang w:val="en-US" w:eastAsia="zh-CN"/>
              </w:rPr>
              <w:t>11</w:t>
            </w:r>
          </w:p>
        </w:tc>
        <w:tc>
          <w:tcPr>
            <w:tcW w:w="2208" w:type="dxa"/>
            <w:shd w:val="clear" w:color="auto" w:fill="auto"/>
            <w:tcMar>
              <w:top w:w="60" w:type="dxa"/>
              <w:left w:w="101" w:type="dxa"/>
              <w:bottom w:w="60" w:type="dxa"/>
              <w:right w:w="101" w:type="dxa"/>
            </w:tcMar>
            <w:vAlign w:val="center"/>
          </w:tcPr>
          <w:p w14:paraId="20547AC5">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创迈建工集团有限公司</w:t>
            </w:r>
          </w:p>
        </w:tc>
        <w:tc>
          <w:tcPr>
            <w:tcW w:w="2216" w:type="dxa"/>
            <w:shd w:val="clear" w:color="auto" w:fill="auto"/>
            <w:tcMar>
              <w:top w:w="60" w:type="dxa"/>
              <w:left w:w="101" w:type="dxa"/>
              <w:bottom w:w="60" w:type="dxa"/>
              <w:right w:w="101" w:type="dxa"/>
            </w:tcMar>
            <w:vAlign w:val="center"/>
          </w:tcPr>
          <w:p w14:paraId="0B058201">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6609044.89</w:t>
            </w:r>
          </w:p>
        </w:tc>
        <w:tc>
          <w:tcPr>
            <w:tcW w:w="2131" w:type="dxa"/>
            <w:shd w:val="clear" w:color="auto" w:fill="auto"/>
            <w:tcMar>
              <w:top w:w="60" w:type="dxa"/>
              <w:left w:w="101" w:type="dxa"/>
              <w:bottom w:w="60" w:type="dxa"/>
              <w:right w:w="101" w:type="dxa"/>
            </w:tcMar>
            <w:vAlign w:val="top"/>
          </w:tcPr>
          <w:p w14:paraId="66E04499">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聂利芳</w:t>
            </w:r>
          </w:p>
        </w:tc>
        <w:tc>
          <w:tcPr>
            <w:tcW w:w="1785" w:type="dxa"/>
            <w:shd w:val="clear" w:color="auto" w:fill="auto"/>
            <w:tcMar>
              <w:top w:w="60" w:type="dxa"/>
              <w:left w:w="101" w:type="dxa"/>
              <w:bottom w:w="60" w:type="dxa"/>
              <w:right w:w="101" w:type="dxa"/>
            </w:tcMar>
            <w:vAlign w:val="top"/>
          </w:tcPr>
          <w:p w14:paraId="78D9FC0F">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合格</w:t>
            </w:r>
          </w:p>
        </w:tc>
        <w:tc>
          <w:tcPr>
            <w:tcW w:w="1628" w:type="dxa"/>
            <w:shd w:val="clear" w:color="auto" w:fill="auto"/>
            <w:tcMar>
              <w:top w:w="60" w:type="dxa"/>
              <w:left w:w="101" w:type="dxa"/>
              <w:bottom w:w="60" w:type="dxa"/>
              <w:right w:w="101" w:type="dxa"/>
            </w:tcMar>
            <w:vAlign w:val="top"/>
          </w:tcPr>
          <w:p w14:paraId="1DC15182">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180 日历天</w:t>
            </w:r>
          </w:p>
        </w:tc>
      </w:tr>
      <w:tr w14:paraId="7F9EE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464" w:type="dxa"/>
            <w:shd w:val="clear" w:color="auto" w:fill="auto"/>
            <w:tcMar>
              <w:top w:w="60" w:type="dxa"/>
              <w:left w:w="101" w:type="dxa"/>
              <w:bottom w:w="60" w:type="dxa"/>
              <w:right w:w="101" w:type="dxa"/>
            </w:tcMar>
            <w:vAlign w:val="top"/>
          </w:tcPr>
          <w:p w14:paraId="6F9F3FE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default" w:ascii="Calibri" w:hAnsi="Calibri" w:eastAsia="宋体" w:cs="Calibri"/>
                <w:i w:val="0"/>
                <w:iCs w:val="0"/>
                <w:caps w:val="0"/>
                <w:color w:val="000000"/>
                <w:spacing w:val="0"/>
                <w:sz w:val="24"/>
                <w:szCs w:val="24"/>
                <w:highlight w:val="none"/>
                <w:lang w:val="en-US" w:eastAsia="zh-CN"/>
              </w:rPr>
            </w:pPr>
            <w:r>
              <w:rPr>
                <w:rFonts w:hint="eastAsia" w:ascii="Calibri" w:hAnsi="Calibri" w:cs="Calibri"/>
                <w:i w:val="0"/>
                <w:iCs w:val="0"/>
                <w:caps w:val="0"/>
                <w:color w:val="000000"/>
                <w:spacing w:val="0"/>
                <w:sz w:val="24"/>
                <w:szCs w:val="24"/>
                <w:highlight w:val="none"/>
                <w:lang w:val="en-US" w:eastAsia="zh-CN"/>
              </w:rPr>
              <w:t>12</w:t>
            </w:r>
          </w:p>
        </w:tc>
        <w:tc>
          <w:tcPr>
            <w:tcW w:w="2208" w:type="dxa"/>
            <w:shd w:val="clear" w:color="auto" w:fill="auto"/>
            <w:tcMar>
              <w:top w:w="60" w:type="dxa"/>
              <w:left w:w="101" w:type="dxa"/>
              <w:bottom w:w="60" w:type="dxa"/>
              <w:right w:w="101" w:type="dxa"/>
            </w:tcMar>
            <w:vAlign w:val="center"/>
          </w:tcPr>
          <w:p w14:paraId="4DBAF894">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河南省齐诚建设集团有限公司</w:t>
            </w:r>
          </w:p>
        </w:tc>
        <w:tc>
          <w:tcPr>
            <w:tcW w:w="2216" w:type="dxa"/>
            <w:shd w:val="clear" w:color="auto" w:fill="auto"/>
            <w:tcMar>
              <w:top w:w="60" w:type="dxa"/>
              <w:left w:w="101" w:type="dxa"/>
              <w:bottom w:w="60" w:type="dxa"/>
              <w:right w:w="101" w:type="dxa"/>
            </w:tcMar>
            <w:vAlign w:val="center"/>
          </w:tcPr>
          <w:p w14:paraId="5381B967">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6697140</w:t>
            </w:r>
          </w:p>
        </w:tc>
        <w:tc>
          <w:tcPr>
            <w:tcW w:w="2131" w:type="dxa"/>
            <w:shd w:val="clear" w:color="auto" w:fill="auto"/>
            <w:tcMar>
              <w:top w:w="60" w:type="dxa"/>
              <w:left w:w="101" w:type="dxa"/>
              <w:bottom w:w="60" w:type="dxa"/>
              <w:right w:w="101" w:type="dxa"/>
            </w:tcMar>
            <w:vAlign w:val="top"/>
          </w:tcPr>
          <w:p w14:paraId="031E4EDA">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高春雷</w:t>
            </w:r>
          </w:p>
        </w:tc>
        <w:tc>
          <w:tcPr>
            <w:tcW w:w="1785" w:type="dxa"/>
            <w:shd w:val="clear" w:color="auto" w:fill="auto"/>
            <w:tcMar>
              <w:top w:w="60" w:type="dxa"/>
              <w:left w:w="101" w:type="dxa"/>
              <w:bottom w:w="60" w:type="dxa"/>
              <w:right w:w="101" w:type="dxa"/>
            </w:tcMar>
            <w:vAlign w:val="top"/>
          </w:tcPr>
          <w:p w14:paraId="4EC7423D">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合格</w:t>
            </w:r>
          </w:p>
        </w:tc>
        <w:tc>
          <w:tcPr>
            <w:tcW w:w="1628" w:type="dxa"/>
            <w:shd w:val="clear" w:color="auto" w:fill="auto"/>
            <w:tcMar>
              <w:top w:w="60" w:type="dxa"/>
              <w:left w:w="101" w:type="dxa"/>
              <w:bottom w:w="60" w:type="dxa"/>
              <w:right w:w="101" w:type="dxa"/>
            </w:tcMar>
            <w:vAlign w:val="top"/>
          </w:tcPr>
          <w:p w14:paraId="15A4901B">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180 日历天</w:t>
            </w:r>
          </w:p>
        </w:tc>
      </w:tr>
      <w:tr w14:paraId="1DAA8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464" w:type="dxa"/>
            <w:shd w:val="clear" w:color="auto" w:fill="auto"/>
            <w:tcMar>
              <w:top w:w="60" w:type="dxa"/>
              <w:left w:w="101" w:type="dxa"/>
              <w:bottom w:w="60" w:type="dxa"/>
              <w:right w:w="101" w:type="dxa"/>
            </w:tcMar>
            <w:vAlign w:val="top"/>
          </w:tcPr>
          <w:p w14:paraId="4898781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default" w:ascii="Calibri" w:hAnsi="Calibri" w:eastAsia="宋体" w:cs="Calibri"/>
                <w:i w:val="0"/>
                <w:iCs w:val="0"/>
                <w:caps w:val="0"/>
                <w:color w:val="000000"/>
                <w:spacing w:val="0"/>
                <w:sz w:val="24"/>
                <w:szCs w:val="24"/>
                <w:highlight w:val="none"/>
                <w:lang w:val="en-US" w:eastAsia="zh-CN"/>
              </w:rPr>
            </w:pPr>
            <w:r>
              <w:rPr>
                <w:rFonts w:hint="eastAsia" w:ascii="Calibri" w:hAnsi="Calibri" w:cs="Calibri"/>
                <w:i w:val="0"/>
                <w:iCs w:val="0"/>
                <w:caps w:val="0"/>
                <w:color w:val="000000"/>
                <w:spacing w:val="0"/>
                <w:sz w:val="24"/>
                <w:szCs w:val="24"/>
                <w:highlight w:val="none"/>
                <w:lang w:val="en-US" w:eastAsia="zh-CN"/>
              </w:rPr>
              <w:t>13</w:t>
            </w:r>
          </w:p>
        </w:tc>
        <w:tc>
          <w:tcPr>
            <w:tcW w:w="2208" w:type="dxa"/>
            <w:shd w:val="clear" w:color="auto" w:fill="auto"/>
            <w:tcMar>
              <w:top w:w="60" w:type="dxa"/>
              <w:left w:w="101" w:type="dxa"/>
              <w:bottom w:w="60" w:type="dxa"/>
              <w:right w:w="101" w:type="dxa"/>
            </w:tcMar>
            <w:vAlign w:val="center"/>
          </w:tcPr>
          <w:p w14:paraId="69EF25A3">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河南鼎鑫建设工程有限公司</w:t>
            </w:r>
          </w:p>
        </w:tc>
        <w:tc>
          <w:tcPr>
            <w:tcW w:w="2216" w:type="dxa"/>
            <w:shd w:val="clear" w:color="auto" w:fill="auto"/>
            <w:tcMar>
              <w:top w:w="60" w:type="dxa"/>
              <w:left w:w="101" w:type="dxa"/>
              <w:bottom w:w="60" w:type="dxa"/>
              <w:right w:w="101" w:type="dxa"/>
            </w:tcMar>
            <w:vAlign w:val="center"/>
          </w:tcPr>
          <w:p w14:paraId="05B5A362">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6700285.5</w:t>
            </w:r>
          </w:p>
        </w:tc>
        <w:tc>
          <w:tcPr>
            <w:tcW w:w="2131" w:type="dxa"/>
            <w:shd w:val="clear" w:color="auto" w:fill="auto"/>
            <w:tcMar>
              <w:top w:w="60" w:type="dxa"/>
              <w:left w:w="101" w:type="dxa"/>
              <w:bottom w:w="60" w:type="dxa"/>
              <w:right w:w="101" w:type="dxa"/>
            </w:tcMar>
            <w:vAlign w:val="top"/>
          </w:tcPr>
          <w:p w14:paraId="5C909362">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eastAsia" w:ascii="宋体" w:hAnsi="宋体" w:eastAsia="宋体" w:cs="宋体"/>
                <w:sz w:val="19"/>
                <w:szCs w:val="19"/>
                <w:highlight w:val="none"/>
              </w:rPr>
              <w:t>杨红亮</w:t>
            </w:r>
          </w:p>
        </w:tc>
        <w:tc>
          <w:tcPr>
            <w:tcW w:w="1785" w:type="dxa"/>
            <w:shd w:val="clear" w:color="auto" w:fill="auto"/>
            <w:tcMar>
              <w:top w:w="60" w:type="dxa"/>
              <w:left w:w="101" w:type="dxa"/>
              <w:bottom w:w="60" w:type="dxa"/>
              <w:right w:w="101" w:type="dxa"/>
            </w:tcMar>
            <w:vAlign w:val="top"/>
          </w:tcPr>
          <w:p w14:paraId="07E77B42">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合格</w:t>
            </w:r>
          </w:p>
        </w:tc>
        <w:tc>
          <w:tcPr>
            <w:tcW w:w="1628" w:type="dxa"/>
            <w:shd w:val="clear" w:color="auto" w:fill="auto"/>
            <w:tcMar>
              <w:top w:w="60" w:type="dxa"/>
              <w:left w:w="101" w:type="dxa"/>
              <w:bottom w:w="60" w:type="dxa"/>
              <w:right w:w="101" w:type="dxa"/>
            </w:tcMar>
            <w:vAlign w:val="top"/>
          </w:tcPr>
          <w:p w14:paraId="005D266D">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180 日历天</w:t>
            </w:r>
          </w:p>
        </w:tc>
      </w:tr>
      <w:tr w14:paraId="7D7F5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464" w:type="dxa"/>
            <w:shd w:val="clear" w:color="auto" w:fill="auto"/>
            <w:tcMar>
              <w:top w:w="60" w:type="dxa"/>
              <w:left w:w="101" w:type="dxa"/>
              <w:bottom w:w="60" w:type="dxa"/>
              <w:right w:w="101" w:type="dxa"/>
            </w:tcMar>
            <w:vAlign w:val="top"/>
          </w:tcPr>
          <w:p w14:paraId="0EB9583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default" w:ascii="Calibri" w:hAnsi="Calibri" w:eastAsia="宋体" w:cs="Calibri"/>
                <w:i w:val="0"/>
                <w:iCs w:val="0"/>
                <w:caps w:val="0"/>
                <w:color w:val="000000"/>
                <w:spacing w:val="0"/>
                <w:sz w:val="24"/>
                <w:szCs w:val="24"/>
                <w:highlight w:val="none"/>
                <w:lang w:val="en-US" w:eastAsia="zh-CN"/>
              </w:rPr>
            </w:pPr>
            <w:r>
              <w:rPr>
                <w:rFonts w:hint="eastAsia" w:ascii="Calibri" w:hAnsi="Calibri" w:cs="Calibri"/>
                <w:i w:val="0"/>
                <w:iCs w:val="0"/>
                <w:caps w:val="0"/>
                <w:color w:val="000000"/>
                <w:spacing w:val="0"/>
                <w:sz w:val="24"/>
                <w:szCs w:val="24"/>
                <w:highlight w:val="none"/>
                <w:lang w:val="en-US" w:eastAsia="zh-CN"/>
              </w:rPr>
              <w:t>14</w:t>
            </w:r>
          </w:p>
        </w:tc>
        <w:tc>
          <w:tcPr>
            <w:tcW w:w="2208" w:type="dxa"/>
            <w:shd w:val="clear" w:color="auto" w:fill="auto"/>
            <w:tcMar>
              <w:top w:w="60" w:type="dxa"/>
              <w:left w:w="101" w:type="dxa"/>
              <w:bottom w:w="60" w:type="dxa"/>
              <w:right w:w="101" w:type="dxa"/>
            </w:tcMar>
            <w:vAlign w:val="center"/>
          </w:tcPr>
          <w:p w14:paraId="07E6A1A4">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河南省同裕路桥工程有限公司</w:t>
            </w:r>
          </w:p>
        </w:tc>
        <w:tc>
          <w:tcPr>
            <w:tcW w:w="2216" w:type="dxa"/>
            <w:shd w:val="clear" w:color="auto" w:fill="auto"/>
            <w:tcMar>
              <w:top w:w="60" w:type="dxa"/>
              <w:left w:w="101" w:type="dxa"/>
              <w:bottom w:w="60" w:type="dxa"/>
              <w:right w:w="101" w:type="dxa"/>
            </w:tcMar>
            <w:vAlign w:val="center"/>
          </w:tcPr>
          <w:p w14:paraId="262CE63D">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6607661.92</w:t>
            </w:r>
          </w:p>
        </w:tc>
        <w:tc>
          <w:tcPr>
            <w:tcW w:w="2131" w:type="dxa"/>
            <w:shd w:val="clear" w:color="auto" w:fill="auto"/>
            <w:tcMar>
              <w:top w:w="60" w:type="dxa"/>
              <w:left w:w="101" w:type="dxa"/>
              <w:bottom w:w="60" w:type="dxa"/>
              <w:right w:w="101" w:type="dxa"/>
            </w:tcMar>
            <w:vAlign w:val="top"/>
          </w:tcPr>
          <w:p w14:paraId="37792DC7">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eastAsia" w:ascii="Calibri" w:hAnsi="Calibri" w:eastAsia="宋体" w:cs="Calibri"/>
                <w:i w:val="0"/>
                <w:iCs w:val="0"/>
                <w:caps w:val="0"/>
                <w:color w:val="000000"/>
                <w:spacing w:val="0"/>
                <w:sz w:val="24"/>
                <w:szCs w:val="24"/>
                <w:highlight w:val="none"/>
                <w:lang w:val="en-US" w:eastAsia="zh-CN"/>
              </w:rPr>
              <w:t>黄桥</w:t>
            </w:r>
          </w:p>
        </w:tc>
        <w:tc>
          <w:tcPr>
            <w:tcW w:w="1785" w:type="dxa"/>
            <w:shd w:val="clear" w:color="auto" w:fill="auto"/>
            <w:tcMar>
              <w:top w:w="60" w:type="dxa"/>
              <w:left w:w="101" w:type="dxa"/>
              <w:bottom w:w="60" w:type="dxa"/>
              <w:right w:w="101" w:type="dxa"/>
            </w:tcMar>
            <w:vAlign w:val="top"/>
          </w:tcPr>
          <w:p w14:paraId="1411557D">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合格</w:t>
            </w:r>
          </w:p>
        </w:tc>
        <w:tc>
          <w:tcPr>
            <w:tcW w:w="1628" w:type="dxa"/>
            <w:shd w:val="clear" w:color="auto" w:fill="auto"/>
            <w:tcMar>
              <w:top w:w="60" w:type="dxa"/>
              <w:left w:w="101" w:type="dxa"/>
              <w:bottom w:w="60" w:type="dxa"/>
              <w:right w:w="101" w:type="dxa"/>
            </w:tcMar>
            <w:vAlign w:val="top"/>
          </w:tcPr>
          <w:p w14:paraId="66D59C2C">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180 日历天</w:t>
            </w:r>
          </w:p>
        </w:tc>
      </w:tr>
      <w:tr w14:paraId="0B439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464" w:type="dxa"/>
            <w:shd w:val="clear" w:color="auto" w:fill="auto"/>
            <w:tcMar>
              <w:top w:w="60" w:type="dxa"/>
              <w:left w:w="101" w:type="dxa"/>
              <w:bottom w:w="60" w:type="dxa"/>
              <w:right w:w="101" w:type="dxa"/>
            </w:tcMar>
            <w:vAlign w:val="top"/>
          </w:tcPr>
          <w:p w14:paraId="7B5B57F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default" w:ascii="Calibri" w:hAnsi="Calibri" w:eastAsia="宋体" w:cs="Calibri"/>
                <w:i w:val="0"/>
                <w:iCs w:val="0"/>
                <w:caps w:val="0"/>
                <w:color w:val="000000"/>
                <w:spacing w:val="0"/>
                <w:sz w:val="24"/>
                <w:szCs w:val="24"/>
                <w:highlight w:val="none"/>
                <w:lang w:val="en-US" w:eastAsia="zh-CN"/>
              </w:rPr>
            </w:pPr>
            <w:r>
              <w:rPr>
                <w:rFonts w:hint="eastAsia" w:ascii="Calibri" w:hAnsi="Calibri" w:cs="Calibri"/>
                <w:i w:val="0"/>
                <w:iCs w:val="0"/>
                <w:caps w:val="0"/>
                <w:color w:val="000000"/>
                <w:spacing w:val="0"/>
                <w:sz w:val="24"/>
                <w:szCs w:val="24"/>
                <w:highlight w:val="none"/>
                <w:lang w:val="en-US" w:eastAsia="zh-CN"/>
              </w:rPr>
              <w:t>15</w:t>
            </w:r>
          </w:p>
        </w:tc>
        <w:tc>
          <w:tcPr>
            <w:tcW w:w="2208" w:type="dxa"/>
            <w:shd w:val="clear" w:color="auto" w:fill="auto"/>
            <w:tcMar>
              <w:top w:w="60" w:type="dxa"/>
              <w:left w:w="101" w:type="dxa"/>
              <w:bottom w:w="60" w:type="dxa"/>
              <w:right w:w="101" w:type="dxa"/>
            </w:tcMar>
            <w:vAlign w:val="center"/>
          </w:tcPr>
          <w:p w14:paraId="0354A2AA">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贵伟建筑集团有限公司</w:t>
            </w:r>
          </w:p>
        </w:tc>
        <w:tc>
          <w:tcPr>
            <w:tcW w:w="2216" w:type="dxa"/>
            <w:shd w:val="clear" w:color="auto" w:fill="auto"/>
            <w:tcMar>
              <w:top w:w="60" w:type="dxa"/>
              <w:left w:w="101" w:type="dxa"/>
              <w:bottom w:w="60" w:type="dxa"/>
              <w:right w:w="101" w:type="dxa"/>
            </w:tcMar>
            <w:vAlign w:val="center"/>
          </w:tcPr>
          <w:p w14:paraId="0D38AD40">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6680082.91</w:t>
            </w:r>
          </w:p>
        </w:tc>
        <w:tc>
          <w:tcPr>
            <w:tcW w:w="2131" w:type="dxa"/>
            <w:shd w:val="clear" w:color="auto" w:fill="auto"/>
            <w:tcMar>
              <w:top w:w="60" w:type="dxa"/>
              <w:left w:w="101" w:type="dxa"/>
              <w:bottom w:w="60" w:type="dxa"/>
              <w:right w:w="101" w:type="dxa"/>
            </w:tcMar>
            <w:vAlign w:val="top"/>
          </w:tcPr>
          <w:p w14:paraId="38B46294">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Calibri" w:hAnsi="Calibri" w:eastAsia="宋体" w:cs="Calibri"/>
                <w:i w:val="0"/>
                <w:iCs w:val="0"/>
                <w:caps w:val="0"/>
                <w:color w:val="000000"/>
                <w:spacing w:val="0"/>
                <w:sz w:val="24"/>
                <w:szCs w:val="24"/>
                <w:highlight w:val="none"/>
              </w:rPr>
              <w:t>李国海</w:t>
            </w:r>
          </w:p>
        </w:tc>
        <w:tc>
          <w:tcPr>
            <w:tcW w:w="1785" w:type="dxa"/>
            <w:shd w:val="clear" w:color="auto" w:fill="auto"/>
            <w:tcMar>
              <w:top w:w="60" w:type="dxa"/>
              <w:left w:w="101" w:type="dxa"/>
              <w:bottom w:w="60" w:type="dxa"/>
              <w:right w:w="101" w:type="dxa"/>
            </w:tcMar>
            <w:vAlign w:val="top"/>
          </w:tcPr>
          <w:p w14:paraId="255757E6">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合格</w:t>
            </w:r>
          </w:p>
        </w:tc>
        <w:tc>
          <w:tcPr>
            <w:tcW w:w="1628" w:type="dxa"/>
            <w:shd w:val="clear" w:color="auto" w:fill="auto"/>
            <w:tcMar>
              <w:top w:w="60" w:type="dxa"/>
              <w:left w:w="101" w:type="dxa"/>
              <w:bottom w:w="60" w:type="dxa"/>
              <w:right w:w="101" w:type="dxa"/>
            </w:tcMar>
            <w:vAlign w:val="top"/>
          </w:tcPr>
          <w:p w14:paraId="7E339DC5">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180 日历天</w:t>
            </w:r>
          </w:p>
        </w:tc>
      </w:tr>
      <w:tr w14:paraId="472D1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464" w:type="dxa"/>
            <w:shd w:val="clear" w:color="auto" w:fill="auto"/>
            <w:tcMar>
              <w:top w:w="60" w:type="dxa"/>
              <w:left w:w="101" w:type="dxa"/>
              <w:bottom w:w="60" w:type="dxa"/>
              <w:right w:w="101" w:type="dxa"/>
            </w:tcMar>
            <w:vAlign w:val="top"/>
          </w:tcPr>
          <w:p w14:paraId="5827E1D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default" w:ascii="Calibri" w:hAnsi="Calibri" w:eastAsia="宋体" w:cs="Calibri"/>
                <w:i w:val="0"/>
                <w:iCs w:val="0"/>
                <w:caps w:val="0"/>
                <w:color w:val="000000"/>
                <w:spacing w:val="0"/>
                <w:sz w:val="24"/>
                <w:szCs w:val="24"/>
                <w:highlight w:val="none"/>
                <w:lang w:val="en-US" w:eastAsia="zh-CN"/>
              </w:rPr>
            </w:pPr>
            <w:r>
              <w:rPr>
                <w:rFonts w:hint="eastAsia" w:ascii="Calibri" w:hAnsi="Calibri" w:cs="Calibri"/>
                <w:i w:val="0"/>
                <w:iCs w:val="0"/>
                <w:caps w:val="0"/>
                <w:color w:val="000000"/>
                <w:spacing w:val="0"/>
                <w:sz w:val="24"/>
                <w:szCs w:val="24"/>
                <w:highlight w:val="none"/>
                <w:lang w:val="en-US" w:eastAsia="zh-CN"/>
              </w:rPr>
              <w:t>16</w:t>
            </w:r>
          </w:p>
        </w:tc>
        <w:tc>
          <w:tcPr>
            <w:tcW w:w="2208" w:type="dxa"/>
            <w:shd w:val="clear" w:color="auto" w:fill="auto"/>
            <w:tcMar>
              <w:top w:w="60" w:type="dxa"/>
              <w:left w:w="101" w:type="dxa"/>
              <w:bottom w:w="60" w:type="dxa"/>
              <w:right w:w="101" w:type="dxa"/>
            </w:tcMar>
            <w:vAlign w:val="center"/>
          </w:tcPr>
          <w:p w14:paraId="316C726D">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河南中原鼎盛工程技术有限公司</w:t>
            </w:r>
          </w:p>
        </w:tc>
        <w:tc>
          <w:tcPr>
            <w:tcW w:w="2216" w:type="dxa"/>
            <w:shd w:val="clear" w:color="auto" w:fill="auto"/>
            <w:tcMar>
              <w:top w:w="60" w:type="dxa"/>
              <w:left w:w="101" w:type="dxa"/>
              <w:bottom w:w="60" w:type="dxa"/>
              <w:right w:w="101" w:type="dxa"/>
            </w:tcMar>
            <w:vAlign w:val="center"/>
          </w:tcPr>
          <w:p w14:paraId="7C2B95B1">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6657307.32</w:t>
            </w:r>
          </w:p>
        </w:tc>
        <w:tc>
          <w:tcPr>
            <w:tcW w:w="2131" w:type="dxa"/>
            <w:shd w:val="clear" w:color="auto" w:fill="auto"/>
            <w:tcMar>
              <w:top w:w="60" w:type="dxa"/>
              <w:left w:w="101" w:type="dxa"/>
              <w:bottom w:w="60" w:type="dxa"/>
              <w:right w:w="101" w:type="dxa"/>
            </w:tcMar>
            <w:vAlign w:val="top"/>
          </w:tcPr>
          <w:p w14:paraId="43B91B38">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程颖甫</w:t>
            </w:r>
          </w:p>
        </w:tc>
        <w:tc>
          <w:tcPr>
            <w:tcW w:w="1785" w:type="dxa"/>
            <w:shd w:val="clear" w:color="auto" w:fill="auto"/>
            <w:tcMar>
              <w:top w:w="60" w:type="dxa"/>
              <w:left w:w="101" w:type="dxa"/>
              <w:bottom w:w="60" w:type="dxa"/>
              <w:right w:w="101" w:type="dxa"/>
            </w:tcMar>
            <w:vAlign w:val="top"/>
          </w:tcPr>
          <w:p w14:paraId="4A9E607A">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合格</w:t>
            </w:r>
          </w:p>
        </w:tc>
        <w:tc>
          <w:tcPr>
            <w:tcW w:w="1628" w:type="dxa"/>
            <w:shd w:val="clear" w:color="auto" w:fill="auto"/>
            <w:tcMar>
              <w:top w:w="60" w:type="dxa"/>
              <w:left w:w="101" w:type="dxa"/>
              <w:bottom w:w="60" w:type="dxa"/>
              <w:right w:w="101" w:type="dxa"/>
            </w:tcMar>
            <w:vAlign w:val="top"/>
          </w:tcPr>
          <w:p w14:paraId="18537049">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180 日历天</w:t>
            </w:r>
          </w:p>
        </w:tc>
      </w:tr>
      <w:tr w14:paraId="4BA27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464" w:type="dxa"/>
            <w:shd w:val="clear" w:color="auto" w:fill="auto"/>
            <w:tcMar>
              <w:top w:w="60" w:type="dxa"/>
              <w:left w:w="101" w:type="dxa"/>
              <w:bottom w:w="60" w:type="dxa"/>
              <w:right w:w="101" w:type="dxa"/>
            </w:tcMar>
            <w:vAlign w:val="top"/>
          </w:tcPr>
          <w:p w14:paraId="05BAB2D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default" w:ascii="Calibri" w:hAnsi="Calibri" w:eastAsia="宋体" w:cs="Calibri"/>
                <w:i w:val="0"/>
                <w:iCs w:val="0"/>
                <w:caps w:val="0"/>
                <w:color w:val="000000"/>
                <w:spacing w:val="0"/>
                <w:sz w:val="24"/>
                <w:szCs w:val="24"/>
                <w:highlight w:val="none"/>
                <w:lang w:val="en-US" w:eastAsia="zh-CN"/>
              </w:rPr>
            </w:pPr>
            <w:r>
              <w:rPr>
                <w:rFonts w:hint="eastAsia" w:ascii="Calibri" w:hAnsi="Calibri" w:cs="Calibri"/>
                <w:i w:val="0"/>
                <w:iCs w:val="0"/>
                <w:caps w:val="0"/>
                <w:color w:val="000000"/>
                <w:spacing w:val="0"/>
                <w:sz w:val="24"/>
                <w:szCs w:val="24"/>
                <w:highlight w:val="none"/>
                <w:lang w:val="en-US" w:eastAsia="zh-CN"/>
              </w:rPr>
              <w:t>17</w:t>
            </w:r>
          </w:p>
        </w:tc>
        <w:tc>
          <w:tcPr>
            <w:tcW w:w="2208" w:type="dxa"/>
            <w:shd w:val="clear" w:color="auto" w:fill="auto"/>
            <w:tcMar>
              <w:top w:w="60" w:type="dxa"/>
              <w:left w:w="101" w:type="dxa"/>
              <w:bottom w:w="60" w:type="dxa"/>
              <w:right w:w="101" w:type="dxa"/>
            </w:tcMar>
            <w:vAlign w:val="center"/>
          </w:tcPr>
          <w:p w14:paraId="187A7099">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唐立工程技术有限公司</w:t>
            </w:r>
          </w:p>
        </w:tc>
        <w:tc>
          <w:tcPr>
            <w:tcW w:w="2216" w:type="dxa"/>
            <w:shd w:val="clear" w:color="auto" w:fill="auto"/>
            <w:tcMar>
              <w:top w:w="60" w:type="dxa"/>
              <w:left w:w="101" w:type="dxa"/>
              <w:bottom w:w="60" w:type="dxa"/>
              <w:right w:w="101" w:type="dxa"/>
            </w:tcMar>
            <w:vAlign w:val="center"/>
          </w:tcPr>
          <w:p w14:paraId="5B823FDB">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6633285.12</w:t>
            </w:r>
          </w:p>
        </w:tc>
        <w:tc>
          <w:tcPr>
            <w:tcW w:w="2131" w:type="dxa"/>
            <w:shd w:val="clear" w:color="auto" w:fill="auto"/>
            <w:tcMar>
              <w:top w:w="60" w:type="dxa"/>
              <w:left w:w="101" w:type="dxa"/>
              <w:bottom w:w="60" w:type="dxa"/>
              <w:right w:w="101" w:type="dxa"/>
            </w:tcMar>
            <w:vAlign w:val="top"/>
          </w:tcPr>
          <w:p w14:paraId="3EB46BE2">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胡章旭</w:t>
            </w:r>
          </w:p>
        </w:tc>
        <w:tc>
          <w:tcPr>
            <w:tcW w:w="1785" w:type="dxa"/>
            <w:shd w:val="clear" w:color="auto" w:fill="auto"/>
            <w:tcMar>
              <w:top w:w="60" w:type="dxa"/>
              <w:left w:w="101" w:type="dxa"/>
              <w:bottom w:w="60" w:type="dxa"/>
              <w:right w:w="101" w:type="dxa"/>
            </w:tcMar>
            <w:vAlign w:val="top"/>
          </w:tcPr>
          <w:p w14:paraId="77E7ADAB">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合格</w:t>
            </w:r>
          </w:p>
        </w:tc>
        <w:tc>
          <w:tcPr>
            <w:tcW w:w="1628" w:type="dxa"/>
            <w:shd w:val="clear" w:color="auto" w:fill="auto"/>
            <w:tcMar>
              <w:top w:w="60" w:type="dxa"/>
              <w:left w:w="101" w:type="dxa"/>
              <w:bottom w:w="60" w:type="dxa"/>
              <w:right w:w="101" w:type="dxa"/>
            </w:tcMar>
            <w:vAlign w:val="top"/>
          </w:tcPr>
          <w:p w14:paraId="68528F39">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180 日历天</w:t>
            </w:r>
          </w:p>
        </w:tc>
      </w:tr>
      <w:tr w14:paraId="6133A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464" w:type="dxa"/>
            <w:shd w:val="clear" w:color="auto" w:fill="auto"/>
            <w:tcMar>
              <w:top w:w="60" w:type="dxa"/>
              <w:left w:w="101" w:type="dxa"/>
              <w:bottom w:w="60" w:type="dxa"/>
              <w:right w:w="101" w:type="dxa"/>
            </w:tcMar>
            <w:vAlign w:val="top"/>
          </w:tcPr>
          <w:p w14:paraId="7EBCC19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default" w:ascii="Calibri" w:hAnsi="Calibri" w:eastAsia="宋体" w:cs="Calibri"/>
                <w:i w:val="0"/>
                <w:iCs w:val="0"/>
                <w:caps w:val="0"/>
                <w:color w:val="000000"/>
                <w:spacing w:val="0"/>
                <w:sz w:val="24"/>
                <w:szCs w:val="24"/>
                <w:highlight w:val="none"/>
                <w:lang w:val="en-US" w:eastAsia="zh-CN"/>
              </w:rPr>
            </w:pPr>
            <w:r>
              <w:rPr>
                <w:rFonts w:hint="eastAsia" w:ascii="Calibri" w:hAnsi="Calibri" w:cs="Calibri"/>
                <w:i w:val="0"/>
                <w:iCs w:val="0"/>
                <w:caps w:val="0"/>
                <w:color w:val="000000"/>
                <w:spacing w:val="0"/>
                <w:sz w:val="24"/>
                <w:szCs w:val="24"/>
                <w:highlight w:val="none"/>
                <w:lang w:val="en-US" w:eastAsia="zh-CN"/>
              </w:rPr>
              <w:t>18</w:t>
            </w:r>
          </w:p>
        </w:tc>
        <w:tc>
          <w:tcPr>
            <w:tcW w:w="2208" w:type="dxa"/>
            <w:shd w:val="clear" w:color="auto" w:fill="auto"/>
            <w:tcMar>
              <w:top w:w="60" w:type="dxa"/>
              <w:left w:w="101" w:type="dxa"/>
              <w:bottom w:w="60" w:type="dxa"/>
              <w:right w:w="101" w:type="dxa"/>
            </w:tcMar>
            <w:vAlign w:val="center"/>
          </w:tcPr>
          <w:p w14:paraId="24A5305C">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河南鼎兴建设工程有限公司</w:t>
            </w:r>
          </w:p>
        </w:tc>
        <w:tc>
          <w:tcPr>
            <w:tcW w:w="2216" w:type="dxa"/>
            <w:shd w:val="clear" w:color="auto" w:fill="auto"/>
            <w:tcMar>
              <w:top w:w="60" w:type="dxa"/>
              <w:left w:w="101" w:type="dxa"/>
              <w:bottom w:w="60" w:type="dxa"/>
              <w:right w:w="101" w:type="dxa"/>
            </w:tcMar>
            <w:vAlign w:val="center"/>
          </w:tcPr>
          <w:p w14:paraId="5C827C91">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6683627.95</w:t>
            </w:r>
          </w:p>
        </w:tc>
        <w:tc>
          <w:tcPr>
            <w:tcW w:w="2131" w:type="dxa"/>
            <w:shd w:val="clear" w:color="auto" w:fill="auto"/>
            <w:tcMar>
              <w:top w:w="60" w:type="dxa"/>
              <w:left w:w="101" w:type="dxa"/>
              <w:bottom w:w="60" w:type="dxa"/>
              <w:right w:w="101" w:type="dxa"/>
            </w:tcMar>
            <w:vAlign w:val="top"/>
          </w:tcPr>
          <w:p w14:paraId="50034F2F">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Calibri" w:hAnsi="Calibri" w:eastAsia="宋体" w:cs="Calibri"/>
                <w:i w:val="0"/>
                <w:iCs w:val="0"/>
                <w:caps w:val="0"/>
                <w:color w:val="000000"/>
                <w:spacing w:val="0"/>
                <w:kern w:val="0"/>
                <w:sz w:val="24"/>
                <w:szCs w:val="24"/>
                <w:highlight w:val="none"/>
                <w:lang w:val="en-US" w:eastAsia="zh-CN" w:bidi="ar"/>
              </w:rPr>
              <w:t>孙博</w:t>
            </w:r>
          </w:p>
        </w:tc>
        <w:tc>
          <w:tcPr>
            <w:tcW w:w="1785" w:type="dxa"/>
            <w:shd w:val="clear" w:color="auto" w:fill="auto"/>
            <w:tcMar>
              <w:top w:w="60" w:type="dxa"/>
              <w:left w:w="101" w:type="dxa"/>
              <w:bottom w:w="60" w:type="dxa"/>
              <w:right w:w="101" w:type="dxa"/>
            </w:tcMar>
            <w:vAlign w:val="top"/>
          </w:tcPr>
          <w:p w14:paraId="380F3639">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合格</w:t>
            </w:r>
          </w:p>
        </w:tc>
        <w:tc>
          <w:tcPr>
            <w:tcW w:w="1628" w:type="dxa"/>
            <w:shd w:val="clear" w:color="auto" w:fill="auto"/>
            <w:tcMar>
              <w:top w:w="60" w:type="dxa"/>
              <w:left w:w="101" w:type="dxa"/>
              <w:bottom w:w="60" w:type="dxa"/>
              <w:right w:w="101" w:type="dxa"/>
            </w:tcMar>
            <w:vAlign w:val="top"/>
          </w:tcPr>
          <w:p w14:paraId="29E7BECB">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180 日历天</w:t>
            </w:r>
          </w:p>
        </w:tc>
      </w:tr>
      <w:tr w14:paraId="7EAEA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464" w:type="dxa"/>
            <w:shd w:val="clear" w:color="auto" w:fill="auto"/>
            <w:tcMar>
              <w:top w:w="60" w:type="dxa"/>
              <w:left w:w="101" w:type="dxa"/>
              <w:bottom w:w="60" w:type="dxa"/>
              <w:right w:w="101" w:type="dxa"/>
            </w:tcMar>
            <w:vAlign w:val="top"/>
          </w:tcPr>
          <w:p w14:paraId="291563C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default" w:ascii="Calibri" w:hAnsi="Calibri" w:eastAsia="宋体" w:cs="Calibri"/>
                <w:i w:val="0"/>
                <w:iCs w:val="0"/>
                <w:caps w:val="0"/>
                <w:color w:val="000000"/>
                <w:spacing w:val="0"/>
                <w:sz w:val="24"/>
                <w:szCs w:val="24"/>
                <w:highlight w:val="none"/>
                <w:lang w:val="en-US" w:eastAsia="zh-CN"/>
              </w:rPr>
            </w:pPr>
            <w:r>
              <w:rPr>
                <w:rFonts w:hint="eastAsia" w:ascii="Calibri" w:hAnsi="Calibri" w:cs="Calibri"/>
                <w:i w:val="0"/>
                <w:iCs w:val="0"/>
                <w:caps w:val="0"/>
                <w:color w:val="000000"/>
                <w:spacing w:val="0"/>
                <w:sz w:val="24"/>
                <w:szCs w:val="24"/>
                <w:highlight w:val="none"/>
                <w:lang w:val="en-US" w:eastAsia="zh-CN"/>
              </w:rPr>
              <w:t>19</w:t>
            </w:r>
          </w:p>
        </w:tc>
        <w:tc>
          <w:tcPr>
            <w:tcW w:w="2208" w:type="dxa"/>
            <w:shd w:val="clear" w:color="auto" w:fill="auto"/>
            <w:tcMar>
              <w:top w:w="60" w:type="dxa"/>
              <w:left w:w="101" w:type="dxa"/>
              <w:bottom w:w="60" w:type="dxa"/>
              <w:right w:w="101" w:type="dxa"/>
            </w:tcMar>
            <w:vAlign w:val="center"/>
          </w:tcPr>
          <w:p w14:paraId="3F38EB08">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河南海之澜建设有限公司</w:t>
            </w:r>
          </w:p>
        </w:tc>
        <w:tc>
          <w:tcPr>
            <w:tcW w:w="2216" w:type="dxa"/>
            <w:shd w:val="clear" w:color="auto" w:fill="auto"/>
            <w:tcMar>
              <w:top w:w="60" w:type="dxa"/>
              <w:left w:w="101" w:type="dxa"/>
              <w:bottom w:w="60" w:type="dxa"/>
              <w:right w:w="101" w:type="dxa"/>
            </w:tcMar>
            <w:vAlign w:val="center"/>
          </w:tcPr>
          <w:p w14:paraId="01D9F4A3">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6643492.26</w:t>
            </w:r>
          </w:p>
        </w:tc>
        <w:tc>
          <w:tcPr>
            <w:tcW w:w="2131" w:type="dxa"/>
            <w:shd w:val="clear" w:color="auto" w:fill="auto"/>
            <w:tcMar>
              <w:top w:w="60" w:type="dxa"/>
              <w:left w:w="101" w:type="dxa"/>
              <w:bottom w:w="60" w:type="dxa"/>
              <w:right w:w="101" w:type="dxa"/>
            </w:tcMar>
            <w:vAlign w:val="top"/>
          </w:tcPr>
          <w:p w14:paraId="57BA4AA6">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闫浩</w:t>
            </w:r>
          </w:p>
        </w:tc>
        <w:tc>
          <w:tcPr>
            <w:tcW w:w="1785" w:type="dxa"/>
            <w:shd w:val="clear" w:color="auto" w:fill="auto"/>
            <w:tcMar>
              <w:top w:w="60" w:type="dxa"/>
              <w:left w:w="101" w:type="dxa"/>
              <w:bottom w:w="60" w:type="dxa"/>
              <w:right w:w="101" w:type="dxa"/>
            </w:tcMar>
            <w:vAlign w:val="top"/>
          </w:tcPr>
          <w:p w14:paraId="1B827BB6">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合格</w:t>
            </w:r>
          </w:p>
        </w:tc>
        <w:tc>
          <w:tcPr>
            <w:tcW w:w="1628" w:type="dxa"/>
            <w:shd w:val="clear" w:color="auto" w:fill="auto"/>
            <w:tcMar>
              <w:top w:w="60" w:type="dxa"/>
              <w:left w:w="101" w:type="dxa"/>
              <w:bottom w:w="60" w:type="dxa"/>
              <w:right w:w="101" w:type="dxa"/>
            </w:tcMar>
            <w:vAlign w:val="top"/>
          </w:tcPr>
          <w:p w14:paraId="08379D37">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180 日历天</w:t>
            </w:r>
          </w:p>
        </w:tc>
      </w:tr>
      <w:tr w14:paraId="048A7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464" w:type="dxa"/>
            <w:shd w:val="clear" w:color="auto" w:fill="auto"/>
            <w:tcMar>
              <w:top w:w="60" w:type="dxa"/>
              <w:left w:w="101" w:type="dxa"/>
              <w:bottom w:w="60" w:type="dxa"/>
              <w:right w:w="101" w:type="dxa"/>
            </w:tcMar>
            <w:vAlign w:val="top"/>
          </w:tcPr>
          <w:p w14:paraId="715403D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default" w:ascii="Calibri" w:hAnsi="Calibri" w:cs="Calibri"/>
                <w:i w:val="0"/>
                <w:iCs w:val="0"/>
                <w:caps w:val="0"/>
                <w:color w:val="000000"/>
                <w:spacing w:val="0"/>
                <w:sz w:val="24"/>
                <w:szCs w:val="24"/>
                <w:highlight w:val="none"/>
                <w:lang w:val="en-US" w:eastAsia="zh-CN"/>
              </w:rPr>
            </w:pPr>
            <w:r>
              <w:rPr>
                <w:rFonts w:hint="eastAsia" w:ascii="Calibri" w:hAnsi="Calibri" w:cs="Calibri"/>
                <w:i w:val="0"/>
                <w:iCs w:val="0"/>
                <w:caps w:val="0"/>
                <w:color w:val="000000"/>
                <w:spacing w:val="0"/>
                <w:sz w:val="24"/>
                <w:szCs w:val="24"/>
                <w:highlight w:val="none"/>
                <w:lang w:val="en-US" w:eastAsia="zh-CN"/>
              </w:rPr>
              <w:t>20</w:t>
            </w:r>
          </w:p>
        </w:tc>
        <w:tc>
          <w:tcPr>
            <w:tcW w:w="2208" w:type="dxa"/>
            <w:shd w:val="clear" w:color="auto" w:fill="auto"/>
            <w:tcMar>
              <w:top w:w="60" w:type="dxa"/>
              <w:left w:w="101" w:type="dxa"/>
              <w:bottom w:w="60" w:type="dxa"/>
              <w:right w:w="101" w:type="dxa"/>
            </w:tcMar>
            <w:vAlign w:val="center"/>
          </w:tcPr>
          <w:p w14:paraId="6EFA6940">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河南今通路桥工程有限公司</w:t>
            </w:r>
          </w:p>
        </w:tc>
        <w:tc>
          <w:tcPr>
            <w:tcW w:w="2216" w:type="dxa"/>
            <w:shd w:val="clear" w:color="auto" w:fill="auto"/>
            <w:tcMar>
              <w:top w:w="60" w:type="dxa"/>
              <w:left w:w="101" w:type="dxa"/>
              <w:bottom w:w="60" w:type="dxa"/>
              <w:right w:w="101" w:type="dxa"/>
            </w:tcMar>
            <w:vAlign w:val="center"/>
          </w:tcPr>
          <w:p w14:paraId="41544D1D">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6628369.24</w:t>
            </w:r>
          </w:p>
        </w:tc>
        <w:tc>
          <w:tcPr>
            <w:tcW w:w="2131" w:type="dxa"/>
            <w:shd w:val="clear" w:color="auto" w:fill="auto"/>
            <w:tcMar>
              <w:top w:w="60" w:type="dxa"/>
              <w:left w:w="101" w:type="dxa"/>
              <w:bottom w:w="60" w:type="dxa"/>
              <w:right w:w="101" w:type="dxa"/>
            </w:tcMar>
            <w:vAlign w:val="top"/>
          </w:tcPr>
          <w:p w14:paraId="3FAD340D">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张涛</w:t>
            </w:r>
          </w:p>
        </w:tc>
        <w:tc>
          <w:tcPr>
            <w:tcW w:w="1785" w:type="dxa"/>
            <w:shd w:val="clear" w:color="auto" w:fill="auto"/>
            <w:tcMar>
              <w:top w:w="60" w:type="dxa"/>
              <w:left w:w="101" w:type="dxa"/>
              <w:bottom w:w="60" w:type="dxa"/>
              <w:right w:w="101" w:type="dxa"/>
            </w:tcMar>
            <w:vAlign w:val="top"/>
          </w:tcPr>
          <w:p w14:paraId="059993F5">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合格</w:t>
            </w:r>
          </w:p>
        </w:tc>
        <w:tc>
          <w:tcPr>
            <w:tcW w:w="1628" w:type="dxa"/>
            <w:shd w:val="clear" w:color="auto" w:fill="auto"/>
            <w:tcMar>
              <w:top w:w="60" w:type="dxa"/>
              <w:left w:w="101" w:type="dxa"/>
              <w:bottom w:w="60" w:type="dxa"/>
              <w:right w:w="101" w:type="dxa"/>
            </w:tcMar>
            <w:vAlign w:val="top"/>
          </w:tcPr>
          <w:p w14:paraId="0F015A40">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180 日历天</w:t>
            </w:r>
          </w:p>
        </w:tc>
      </w:tr>
    </w:tbl>
    <w:p w14:paraId="39469640">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b/>
          <w:bCs/>
          <w:i w:val="0"/>
          <w:iCs w:val="0"/>
          <w:caps w:val="0"/>
          <w:color w:val="000000"/>
          <w:spacing w:val="0"/>
          <w:sz w:val="28"/>
          <w:szCs w:val="28"/>
          <w:highlight w:val="none"/>
        </w:rPr>
      </w:pPr>
      <w:r>
        <w:rPr>
          <w:rFonts w:hint="eastAsia" w:ascii="宋体" w:hAnsi="宋体" w:cs="宋体"/>
          <w:b/>
          <w:bCs/>
          <w:i w:val="0"/>
          <w:iCs w:val="0"/>
          <w:caps w:val="0"/>
          <w:color w:val="000000"/>
          <w:spacing w:val="0"/>
          <w:sz w:val="28"/>
          <w:szCs w:val="28"/>
          <w:highlight w:val="none"/>
          <w:lang w:val="en-US" w:eastAsia="zh-CN"/>
        </w:rPr>
        <w:t>2、中标候选人资质情况</w:t>
      </w:r>
      <w:r>
        <w:rPr>
          <w:rFonts w:hint="eastAsia" w:ascii="宋体" w:hAnsi="宋体" w:eastAsia="宋体" w:cs="宋体"/>
          <w:b/>
          <w:bCs/>
          <w:i w:val="0"/>
          <w:iCs w:val="0"/>
          <w:caps w:val="0"/>
          <w:color w:val="000000"/>
          <w:spacing w:val="0"/>
          <w:sz w:val="28"/>
          <w:szCs w:val="28"/>
          <w:highlight w:val="none"/>
        </w:rPr>
        <w:t> </w:t>
      </w:r>
    </w:p>
    <w:tbl>
      <w:tblPr>
        <w:tblStyle w:val="5"/>
        <w:tblW w:w="9958" w:type="dxa"/>
        <w:tblInd w:w="-90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0" w:type="dxa"/>
          <w:bottom w:w="0" w:type="dxa"/>
          <w:right w:w="0" w:type="dxa"/>
        </w:tblCellMar>
      </w:tblPr>
      <w:tblGrid>
        <w:gridCol w:w="921"/>
        <w:gridCol w:w="3321"/>
        <w:gridCol w:w="3509"/>
        <w:gridCol w:w="2207"/>
      </w:tblGrid>
      <w:tr w14:paraId="75368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1005" w:hRule="atLeast"/>
        </w:trPr>
        <w:tc>
          <w:tcPr>
            <w:tcW w:w="921" w:type="dxa"/>
            <w:shd w:val="clear" w:color="auto" w:fill="auto"/>
            <w:tcMar>
              <w:top w:w="60" w:type="dxa"/>
              <w:left w:w="101" w:type="dxa"/>
              <w:bottom w:w="60" w:type="dxa"/>
              <w:right w:w="101" w:type="dxa"/>
            </w:tcMar>
            <w:vAlign w:val="top"/>
          </w:tcPr>
          <w:p w14:paraId="2BB22E4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宋体" w:hAnsi="宋体" w:eastAsia="宋体" w:cs="宋体"/>
                <w:sz w:val="19"/>
                <w:szCs w:val="19"/>
                <w:highlight w:val="none"/>
              </w:rPr>
            </w:pPr>
            <w:r>
              <w:rPr>
                <w:rFonts w:hint="eastAsia" w:ascii="宋体" w:hAnsi="宋体" w:eastAsia="宋体" w:cs="宋体"/>
                <w:i w:val="0"/>
                <w:iCs w:val="0"/>
                <w:caps w:val="0"/>
                <w:color w:val="000000"/>
                <w:spacing w:val="0"/>
                <w:sz w:val="24"/>
                <w:szCs w:val="24"/>
                <w:highlight w:val="none"/>
              </w:rPr>
              <w:t>序号</w:t>
            </w:r>
          </w:p>
        </w:tc>
        <w:tc>
          <w:tcPr>
            <w:tcW w:w="3321" w:type="dxa"/>
            <w:shd w:val="clear" w:color="auto" w:fill="auto"/>
            <w:tcMar>
              <w:top w:w="60" w:type="dxa"/>
              <w:left w:w="101" w:type="dxa"/>
              <w:bottom w:w="60" w:type="dxa"/>
              <w:right w:w="101" w:type="dxa"/>
            </w:tcMar>
            <w:vAlign w:val="top"/>
          </w:tcPr>
          <w:p w14:paraId="5F72116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宋体" w:hAnsi="宋体" w:eastAsia="宋体" w:cs="宋体"/>
                <w:sz w:val="19"/>
                <w:szCs w:val="19"/>
                <w:highlight w:val="none"/>
              </w:rPr>
            </w:pPr>
            <w:r>
              <w:rPr>
                <w:rFonts w:hint="eastAsia" w:ascii="宋体" w:hAnsi="宋体" w:eastAsia="宋体" w:cs="宋体"/>
                <w:i w:val="0"/>
                <w:iCs w:val="0"/>
                <w:caps w:val="0"/>
                <w:color w:val="000000"/>
                <w:spacing w:val="0"/>
                <w:sz w:val="24"/>
                <w:szCs w:val="24"/>
                <w:highlight w:val="none"/>
                <w:lang w:val="en-US" w:eastAsia="zh-CN"/>
              </w:rPr>
              <w:t>中</w:t>
            </w:r>
            <w:r>
              <w:rPr>
                <w:rFonts w:hint="eastAsia" w:ascii="宋体" w:hAnsi="宋体" w:eastAsia="宋体" w:cs="宋体"/>
                <w:i w:val="0"/>
                <w:iCs w:val="0"/>
                <w:caps w:val="0"/>
                <w:color w:val="000000"/>
                <w:spacing w:val="0"/>
                <w:sz w:val="24"/>
                <w:szCs w:val="24"/>
                <w:highlight w:val="none"/>
              </w:rPr>
              <w:t>标候选人名称</w:t>
            </w:r>
          </w:p>
        </w:tc>
        <w:tc>
          <w:tcPr>
            <w:tcW w:w="3509" w:type="dxa"/>
            <w:shd w:val="clear" w:color="auto" w:fill="auto"/>
            <w:tcMar>
              <w:top w:w="60" w:type="dxa"/>
              <w:left w:w="101" w:type="dxa"/>
              <w:bottom w:w="60" w:type="dxa"/>
              <w:right w:w="101" w:type="dxa"/>
            </w:tcMar>
            <w:vAlign w:val="top"/>
          </w:tcPr>
          <w:p w14:paraId="4467C8A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宋体" w:hAnsi="宋体" w:eastAsia="宋体" w:cs="宋体"/>
                <w:sz w:val="19"/>
                <w:szCs w:val="19"/>
                <w:highlight w:val="none"/>
              </w:rPr>
            </w:pPr>
            <w:r>
              <w:rPr>
                <w:rFonts w:hint="eastAsia" w:ascii="宋体" w:hAnsi="宋体" w:eastAsia="宋体" w:cs="宋体"/>
                <w:sz w:val="19"/>
                <w:szCs w:val="19"/>
                <w:highlight w:val="none"/>
              </w:rPr>
              <w:t>招标文件资质要求</w:t>
            </w:r>
          </w:p>
        </w:tc>
        <w:tc>
          <w:tcPr>
            <w:tcW w:w="2207" w:type="dxa"/>
            <w:shd w:val="clear" w:color="auto" w:fill="auto"/>
            <w:tcMar>
              <w:top w:w="60" w:type="dxa"/>
              <w:left w:w="101" w:type="dxa"/>
              <w:bottom w:w="60" w:type="dxa"/>
              <w:right w:w="101" w:type="dxa"/>
            </w:tcMar>
            <w:vAlign w:val="top"/>
          </w:tcPr>
          <w:p w14:paraId="46C248C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default" w:ascii="宋体" w:hAnsi="宋体" w:eastAsia="宋体" w:cs="宋体"/>
                <w:sz w:val="19"/>
                <w:szCs w:val="19"/>
                <w:highlight w:val="none"/>
                <w:lang w:val="en-US" w:eastAsia="zh-CN"/>
              </w:rPr>
            </w:pPr>
            <w:r>
              <w:rPr>
                <w:rFonts w:hint="default" w:ascii="宋体" w:hAnsi="宋体" w:eastAsia="宋体" w:cs="宋体"/>
                <w:sz w:val="19"/>
                <w:szCs w:val="19"/>
                <w:highlight w:val="none"/>
                <w:lang w:val="en-US" w:eastAsia="zh-CN"/>
              </w:rPr>
              <w:t>响应情况</w:t>
            </w:r>
          </w:p>
        </w:tc>
      </w:tr>
      <w:tr w14:paraId="5060B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1" w:hRule="atLeast"/>
        </w:trPr>
        <w:tc>
          <w:tcPr>
            <w:tcW w:w="921" w:type="dxa"/>
            <w:shd w:val="clear" w:color="auto" w:fill="auto"/>
            <w:tcMar>
              <w:top w:w="60" w:type="dxa"/>
              <w:left w:w="101" w:type="dxa"/>
              <w:bottom w:w="60" w:type="dxa"/>
              <w:right w:w="101" w:type="dxa"/>
            </w:tcMar>
            <w:vAlign w:val="top"/>
          </w:tcPr>
          <w:p w14:paraId="170DACF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eastAsia" w:ascii="宋体" w:hAnsi="宋体" w:eastAsia="宋体" w:cs="宋体"/>
                <w:sz w:val="19"/>
                <w:szCs w:val="19"/>
                <w:highlight w:val="none"/>
              </w:rPr>
            </w:pPr>
            <w:r>
              <w:rPr>
                <w:rFonts w:hint="default" w:ascii="Calibri" w:hAnsi="Calibri" w:eastAsia="宋体" w:cs="Calibri"/>
                <w:i w:val="0"/>
                <w:iCs w:val="0"/>
                <w:caps w:val="0"/>
                <w:color w:val="000000"/>
                <w:spacing w:val="0"/>
                <w:sz w:val="24"/>
                <w:szCs w:val="24"/>
                <w:highlight w:val="none"/>
              </w:rPr>
              <w:t>1</w:t>
            </w:r>
          </w:p>
        </w:tc>
        <w:tc>
          <w:tcPr>
            <w:tcW w:w="3321" w:type="dxa"/>
            <w:shd w:val="clear" w:color="auto" w:fill="auto"/>
            <w:tcMar>
              <w:top w:w="60" w:type="dxa"/>
              <w:left w:w="101" w:type="dxa"/>
              <w:bottom w:w="60" w:type="dxa"/>
              <w:right w:w="101" w:type="dxa"/>
            </w:tcMar>
            <w:vAlign w:val="center"/>
          </w:tcPr>
          <w:p w14:paraId="1B255992">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中千致远建设工程有限公司</w:t>
            </w:r>
          </w:p>
        </w:tc>
        <w:tc>
          <w:tcPr>
            <w:tcW w:w="3509" w:type="dxa"/>
            <w:vMerge w:val="restart"/>
            <w:shd w:val="clear" w:color="auto" w:fill="auto"/>
            <w:tcMar>
              <w:top w:w="60" w:type="dxa"/>
              <w:left w:w="101" w:type="dxa"/>
              <w:bottom w:w="60" w:type="dxa"/>
              <w:right w:w="101" w:type="dxa"/>
            </w:tcMar>
            <w:vAlign w:val="center"/>
          </w:tcPr>
          <w:p w14:paraId="1CCF6C23">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lang w:val="en-US" w:eastAsia="zh-CN"/>
              </w:rPr>
            </w:pPr>
            <w:r>
              <w:rPr>
                <w:rFonts w:hint="default" w:ascii="宋体" w:hAnsi="宋体" w:eastAsia="宋体" w:cs="宋体"/>
                <w:color w:val="000000"/>
                <w:spacing w:val="0"/>
                <w:position w:val="0"/>
                <w:sz w:val="22"/>
                <w:szCs w:val="22"/>
                <w:highlight w:val="none"/>
                <w:lang w:val="en-US" w:eastAsia="zh-CN"/>
              </w:rPr>
              <w:t>本次招标要求投标人须具备独立的法人资格，具有有效的营业执照，具有公路工程施工总承包 三级 及以上资质；具有有效的安全生产许可证，并在人员、设备、资金等方面具有相应的施工能力，且信誉良好</w:t>
            </w:r>
          </w:p>
        </w:tc>
        <w:tc>
          <w:tcPr>
            <w:tcW w:w="2207" w:type="dxa"/>
            <w:shd w:val="clear" w:color="auto" w:fill="auto"/>
            <w:tcMar>
              <w:top w:w="60" w:type="dxa"/>
              <w:left w:w="101" w:type="dxa"/>
              <w:bottom w:w="60" w:type="dxa"/>
              <w:right w:w="101" w:type="dxa"/>
            </w:tcMar>
            <w:vAlign w:val="top"/>
          </w:tcPr>
          <w:p w14:paraId="3C52D10A">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响应</w:t>
            </w:r>
          </w:p>
        </w:tc>
      </w:tr>
      <w:tr w14:paraId="7235B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1" w:hRule="atLeast"/>
        </w:trPr>
        <w:tc>
          <w:tcPr>
            <w:tcW w:w="921" w:type="dxa"/>
            <w:shd w:val="clear" w:color="auto" w:fill="auto"/>
            <w:tcMar>
              <w:top w:w="60" w:type="dxa"/>
              <w:left w:w="101" w:type="dxa"/>
              <w:bottom w:w="60" w:type="dxa"/>
              <w:right w:w="101" w:type="dxa"/>
            </w:tcMar>
            <w:vAlign w:val="top"/>
          </w:tcPr>
          <w:p w14:paraId="7A37086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eastAsia" w:ascii="宋体" w:hAnsi="宋体" w:eastAsia="宋体" w:cs="宋体"/>
                <w:sz w:val="19"/>
                <w:szCs w:val="19"/>
                <w:highlight w:val="none"/>
              </w:rPr>
            </w:pPr>
            <w:r>
              <w:rPr>
                <w:rFonts w:hint="default" w:ascii="Calibri" w:hAnsi="Calibri" w:eastAsia="宋体" w:cs="Calibri"/>
                <w:i w:val="0"/>
                <w:iCs w:val="0"/>
                <w:caps w:val="0"/>
                <w:color w:val="000000"/>
                <w:spacing w:val="0"/>
                <w:sz w:val="24"/>
                <w:szCs w:val="24"/>
                <w:highlight w:val="none"/>
              </w:rPr>
              <w:t>2</w:t>
            </w:r>
          </w:p>
        </w:tc>
        <w:tc>
          <w:tcPr>
            <w:tcW w:w="3321" w:type="dxa"/>
            <w:shd w:val="clear" w:color="auto" w:fill="auto"/>
            <w:tcMar>
              <w:top w:w="60" w:type="dxa"/>
              <w:left w:w="101" w:type="dxa"/>
              <w:bottom w:w="60" w:type="dxa"/>
              <w:right w:w="101" w:type="dxa"/>
            </w:tcMar>
            <w:vAlign w:val="center"/>
          </w:tcPr>
          <w:p w14:paraId="769EF248">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郑州新兴市政工程有限公司</w:t>
            </w:r>
          </w:p>
        </w:tc>
        <w:tc>
          <w:tcPr>
            <w:tcW w:w="3509" w:type="dxa"/>
            <w:vMerge w:val="continue"/>
            <w:shd w:val="clear" w:color="auto" w:fill="auto"/>
            <w:tcMar>
              <w:top w:w="60" w:type="dxa"/>
              <w:left w:w="101" w:type="dxa"/>
              <w:bottom w:w="60" w:type="dxa"/>
              <w:right w:w="101" w:type="dxa"/>
            </w:tcMar>
            <w:vAlign w:val="center"/>
          </w:tcPr>
          <w:p w14:paraId="0AB486D1">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2207" w:type="dxa"/>
            <w:shd w:val="clear" w:color="auto" w:fill="auto"/>
            <w:tcMar>
              <w:top w:w="60" w:type="dxa"/>
              <w:left w:w="101" w:type="dxa"/>
              <w:bottom w:w="60" w:type="dxa"/>
              <w:right w:w="101" w:type="dxa"/>
            </w:tcMar>
            <w:vAlign w:val="top"/>
          </w:tcPr>
          <w:p w14:paraId="307012B7">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响应</w:t>
            </w:r>
          </w:p>
        </w:tc>
      </w:tr>
      <w:tr w14:paraId="1E9C2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1" w:hRule="atLeast"/>
        </w:trPr>
        <w:tc>
          <w:tcPr>
            <w:tcW w:w="921" w:type="dxa"/>
            <w:shd w:val="clear" w:color="auto" w:fill="auto"/>
            <w:tcMar>
              <w:top w:w="60" w:type="dxa"/>
              <w:left w:w="101" w:type="dxa"/>
              <w:bottom w:w="60" w:type="dxa"/>
              <w:right w:w="101" w:type="dxa"/>
            </w:tcMar>
            <w:vAlign w:val="top"/>
          </w:tcPr>
          <w:p w14:paraId="38CC520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eastAsia" w:ascii="宋体" w:hAnsi="宋体" w:eastAsia="宋体" w:cs="宋体"/>
                <w:sz w:val="19"/>
                <w:szCs w:val="19"/>
                <w:highlight w:val="none"/>
              </w:rPr>
            </w:pPr>
            <w:r>
              <w:rPr>
                <w:rFonts w:hint="default" w:ascii="Calibri" w:hAnsi="Calibri" w:eastAsia="宋体" w:cs="Calibri"/>
                <w:i w:val="0"/>
                <w:iCs w:val="0"/>
                <w:caps w:val="0"/>
                <w:color w:val="000000"/>
                <w:spacing w:val="0"/>
                <w:sz w:val="24"/>
                <w:szCs w:val="24"/>
                <w:highlight w:val="none"/>
              </w:rPr>
              <w:t>3</w:t>
            </w:r>
          </w:p>
        </w:tc>
        <w:tc>
          <w:tcPr>
            <w:tcW w:w="3321" w:type="dxa"/>
            <w:shd w:val="clear" w:color="auto" w:fill="auto"/>
            <w:tcMar>
              <w:top w:w="60" w:type="dxa"/>
              <w:left w:w="101" w:type="dxa"/>
              <w:bottom w:w="60" w:type="dxa"/>
              <w:right w:w="101" w:type="dxa"/>
            </w:tcMar>
            <w:vAlign w:val="center"/>
          </w:tcPr>
          <w:p w14:paraId="79E46A10">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河南省勘胜建筑工程有限公司</w:t>
            </w:r>
          </w:p>
        </w:tc>
        <w:tc>
          <w:tcPr>
            <w:tcW w:w="3509" w:type="dxa"/>
            <w:vMerge w:val="continue"/>
            <w:shd w:val="clear" w:color="auto" w:fill="auto"/>
            <w:tcMar>
              <w:top w:w="60" w:type="dxa"/>
              <w:left w:w="101" w:type="dxa"/>
              <w:bottom w:w="60" w:type="dxa"/>
              <w:right w:w="101" w:type="dxa"/>
            </w:tcMar>
            <w:vAlign w:val="center"/>
          </w:tcPr>
          <w:p w14:paraId="3CB41C8E">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2207" w:type="dxa"/>
            <w:shd w:val="clear" w:color="auto" w:fill="auto"/>
            <w:tcMar>
              <w:top w:w="60" w:type="dxa"/>
              <w:left w:w="101" w:type="dxa"/>
              <w:bottom w:w="60" w:type="dxa"/>
              <w:right w:w="101" w:type="dxa"/>
            </w:tcMar>
            <w:vAlign w:val="top"/>
          </w:tcPr>
          <w:p w14:paraId="533AE147">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响应</w:t>
            </w:r>
          </w:p>
        </w:tc>
      </w:tr>
      <w:tr w14:paraId="1F17F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1" w:hRule="atLeast"/>
        </w:trPr>
        <w:tc>
          <w:tcPr>
            <w:tcW w:w="921" w:type="dxa"/>
            <w:shd w:val="clear" w:color="auto" w:fill="auto"/>
            <w:tcMar>
              <w:top w:w="60" w:type="dxa"/>
              <w:left w:w="101" w:type="dxa"/>
              <w:bottom w:w="60" w:type="dxa"/>
              <w:right w:w="101" w:type="dxa"/>
            </w:tcMar>
            <w:vAlign w:val="top"/>
          </w:tcPr>
          <w:p w14:paraId="0EDA1BD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eastAsia" w:ascii="宋体" w:hAnsi="宋体" w:eastAsia="宋体" w:cs="宋体"/>
                <w:sz w:val="19"/>
                <w:szCs w:val="19"/>
                <w:highlight w:val="none"/>
              </w:rPr>
            </w:pPr>
            <w:r>
              <w:rPr>
                <w:rFonts w:hint="default" w:ascii="Calibri" w:hAnsi="Calibri" w:eastAsia="宋体" w:cs="Calibri"/>
                <w:i w:val="0"/>
                <w:iCs w:val="0"/>
                <w:caps w:val="0"/>
                <w:color w:val="000000"/>
                <w:spacing w:val="0"/>
                <w:sz w:val="24"/>
                <w:szCs w:val="24"/>
                <w:highlight w:val="none"/>
              </w:rPr>
              <w:t>4</w:t>
            </w:r>
          </w:p>
        </w:tc>
        <w:tc>
          <w:tcPr>
            <w:tcW w:w="3321" w:type="dxa"/>
            <w:shd w:val="clear" w:color="auto" w:fill="auto"/>
            <w:tcMar>
              <w:top w:w="60" w:type="dxa"/>
              <w:left w:w="101" w:type="dxa"/>
              <w:bottom w:w="60" w:type="dxa"/>
              <w:right w:w="101" w:type="dxa"/>
            </w:tcMar>
            <w:vAlign w:val="center"/>
          </w:tcPr>
          <w:p w14:paraId="4324B06A">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河南盛园通建设工程有限公司</w:t>
            </w:r>
          </w:p>
        </w:tc>
        <w:tc>
          <w:tcPr>
            <w:tcW w:w="3509" w:type="dxa"/>
            <w:vMerge w:val="continue"/>
            <w:shd w:val="clear" w:color="auto" w:fill="auto"/>
            <w:tcMar>
              <w:top w:w="60" w:type="dxa"/>
              <w:left w:w="101" w:type="dxa"/>
              <w:bottom w:w="60" w:type="dxa"/>
              <w:right w:w="101" w:type="dxa"/>
            </w:tcMar>
            <w:vAlign w:val="center"/>
          </w:tcPr>
          <w:p w14:paraId="554DD86B">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2207" w:type="dxa"/>
            <w:shd w:val="clear" w:color="auto" w:fill="auto"/>
            <w:tcMar>
              <w:top w:w="60" w:type="dxa"/>
              <w:left w:w="101" w:type="dxa"/>
              <w:bottom w:w="60" w:type="dxa"/>
              <w:right w:w="101" w:type="dxa"/>
            </w:tcMar>
            <w:vAlign w:val="top"/>
          </w:tcPr>
          <w:p w14:paraId="51608075">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响应</w:t>
            </w:r>
          </w:p>
        </w:tc>
      </w:tr>
      <w:tr w14:paraId="0CB2B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1" w:hRule="atLeast"/>
        </w:trPr>
        <w:tc>
          <w:tcPr>
            <w:tcW w:w="921" w:type="dxa"/>
            <w:shd w:val="clear" w:color="auto" w:fill="auto"/>
            <w:tcMar>
              <w:top w:w="60" w:type="dxa"/>
              <w:left w:w="101" w:type="dxa"/>
              <w:bottom w:w="60" w:type="dxa"/>
              <w:right w:w="101" w:type="dxa"/>
            </w:tcMar>
            <w:vAlign w:val="top"/>
          </w:tcPr>
          <w:p w14:paraId="20BFD39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eastAsia" w:ascii="宋体" w:hAnsi="宋体" w:eastAsia="宋体" w:cs="宋体"/>
                <w:sz w:val="19"/>
                <w:szCs w:val="19"/>
                <w:highlight w:val="none"/>
              </w:rPr>
            </w:pPr>
            <w:r>
              <w:rPr>
                <w:rFonts w:hint="default" w:ascii="Calibri" w:hAnsi="Calibri" w:eastAsia="宋体" w:cs="Calibri"/>
                <w:i w:val="0"/>
                <w:iCs w:val="0"/>
                <w:caps w:val="0"/>
                <w:color w:val="000000"/>
                <w:spacing w:val="0"/>
                <w:sz w:val="24"/>
                <w:szCs w:val="24"/>
                <w:highlight w:val="none"/>
              </w:rPr>
              <w:t>5</w:t>
            </w:r>
          </w:p>
        </w:tc>
        <w:tc>
          <w:tcPr>
            <w:tcW w:w="3321" w:type="dxa"/>
            <w:shd w:val="clear" w:color="auto" w:fill="auto"/>
            <w:tcMar>
              <w:top w:w="60" w:type="dxa"/>
              <w:left w:w="101" w:type="dxa"/>
              <w:bottom w:w="60" w:type="dxa"/>
              <w:right w:w="101" w:type="dxa"/>
            </w:tcMar>
            <w:vAlign w:val="center"/>
          </w:tcPr>
          <w:p w14:paraId="0D09F2B7">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河南水赐建筑工程有限公司</w:t>
            </w:r>
          </w:p>
        </w:tc>
        <w:tc>
          <w:tcPr>
            <w:tcW w:w="3509" w:type="dxa"/>
            <w:vMerge w:val="continue"/>
            <w:shd w:val="clear" w:color="auto" w:fill="auto"/>
            <w:tcMar>
              <w:top w:w="60" w:type="dxa"/>
              <w:left w:w="101" w:type="dxa"/>
              <w:bottom w:w="60" w:type="dxa"/>
              <w:right w:w="101" w:type="dxa"/>
            </w:tcMar>
            <w:vAlign w:val="center"/>
          </w:tcPr>
          <w:p w14:paraId="74F2CFB0">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2207" w:type="dxa"/>
            <w:shd w:val="clear" w:color="auto" w:fill="auto"/>
            <w:tcMar>
              <w:top w:w="60" w:type="dxa"/>
              <w:left w:w="101" w:type="dxa"/>
              <w:bottom w:w="60" w:type="dxa"/>
              <w:right w:w="101" w:type="dxa"/>
            </w:tcMar>
            <w:vAlign w:val="top"/>
          </w:tcPr>
          <w:p w14:paraId="337BB853">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响应</w:t>
            </w:r>
          </w:p>
        </w:tc>
      </w:tr>
      <w:tr w14:paraId="42122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1" w:hRule="atLeast"/>
        </w:trPr>
        <w:tc>
          <w:tcPr>
            <w:tcW w:w="921" w:type="dxa"/>
            <w:shd w:val="clear" w:color="auto" w:fill="auto"/>
            <w:tcMar>
              <w:top w:w="60" w:type="dxa"/>
              <w:left w:w="101" w:type="dxa"/>
              <w:bottom w:w="60" w:type="dxa"/>
              <w:right w:w="101" w:type="dxa"/>
            </w:tcMar>
            <w:vAlign w:val="top"/>
          </w:tcPr>
          <w:p w14:paraId="2648833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eastAsia" w:ascii="宋体" w:hAnsi="宋体" w:eastAsia="宋体" w:cs="宋体"/>
                <w:sz w:val="19"/>
                <w:szCs w:val="19"/>
                <w:highlight w:val="none"/>
              </w:rPr>
            </w:pPr>
            <w:r>
              <w:rPr>
                <w:rFonts w:hint="default" w:ascii="Calibri" w:hAnsi="Calibri" w:eastAsia="宋体" w:cs="Calibri"/>
                <w:i w:val="0"/>
                <w:iCs w:val="0"/>
                <w:caps w:val="0"/>
                <w:color w:val="000000"/>
                <w:spacing w:val="0"/>
                <w:sz w:val="24"/>
                <w:szCs w:val="24"/>
                <w:highlight w:val="none"/>
              </w:rPr>
              <w:t>6</w:t>
            </w:r>
          </w:p>
        </w:tc>
        <w:tc>
          <w:tcPr>
            <w:tcW w:w="3321" w:type="dxa"/>
            <w:shd w:val="clear" w:color="auto" w:fill="auto"/>
            <w:tcMar>
              <w:top w:w="60" w:type="dxa"/>
              <w:left w:w="101" w:type="dxa"/>
              <w:bottom w:w="60" w:type="dxa"/>
              <w:right w:w="101" w:type="dxa"/>
            </w:tcMar>
            <w:vAlign w:val="center"/>
          </w:tcPr>
          <w:p w14:paraId="37CE66BB">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河南省韶旭建设工程有限公司</w:t>
            </w:r>
          </w:p>
        </w:tc>
        <w:tc>
          <w:tcPr>
            <w:tcW w:w="3509" w:type="dxa"/>
            <w:vMerge w:val="continue"/>
            <w:shd w:val="clear" w:color="auto" w:fill="auto"/>
            <w:tcMar>
              <w:top w:w="60" w:type="dxa"/>
              <w:left w:w="101" w:type="dxa"/>
              <w:bottom w:w="60" w:type="dxa"/>
              <w:right w:w="101" w:type="dxa"/>
            </w:tcMar>
            <w:vAlign w:val="center"/>
          </w:tcPr>
          <w:p w14:paraId="0559C702">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2207" w:type="dxa"/>
            <w:shd w:val="clear" w:color="auto" w:fill="auto"/>
            <w:tcMar>
              <w:top w:w="60" w:type="dxa"/>
              <w:left w:w="101" w:type="dxa"/>
              <w:bottom w:w="60" w:type="dxa"/>
              <w:right w:w="101" w:type="dxa"/>
            </w:tcMar>
            <w:vAlign w:val="top"/>
          </w:tcPr>
          <w:p w14:paraId="46603232">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响应</w:t>
            </w:r>
          </w:p>
        </w:tc>
      </w:tr>
      <w:tr w14:paraId="39A8D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1" w:hRule="atLeast"/>
        </w:trPr>
        <w:tc>
          <w:tcPr>
            <w:tcW w:w="921" w:type="dxa"/>
            <w:shd w:val="clear" w:color="auto" w:fill="auto"/>
            <w:tcMar>
              <w:top w:w="60" w:type="dxa"/>
              <w:left w:w="101" w:type="dxa"/>
              <w:bottom w:w="60" w:type="dxa"/>
              <w:right w:w="101" w:type="dxa"/>
            </w:tcMar>
            <w:vAlign w:val="top"/>
          </w:tcPr>
          <w:p w14:paraId="57DE0FA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eastAsia" w:ascii="宋体" w:hAnsi="宋体" w:eastAsia="宋体" w:cs="宋体"/>
                <w:sz w:val="19"/>
                <w:szCs w:val="19"/>
                <w:highlight w:val="none"/>
              </w:rPr>
            </w:pPr>
            <w:r>
              <w:rPr>
                <w:rFonts w:hint="default" w:ascii="Calibri" w:hAnsi="Calibri" w:eastAsia="宋体" w:cs="Calibri"/>
                <w:i w:val="0"/>
                <w:iCs w:val="0"/>
                <w:caps w:val="0"/>
                <w:color w:val="000000"/>
                <w:spacing w:val="0"/>
                <w:sz w:val="24"/>
                <w:szCs w:val="24"/>
                <w:highlight w:val="none"/>
              </w:rPr>
              <w:t>7</w:t>
            </w:r>
          </w:p>
        </w:tc>
        <w:tc>
          <w:tcPr>
            <w:tcW w:w="3321" w:type="dxa"/>
            <w:shd w:val="clear" w:color="auto" w:fill="auto"/>
            <w:tcMar>
              <w:top w:w="60" w:type="dxa"/>
              <w:left w:w="101" w:type="dxa"/>
              <w:bottom w:w="60" w:type="dxa"/>
              <w:right w:w="101" w:type="dxa"/>
            </w:tcMar>
            <w:vAlign w:val="center"/>
          </w:tcPr>
          <w:p w14:paraId="4D2ADFA8">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元武建设集团有限公司</w:t>
            </w:r>
          </w:p>
        </w:tc>
        <w:tc>
          <w:tcPr>
            <w:tcW w:w="3509" w:type="dxa"/>
            <w:vMerge w:val="continue"/>
            <w:shd w:val="clear" w:color="auto" w:fill="auto"/>
            <w:tcMar>
              <w:top w:w="60" w:type="dxa"/>
              <w:left w:w="101" w:type="dxa"/>
              <w:bottom w:w="60" w:type="dxa"/>
              <w:right w:w="101" w:type="dxa"/>
            </w:tcMar>
            <w:vAlign w:val="center"/>
          </w:tcPr>
          <w:p w14:paraId="6D7E04F6">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2207" w:type="dxa"/>
            <w:shd w:val="clear" w:color="auto" w:fill="auto"/>
            <w:tcMar>
              <w:top w:w="60" w:type="dxa"/>
              <w:left w:w="101" w:type="dxa"/>
              <w:bottom w:w="60" w:type="dxa"/>
              <w:right w:w="101" w:type="dxa"/>
            </w:tcMar>
            <w:vAlign w:val="top"/>
          </w:tcPr>
          <w:p w14:paraId="1A8B83F9">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响应</w:t>
            </w:r>
          </w:p>
        </w:tc>
      </w:tr>
      <w:tr w14:paraId="09FF6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1" w:hRule="atLeast"/>
        </w:trPr>
        <w:tc>
          <w:tcPr>
            <w:tcW w:w="921" w:type="dxa"/>
            <w:shd w:val="clear" w:color="auto" w:fill="auto"/>
            <w:tcMar>
              <w:top w:w="60" w:type="dxa"/>
              <w:left w:w="101" w:type="dxa"/>
              <w:bottom w:w="60" w:type="dxa"/>
              <w:right w:w="101" w:type="dxa"/>
            </w:tcMar>
            <w:vAlign w:val="top"/>
          </w:tcPr>
          <w:p w14:paraId="567528D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eastAsia" w:ascii="宋体" w:hAnsi="宋体" w:eastAsia="宋体" w:cs="宋体"/>
                <w:sz w:val="19"/>
                <w:szCs w:val="19"/>
                <w:highlight w:val="none"/>
              </w:rPr>
            </w:pPr>
            <w:r>
              <w:rPr>
                <w:rFonts w:hint="default" w:ascii="Calibri" w:hAnsi="Calibri" w:eastAsia="宋体" w:cs="Calibri"/>
                <w:i w:val="0"/>
                <w:iCs w:val="0"/>
                <w:caps w:val="0"/>
                <w:color w:val="000000"/>
                <w:spacing w:val="0"/>
                <w:sz w:val="24"/>
                <w:szCs w:val="24"/>
                <w:highlight w:val="none"/>
              </w:rPr>
              <w:t>8</w:t>
            </w:r>
          </w:p>
        </w:tc>
        <w:tc>
          <w:tcPr>
            <w:tcW w:w="3321" w:type="dxa"/>
            <w:shd w:val="clear" w:color="auto" w:fill="auto"/>
            <w:tcMar>
              <w:top w:w="60" w:type="dxa"/>
              <w:left w:w="101" w:type="dxa"/>
              <w:bottom w:w="60" w:type="dxa"/>
              <w:right w:w="101" w:type="dxa"/>
            </w:tcMar>
            <w:vAlign w:val="center"/>
          </w:tcPr>
          <w:p w14:paraId="30A89366">
            <w:pPr>
              <w:pStyle w:val="4"/>
              <w:keepNext w:val="0"/>
              <w:keepLines w:val="0"/>
              <w:widowControl/>
              <w:suppressLineNumbers w:val="0"/>
              <w:spacing w:line="240" w:lineRule="auto"/>
              <w:ind w:left="0" w:leftChars="0" w:right="0" w:rightChars="0" w:firstLine="0" w:firstLineChars="0"/>
              <w:jc w:val="left"/>
              <w:textAlignment w:val="center"/>
              <w:rPr>
                <w:rFonts w:hint="default" w:ascii="宋体" w:hAnsi="宋体" w:eastAsia="宋体" w:cs="宋体"/>
                <w:color w:val="000000"/>
                <w:spacing w:val="0"/>
                <w:position w:val="0"/>
                <w:sz w:val="22"/>
                <w:szCs w:val="22"/>
                <w:highlight w:val="none"/>
                <w:lang w:val="en-US" w:eastAsia="zh-CN"/>
              </w:rPr>
            </w:pPr>
            <w:r>
              <w:rPr>
                <w:rFonts w:hint="eastAsia" w:ascii="宋体" w:hAnsi="宋体" w:eastAsia="宋体" w:cs="宋体"/>
                <w:color w:val="000000"/>
                <w:spacing w:val="0"/>
                <w:position w:val="0"/>
                <w:sz w:val="22"/>
                <w:szCs w:val="22"/>
                <w:highlight w:val="none"/>
              </w:rPr>
              <w:t>河南智澜建筑工程有限公司</w:t>
            </w:r>
          </w:p>
        </w:tc>
        <w:tc>
          <w:tcPr>
            <w:tcW w:w="3509" w:type="dxa"/>
            <w:vMerge w:val="continue"/>
            <w:shd w:val="clear" w:color="auto" w:fill="auto"/>
            <w:tcMar>
              <w:top w:w="60" w:type="dxa"/>
              <w:left w:w="101" w:type="dxa"/>
              <w:bottom w:w="60" w:type="dxa"/>
              <w:right w:w="101" w:type="dxa"/>
            </w:tcMar>
            <w:vAlign w:val="center"/>
          </w:tcPr>
          <w:p w14:paraId="68D4FCE5">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2207" w:type="dxa"/>
            <w:shd w:val="clear" w:color="auto" w:fill="auto"/>
            <w:tcMar>
              <w:top w:w="60" w:type="dxa"/>
              <w:left w:w="101" w:type="dxa"/>
              <w:bottom w:w="60" w:type="dxa"/>
              <w:right w:w="101" w:type="dxa"/>
            </w:tcMar>
            <w:vAlign w:val="top"/>
          </w:tcPr>
          <w:p w14:paraId="5AB99521">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响应</w:t>
            </w:r>
          </w:p>
        </w:tc>
      </w:tr>
      <w:tr w14:paraId="6B853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1" w:hRule="atLeast"/>
        </w:trPr>
        <w:tc>
          <w:tcPr>
            <w:tcW w:w="921" w:type="dxa"/>
            <w:shd w:val="clear" w:color="auto" w:fill="auto"/>
            <w:tcMar>
              <w:top w:w="60" w:type="dxa"/>
              <w:left w:w="101" w:type="dxa"/>
              <w:bottom w:w="60" w:type="dxa"/>
              <w:right w:w="101" w:type="dxa"/>
            </w:tcMar>
            <w:vAlign w:val="top"/>
          </w:tcPr>
          <w:p w14:paraId="05EF31D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eastAsia" w:ascii="宋体" w:hAnsi="宋体" w:eastAsia="宋体" w:cs="宋体"/>
                <w:sz w:val="19"/>
                <w:szCs w:val="19"/>
                <w:highlight w:val="none"/>
              </w:rPr>
            </w:pPr>
            <w:r>
              <w:rPr>
                <w:rFonts w:hint="default" w:ascii="Calibri" w:hAnsi="Calibri" w:eastAsia="宋体" w:cs="Calibri"/>
                <w:i w:val="0"/>
                <w:iCs w:val="0"/>
                <w:caps w:val="0"/>
                <w:color w:val="000000"/>
                <w:spacing w:val="0"/>
                <w:sz w:val="24"/>
                <w:szCs w:val="24"/>
                <w:highlight w:val="none"/>
              </w:rPr>
              <w:t>9</w:t>
            </w:r>
          </w:p>
        </w:tc>
        <w:tc>
          <w:tcPr>
            <w:tcW w:w="3321" w:type="dxa"/>
            <w:shd w:val="clear" w:color="auto" w:fill="auto"/>
            <w:tcMar>
              <w:top w:w="60" w:type="dxa"/>
              <w:left w:w="101" w:type="dxa"/>
              <w:bottom w:w="60" w:type="dxa"/>
              <w:right w:w="101" w:type="dxa"/>
            </w:tcMar>
            <w:vAlign w:val="center"/>
          </w:tcPr>
          <w:p w14:paraId="62059380">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河南长路工程建设有限公司</w:t>
            </w:r>
          </w:p>
        </w:tc>
        <w:tc>
          <w:tcPr>
            <w:tcW w:w="3509" w:type="dxa"/>
            <w:vMerge w:val="continue"/>
            <w:shd w:val="clear" w:color="auto" w:fill="auto"/>
            <w:tcMar>
              <w:top w:w="60" w:type="dxa"/>
              <w:left w:w="101" w:type="dxa"/>
              <w:bottom w:w="60" w:type="dxa"/>
              <w:right w:w="101" w:type="dxa"/>
            </w:tcMar>
            <w:vAlign w:val="center"/>
          </w:tcPr>
          <w:p w14:paraId="1D0EF7D9">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2207" w:type="dxa"/>
            <w:shd w:val="clear" w:color="auto" w:fill="auto"/>
            <w:tcMar>
              <w:top w:w="60" w:type="dxa"/>
              <w:left w:w="101" w:type="dxa"/>
              <w:bottom w:w="60" w:type="dxa"/>
              <w:right w:w="101" w:type="dxa"/>
            </w:tcMar>
            <w:vAlign w:val="top"/>
          </w:tcPr>
          <w:p w14:paraId="44AC5E70">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响应</w:t>
            </w:r>
          </w:p>
        </w:tc>
      </w:tr>
      <w:tr w14:paraId="24339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1" w:hRule="atLeast"/>
        </w:trPr>
        <w:tc>
          <w:tcPr>
            <w:tcW w:w="921" w:type="dxa"/>
            <w:shd w:val="clear" w:color="auto" w:fill="auto"/>
            <w:tcMar>
              <w:top w:w="60" w:type="dxa"/>
              <w:left w:w="101" w:type="dxa"/>
              <w:bottom w:w="60" w:type="dxa"/>
              <w:right w:w="101" w:type="dxa"/>
            </w:tcMar>
            <w:vAlign w:val="top"/>
          </w:tcPr>
          <w:p w14:paraId="6231620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default" w:ascii="Calibri" w:hAnsi="Calibri" w:eastAsia="宋体" w:cs="Calibri"/>
                <w:i w:val="0"/>
                <w:iCs w:val="0"/>
                <w:caps w:val="0"/>
                <w:color w:val="000000"/>
                <w:spacing w:val="0"/>
                <w:sz w:val="24"/>
                <w:szCs w:val="24"/>
                <w:highlight w:val="none"/>
                <w:lang w:val="en-US" w:eastAsia="zh-CN"/>
              </w:rPr>
            </w:pPr>
            <w:r>
              <w:rPr>
                <w:rFonts w:hint="eastAsia" w:ascii="Calibri" w:hAnsi="Calibri" w:cs="Calibri"/>
                <w:i w:val="0"/>
                <w:iCs w:val="0"/>
                <w:caps w:val="0"/>
                <w:color w:val="000000"/>
                <w:spacing w:val="0"/>
                <w:sz w:val="24"/>
                <w:szCs w:val="24"/>
                <w:highlight w:val="none"/>
                <w:lang w:val="en-US" w:eastAsia="zh-CN"/>
              </w:rPr>
              <w:t>10</w:t>
            </w:r>
          </w:p>
        </w:tc>
        <w:tc>
          <w:tcPr>
            <w:tcW w:w="3321" w:type="dxa"/>
            <w:shd w:val="clear" w:color="auto" w:fill="auto"/>
            <w:tcMar>
              <w:top w:w="60" w:type="dxa"/>
              <w:left w:w="101" w:type="dxa"/>
              <w:bottom w:w="60" w:type="dxa"/>
              <w:right w:w="101" w:type="dxa"/>
            </w:tcMar>
            <w:vAlign w:val="center"/>
          </w:tcPr>
          <w:p w14:paraId="3BCC46FC">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河南基安建设集团有限公司</w:t>
            </w:r>
          </w:p>
        </w:tc>
        <w:tc>
          <w:tcPr>
            <w:tcW w:w="3509" w:type="dxa"/>
            <w:vMerge w:val="continue"/>
            <w:shd w:val="clear" w:color="auto" w:fill="auto"/>
            <w:tcMar>
              <w:top w:w="60" w:type="dxa"/>
              <w:left w:w="101" w:type="dxa"/>
              <w:bottom w:w="60" w:type="dxa"/>
              <w:right w:w="101" w:type="dxa"/>
            </w:tcMar>
            <w:vAlign w:val="center"/>
          </w:tcPr>
          <w:p w14:paraId="1585990D">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2207" w:type="dxa"/>
            <w:shd w:val="clear" w:color="auto" w:fill="auto"/>
            <w:tcMar>
              <w:top w:w="60" w:type="dxa"/>
              <w:left w:w="101" w:type="dxa"/>
              <w:bottom w:w="60" w:type="dxa"/>
              <w:right w:w="101" w:type="dxa"/>
            </w:tcMar>
            <w:vAlign w:val="top"/>
          </w:tcPr>
          <w:p w14:paraId="49AD834E">
            <w:pPr>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响应</w:t>
            </w:r>
          </w:p>
        </w:tc>
      </w:tr>
      <w:tr w14:paraId="49EA5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1" w:hRule="atLeast"/>
        </w:trPr>
        <w:tc>
          <w:tcPr>
            <w:tcW w:w="921" w:type="dxa"/>
            <w:shd w:val="clear" w:color="auto" w:fill="auto"/>
            <w:tcMar>
              <w:top w:w="60" w:type="dxa"/>
              <w:left w:w="101" w:type="dxa"/>
              <w:bottom w:w="60" w:type="dxa"/>
              <w:right w:w="101" w:type="dxa"/>
            </w:tcMar>
            <w:vAlign w:val="top"/>
          </w:tcPr>
          <w:p w14:paraId="26DC90B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default" w:ascii="Calibri" w:hAnsi="Calibri" w:eastAsia="宋体" w:cs="Calibri"/>
                <w:i w:val="0"/>
                <w:iCs w:val="0"/>
                <w:caps w:val="0"/>
                <w:color w:val="000000"/>
                <w:spacing w:val="0"/>
                <w:sz w:val="24"/>
                <w:szCs w:val="24"/>
                <w:highlight w:val="none"/>
                <w:lang w:val="en-US" w:eastAsia="zh-CN"/>
              </w:rPr>
            </w:pPr>
            <w:r>
              <w:rPr>
                <w:rFonts w:hint="eastAsia" w:ascii="Calibri" w:hAnsi="Calibri" w:cs="Calibri"/>
                <w:i w:val="0"/>
                <w:iCs w:val="0"/>
                <w:caps w:val="0"/>
                <w:color w:val="000000"/>
                <w:spacing w:val="0"/>
                <w:sz w:val="24"/>
                <w:szCs w:val="24"/>
                <w:highlight w:val="none"/>
                <w:lang w:val="en-US" w:eastAsia="zh-CN"/>
              </w:rPr>
              <w:t>11</w:t>
            </w:r>
          </w:p>
        </w:tc>
        <w:tc>
          <w:tcPr>
            <w:tcW w:w="3321" w:type="dxa"/>
            <w:shd w:val="clear" w:color="auto" w:fill="auto"/>
            <w:tcMar>
              <w:top w:w="60" w:type="dxa"/>
              <w:left w:w="101" w:type="dxa"/>
              <w:bottom w:w="60" w:type="dxa"/>
              <w:right w:w="101" w:type="dxa"/>
            </w:tcMar>
            <w:vAlign w:val="center"/>
          </w:tcPr>
          <w:p w14:paraId="45D4A50C">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创迈建工集团有限公司</w:t>
            </w:r>
          </w:p>
        </w:tc>
        <w:tc>
          <w:tcPr>
            <w:tcW w:w="3509" w:type="dxa"/>
            <w:vMerge w:val="continue"/>
            <w:shd w:val="clear" w:color="auto" w:fill="auto"/>
            <w:tcMar>
              <w:top w:w="60" w:type="dxa"/>
              <w:left w:w="101" w:type="dxa"/>
              <w:bottom w:w="60" w:type="dxa"/>
              <w:right w:w="101" w:type="dxa"/>
            </w:tcMar>
            <w:vAlign w:val="center"/>
          </w:tcPr>
          <w:p w14:paraId="27561117">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2207" w:type="dxa"/>
            <w:shd w:val="clear" w:color="auto" w:fill="auto"/>
            <w:tcMar>
              <w:top w:w="60" w:type="dxa"/>
              <w:left w:w="101" w:type="dxa"/>
              <w:bottom w:w="60" w:type="dxa"/>
              <w:right w:w="101" w:type="dxa"/>
            </w:tcMar>
            <w:vAlign w:val="top"/>
          </w:tcPr>
          <w:p w14:paraId="4240E386">
            <w:pPr>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响应</w:t>
            </w:r>
          </w:p>
        </w:tc>
      </w:tr>
      <w:tr w14:paraId="27296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1" w:hRule="atLeast"/>
        </w:trPr>
        <w:tc>
          <w:tcPr>
            <w:tcW w:w="921" w:type="dxa"/>
            <w:shd w:val="clear" w:color="auto" w:fill="auto"/>
            <w:tcMar>
              <w:top w:w="60" w:type="dxa"/>
              <w:left w:w="101" w:type="dxa"/>
              <w:bottom w:w="60" w:type="dxa"/>
              <w:right w:w="101" w:type="dxa"/>
            </w:tcMar>
            <w:vAlign w:val="top"/>
          </w:tcPr>
          <w:p w14:paraId="238CDAA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default" w:ascii="Calibri" w:hAnsi="Calibri" w:eastAsia="宋体" w:cs="Calibri"/>
                <w:i w:val="0"/>
                <w:iCs w:val="0"/>
                <w:caps w:val="0"/>
                <w:color w:val="000000"/>
                <w:spacing w:val="0"/>
                <w:sz w:val="24"/>
                <w:szCs w:val="24"/>
                <w:highlight w:val="none"/>
                <w:lang w:val="en-US" w:eastAsia="zh-CN"/>
              </w:rPr>
            </w:pPr>
            <w:r>
              <w:rPr>
                <w:rFonts w:hint="eastAsia" w:ascii="Calibri" w:hAnsi="Calibri" w:cs="Calibri"/>
                <w:i w:val="0"/>
                <w:iCs w:val="0"/>
                <w:caps w:val="0"/>
                <w:color w:val="000000"/>
                <w:spacing w:val="0"/>
                <w:sz w:val="24"/>
                <w:szCs w:val="24"/>
                <w:highlight w:val="none"/>
                <w:lang w:val="en-US" w:eastAsia="zh-CN"/>
              </w:rPr>
              <w:t>12</w:t>
            </w:r>
          </w:p>
        </w:tc>
        <w:tc>
          <w:tcPr>
            <w:tcW w:w="3321" w:type="dxa"/>
            <w:shd w:val="clear" w:color="auto" w:fill="auto"/>
            <w:tcMar>
              <w:top w:w="60" w:type="dxa"/>
              <w:left w:w="101" w:type="dxa"/>
              <w:bottom w:w="60" w:type="dxa"/>
              <w:right w:w="101" w:type="dxa"/>
            </w:tcMar>
            <w:vAlign w:val="center"/>
          </w:tcPr>
          <w:p w14:paraId="779DB01D">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河南省齐诚建设集团有限公司</w:t>
            </w:r>
          </w:p>
        </w:tc>
        <w:tc>
          <w:tcPr>
            <w:tcW w:w="3509" w:type="dxa"/>
            <w:vMerge w:val="continue"/>
            <w:shd w:val="clear" w:color="auto" w:fill="auto"/>
            <w:tcMar>
              <w:top w:w="60" w:type="dxa"/>
              <w:left w:w="101" w:type="dxa"/>
              <w:bottom w:w="60" w:type="dxa"/>
              <w:right w:w="101" w:type="dxa"/>
            </w:tcMar>
            <w:vAlign w:val="center"/>
          </w:tcPr>
          <w:p w14:paraId="79CE555A">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2207" w:type="dxa"/>
            <w:shd w:val="clear" w:color="auto" w:fill="auto"/>
            <w:tcMar>
              <w:top w:w="60" w:type="dxa"/>
              <w:left w:w="101" w:type="dxa"/>
              <w:bottom w:w="60" w:type="dxa"/>
              <w:right w:w="101" w:type="dxa"/>
            </w:tcMar>
            <w:vAlign w:val="top"/>
          </w:tcPr>
          <w:p w14:paraId="217DB25F">
            <w:pPr>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响应</w:t>
            </w:r>
          </w:p>
        </w:tc>
      </w:tr>
      <w:tr w14:paraId="135F7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1" w:hRule="atLeast"/>
        </w:trPr>
        <w:tc>
          <w:tcPr>
            <w:tcW w:w="921" w:type="dxa"/>
            <w:shd w:val="clear" w:color="auto" w:fill="auto"/>
            <w:tcMar>
              <w:top w:w="60" w:type="dxa"/>
              <w:left w:w="101" w:type="dxa"/>
              <w:bottom w:w="60" w:type="dxa"/>
              <w:right w:w="101" w:type="dxa"/>
            </w:tcMar>
            <w:vAlign w:val="top"/>
          </w:tcPr>
          <w:p w14:paraId="27ACF2C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default" w:ascii="Calibri" w:hAnsi="Calibri" w:eastAsia="宋体" w:cs="Calibri"/>
                <w:i w:val="0"/>
                <w:iCs w:val="0"/>
                <w:caps w:val="0"/>
                <w:color w:val="000000"/>
                <w:spacing w:val="0"/>
                <w:sz w:val="24"/>
                <w:szCs w:val="24"/>
                <w:highlight w:val="none"/>
                <w:lang w:val="en-US" w:eastAsia="zh-CN"/>
              </w:rPr>
            </w:pPr>
            <w:r>
              <w:rPr>
                <w:rFonts w:hint="eastAsia" w:ascii="Calibri" w:hAnsi="Calibri" w:cs="Calibri"/>
                <w:i w:val="0"/>
                <w:iCs w:val="0"/>
                <w:caps w:val="0"/>
                <w:color w:val="000000"/>
                <w:spacing w:val="0"/>
                <w:sz w:val="24"/>
                <w:szCs w:val="24"/>
                <w:highlight w:val="none"/>
                <w:lang w:val="en-US" w:eastAsia="zh-CN"/>
              </w:rPr>
              <w:t>13</w:t>
            </w:r>
          </w:p>
        </w:tc>
        <w:tc>
          <w:tcPr>
            <w:tcW w:w="3321" w:type="dxa"/>
            <w:shd w:val="clear" w:color="auto" w:fill="auto"/>
            <w:tcMar>
              <w:top w:w="60" w:type="dxa"/>
              <w:left w:w="101" w:type="dxa"/>
              <w:bottom w:w="60" w:type="dxa"/>
              <w:right w:w="101" w:type="dxa"/>
            </w:tcMar>
            <w:vAlign w:val="center"/>
          </w:tcPr>
          <w:p w14:paraId="1A1B63B3">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河南鼎鑫建设工程有限公司</w:t>
            </w:r>
          </w:p>
        </w:tc>
        <w:tc>
          <w:tcPr>
            <w:tcW w:w="3509" w:type="dxa"/>
            <w:vMerge w:val="continue"/>
            <w:shd w:val="clear" w:color="auto" w:fill="auto"/>
            <w:tcMar>
              <w:top w:w="60" w:type="dxa"/>
              <w:left w:w="101" w:type="dxa"/>
              <w:bottom w:w="60" w:type="dxa"/>
              <w:right w:w="101" w:type="dxa"/>
            </w:tcMar>
            <w:vAlign w:val="center"/>
          </w:tcPr>
          <w:p w14:paraId="3B71FC2D">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2207" w:type="dxa"/>
            <w:shd w:val="clear" w:color="auto" w:fill="auto"/>
            <w:tcMar>
              <w:top w:w="60" w:type="dxa"/>
              <w:left w:w="101" w:type="dxa"/>
              <w:bottom w:w="60" w:type="dxa"/>
              <w:right w:w="101" w:type="dxa"/>
            </w:tcMar>
            <w:vAlign w:val="top"/>
          </w:tcPr>
          <w:p w14:paraId="093FA805">
            <w:pPr>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响应</w:t>
            </w:r>
          </w:p>
        </w:tc>
      </w:tr>
      <w:tr w14:paraId="7E939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1" w:hRule="atLeast"/>
        </w:trPr>
        <w:tc>
          <w:tcPr>
            <w:tcW w:w="921" w:type="dxa"/>
            <w:shd w:val="clear" w:color="auto" w:fill="auto"/>
            <w:tcMar>
              <w:top w:w="60" w:type="dxa"/>
              <w:left w:w="101" w:type="dxa"/>
              <w:bottom w:w="60" w:type="dxa"/>
              <w:right w:w="101" w:type="dxa"/>
            </w:tcMar>
            <w:vAlign w:val="top"/>
          </w:tcPr>
          <w:p w14:paraId="3C03572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default" w:ascii="Calibri" w:hAnsi="Calibri" w:eastAsia="宋体" w:cs="Calibri"/>
                <w:i w:val="0"/>
                <w:iCs w:val="0"/>
                <w:caps w:val="0"/>
                <w:color w:val="000000"/>
                <w:spacing w:val="0"/>
                <w:sz w:val="24"/>
                <w:szCs w:val="24"/>
                <w:highlight w:val="none"/>
                <w:lang w:val="en-US" w:eastAsia="zh-CN"/>
              </w:rPr>
            </w:pPr>
            <w:r>
              <w:rPr>
                <w:rFonts w:hint="eastAsia" w:ascii="Calibri" w:hAnsi="Calibri" w:cs="Calibri"/>
                <w:i w:val="0"/>
                <w:iCs w:val="0"/>
                <w:caps w:val="0"/>
                <w:color w:val="000000"/>
                <w:spacing w:val="0"/>
                <w:sz w:val="24"/>
                <w:szCs w:val="24"/>
                <w:highlight w:val="none"/>
                <w:lang w:val="en-US" w:eastAsia="zh-CN"/>
              </w:rPr>
              <w:t>14</w:t>
            </w:r>
          </w:p>
        </w:tc>
        <w:tc>
          <w:tcPr>
            <w:tcW w:w="3321" w:type="dxa"/>
            <w:shd w:val="clear" w:color="auto" w:fill="auto"/>
            <w:tcMar>
              <w:top w:w="60" w:type="dxa"/>
              <w:left w:w="101" w:type="dxa"/>
              <w:bottom w:w="60" w:type="dxa"/>
              <w:right w:w="101" w:type="dxa"/>
            </w:tcMar>
            <w:vAlign w:val="center"/>
          </w:tcPr>
          <w:p w14:paraId="75B4CB44">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河南省同裕路桥工程有限公司</w:t>
            </w:r>
          </w:p>
        </w:tc>
        <w:tc>
          <w:tcPr>
            <w:tcW w:w="3509" w:type="dxa"/>
            <w:vMerge w:val="continue"/>
            <w:shd w:val="clear" w:color="auto" w:fill="auto"/>
            <w:tcMar>
              <w:top w:w="60" w:type="dxa"/>
              <w:left w:w="101" w:type="dxa"/>
              <w:bottom w:w="60" w:type="dxa"/>
              <w:right w:w="101" w:type="dxa"/>
            </w:tcMar>
            <w:vAlign w:val="center"/>
          </w:tcPr>
          <w:p w14:paraId="7F7C3092">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2207" w:type="dxa"/>
            <w:shd w:val="clear" w:color="auto" w:fill="auto"/>
            <w:tcMar>
              <w:top w:w="60" w:type="dxa"/>
              <w:left w:w="101" w:type="dxa"/>
              <w:bottom w:w="60" w:type="dxa"/>
              <w:right w:w="101" w:type="dxa"/>
            </w:tcMar>
            <w:vAlign w:val="top"/>
          </w:tcPr>
          <w:p w14:paraId="67BC3A86">
            <w:pPr>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响应</w:t>
            </w:r>
          </w:p>
        </w:tc>
      </w:tr>
      <w:tr w14:paraId="3FD14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1" w:hRule="atLeast"/>
        </w:trPr>
        <w:tc>
          <w:tcPr>
            <w:tcW w:w="921" w:type="dxa"/>
            <w:shd w:val="clear" w:color="auto" w:fill="auto"/>
            <w:tcMar>
              <w:top w:w="60" w:type="dxa"/>
              <w:left w:w="101" w:type="dxa"/>
              <w:bottom w:w="60" w:type="dxa"/>
              <w:right w:w="101" w:type="dxa"/>
            </w:tcMar>
            <w:vAlign w:val="top"/>
          </w:tcPr>
          <w:p w14:paraId="7B40E66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default" w:ascii="Calibri" w:hAnsi="Calibri" w:eastAsia="宋体" w:cs="Calibri"/>
                <w:i w:val="0"/>
                <w:iCs w:val="0"/>
                <w:caps w:val="0"/>
                <w:color w:val="000000"/>
                <w:spacing w:val="0"/>
                <w:sz w:val="24"/>
                <w:szCs w:val="24"/>
                <w:highlight w:val="none"/>
                <w:lang w:val="en-US" w:eastAsia="zh-CN"/>
              </w:rPr>
            </w:pPr>
            <w:r>
              <w:rPr>
                <w:rFonts w:hint="eastAsia" w:ascii="Calibri" w:hAnsi="Calibri" w:cs="Calibri"/>
                <w:i w:val="0"/>
                <w:iCs w:val="0"/>
                <w:caps w:val="0"/>
                <w:color w:val="000000"/>
                <w:spacing w:val="0"/>
                <w:sz w:val="24"/>
                <w:szCs w:val="24"/>
                <w:highlight w:val="none"/>
                <w:lang w:val="en-US" w:eastAsia="zh-CN"/>
              </w:rPr>
              <w:t>15</w:t>
            </w:r>
          </w:p>
        </w:tc>
        <w:tc>
          <w:tcPr>
            <w:tcW w:w="3321" w:type="dxa"/>
            <w:shd w:val="clear" w:color="auto" w:fill="auto"/>
            <w:tcMar>
              <w:top w:w="60" w:type="dxa"/>
              <w:left w:w="101" w:type="dxa"/>
              <w:bottom w:w="60" w:type="dxa"/>
              <w:right w:w="101" w:type="dxa"/>
            </w:tcMar>
            <w:vAlign w:val="center"/>
          </w:tcPr>
          <w:p w14:paraId="1CAA42FC">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贵伟建筑集团有限公司</w:t>
            </w:r>
          </w:p>
        </w:tc>
        <w:tc>
          <w:tcPr>
            <w:tcW w:w="3509" w:type="dxa"/>
            <w:vMerge w:val="continue"/>
            <w:shd w:val="clear" w:color="auto" w:fill="auto"/>
            <w:tcMar>
              <w:top w:w="60" w:type="dxa"/>
              <w:left w:w="101" w:type="dxa"/>
              <w:bottom w:w="60" w:type="dxa"/>
              <w:right w:w="101" w:type="dxa"/>
            </w:tcMar>
            <w:vAlign w:val="center"/>
          </w:tcPr>
          <w:p w14:paraId="67FAC400">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2207" w:type="dxa"/>
            <w:shd w:val="clear" w:color="auto" w:fill="auto"/>
            <w:tcMar>
              <w:top w:w="60" w:type="dxa"/>
              <w:left w:w="101" w:type="dxa"/>
              <w:bottom w:w="60" w:type="dxa"/>
              <w:right w:w="101" w:type="dxa"/>
            </w:tcMar>
            <w:vAlign w:val="top"/>
          </w:tcPr>
          <w:p w14:paraId="08584BF6">
            <w:pPr>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响应</w:t>
            </w:r>
          </w:p>
        </w:tc>
      </w:tr>
      <w:tr w14:paraId="56C94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1" w:hRule="atLeast"/>
        </w:trPr>
        <w:tc>
          <w:tcPr>
            <w:tcW w:w="921" w:type="dxa"/>
            <w:shd w:val="clear" w:color="auto" w:fill="auto"/>
            <w:tcMar>
              <w:top w:w="60" w:type="dxa"/>
              <w:left w:w="101" w:type="dxa"/>
              <w:bottom w:w="60" w:type="dxa"/>
              <w:right w:w="101" w:type="dxa"/>
            </w:tcMar>
            <w:vAlign w:val="top"/>
          </w:tcPr>
          <w:p w14:paraId="1C958E0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default" w:ascii="Calibri" w:hAnsi="Calibri" w:eastAsia="宋体" w:cs="Calibri"/>
                <w:i w:val="0"/>
                <w:iCs w:val="0"/>
                <w:caps w:val="0"/>
                <w:color w:val="000000"/>
                <w:spacing w:val="0"/>
                <w:sz w:val="24"/>
                <w:szCs w:val="24"/>
                <w:highlight w:val="none"/>
                <w:lang w:val="en-US" w:eastAsia="zh-CN"/>
              </w:rPr>
            </w:pPr>
            <w:r>
              <w:rPr>
                <w:rFonts w:hint="eastAsia" w:ascii="Calibri" w:hAnsi="Calibri" w:cs="Calibri"/>
                <w:i w:val="0"/>
                <w:iCs w:val="0"/>
                <w:caps w:val="0"/>
                <w:color w:val="000000"/>
                <w:spacing w:val="0"/>
                <w:sz w:val="24"/>
                <w:szCs w:val="24"/>
                <w:highlight w:val="none"/>
                <w:lang w:val="en-US" w:eastAsia="zh-CN"/>
              </w:rPr>
              <w:t>16</w:t>
            </w:r>
          </w:p>
        </w:tc>
        <w:tc>
          <w:tcPr>
            <w:tcW w:w="3321" w:type="dxa"/>
            <w:shd w:val="clear" w:color="auto" w:fill="auto"/>
            <w:tcMar>
              <w:top w:w="60" w:type="dxa"/>
              <w:left w:w="101" w:type="dxa"/>
              <w:bottom w:w="60" w:type="dxa"/>
              <w:right w:w="101" w:type="dxa"/>
            </w:tcMar>
            <w:vAlign w:val="center"/>
          </w:tcPr>
          <w:p w14:paraId="5EE0175D">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河南中原鼎盛工程技术有限公司</w:t>
            </w:r>
          </w:p>
        </w:tc>
        <w:tc>
          <w:tcPr>
            <w:tcW w:w="3509" w:type="dxa"/>
            <w:vMerge w:val="continue"/>
            <w:shd w:val="clear" w:color="auto" w:fill="auto"/>
            <w:tcMar>
              <w:top w:w="60" w:type="dxa"/>
              <w:left w:w="101" w:type="dxa"/>
              <w:bottom w:w="60" w:type="dxa"/>
              <w:right w:w="101" w:type="dxa"/>
            </w:tcMar>
            <w:vAlign w:val="center"/>
          </w:tcPr>
          <w:p w14:paraId="1DC960E6">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2207" w:type="dxa"/>
            <w:shd w:val="clear" w:color="auto" w:fill="auto"/>
            <w:tcMar>
              <w:top w:w="60" w:type="dxa"/>
              <w:left w:w="101" w:type="dxa"/>
              <w:bottom w:w="60" w:type="dxa"/>
              <w:right w:w="101" w:type="dxa"/>
            </w:tcMar>
            <w:vAlign w:val="top"/>
          </w:tcPr>
          <w:p w14:paraId="216BE373">
            <w:pPr>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响应</w:t>
            </w:r>
          </w:p>
        </w:tc>
      </w:tr>
      <w:tr w14:paraId="118C7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1" w:hRule="atLeast"/>
        </w:trPr>
        <w:tc>
          <w:tcPr>
            <w:tcW w:w="921" w:type="dxa"/>
            <w:shd w:val="clear" w:color="auto" w:fill="auto"/>
            <w:tcMar>
              <w:top w:w="60" w:type="dxa"/>
              <w:left w:w="101" w:type="dxa"/>
              <w:bottom w:w="60" w:type="dxa"/>
              <w:right w:w="101" w:type="dxa"/>
            </w:tcMar>
            <w:vAlign w:val="top"/>
          </w:tcPr>
          <w:p w14:paraId="43ADD3B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default" w:ascii="Calibri" w:hAnsi="Calibri" w:eastAsia="宋体" w:cs="Calibri"/>
                <w:i w:val="0"/>
                <w:iCs w:val="0"/>
                <w:caps w:val="0"/>
                <w:color w:val="000000"/>
                <w:spacing w:val="0"/>
                <w:sz w:val="24"/>
                <w:szCs w:val="24"/>
                <w:highlight w:val="none"/>
                <w:lang w:val="en-US" w:eastAsia="zh-CN"/>
              </w:rPr>
            </w:pPr>
            <w:r>
              <w:rPr>
                <w:rFonts w:hint="eastAsia" w:ascii="Calibri" w:hAnsi="Calibri" w:cs="Calibri"/>
                <w:i w:val="0"/>
                <w:iCs w:val="0"/>
                <w:caps w:val="0"/>
                <w:color w:val="000000"/>
                <w:spacing w:val="0"/>
                <w:sz w:val="24"/>
                <w:szCs w:val="24"/>
                <w:highlight w:val="none"/>
                <w:lang w:val="en-US" w:eastAsia="zh-CN"/>
              </w:rPr>
              <w:t>17</w:t>
            </w:r>
          </w:p>
        </w:tc>
        <w:tc>
          <w:tcPr>
            <w:tcW w:w="3321" w:type="dxa"/>
            <w:shd w:val="clear" w:color="auto" w:fill="auto"/>
            <w:tcMar>
              <w:top w:w="60" w:type="dxa"/>
              <w:left w:w="101" w:type="dxa"/>
              <w:bottom w:w="60" w:type="dxa"/>
              <w:right w:w="101" w:type="dxa"/>
            </w:tcMar>
            <w:vAlign w:val="center"/>
          </w:tcPr>
          <w:p w14:paraId="6F003CDE">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唐立工程技术有限公司</w:t>
            </w:r>
          </w:p>
        </w:tc>
        <w:tc>
          <w:tcPr>
            <w:tcW w:w="3509" w:type="dxa"/>
            <w:vMerge w:val="continue"/>
            <w:shd w:val="clear" w:color="auto" w:fill="auto"/>
            <w:tcMar>
              <w:top w:w="60" w:type="dxa"/>
              <w:left w:w="101" w:type="dxa"/>
              <w:bottom w:w="60" w:type="dxa"/>
              <w:right w:w="101" w:type="dxa"/>
            </w:tcMar>
            <w:vAlign w:val="center"/>
          </w:tcPr>
          <w:p w14:paraId="3D2053AD">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2207" w:type="dxa"/>
            <w:shd w:val="clear" w:color="auto" w:fill="auto"/>
            <w:tcMar>
              <w:top w:w="60" w:type="dxa"/>
              <w:left w:w="101" w:type="dxa"/>
              <w:bottom w:w="60" w:type="dxa"/>
              <w:right w:w="101" w:type="dxa"/>
            </w:tcMar>
            <w:vAlign w:val="top"/>
          </w:tcPr>
          <w:p w14:paraId="04FFFDD0">
            <w:pPr>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响应</w:t>
            </w:r>
          </w:p>
        </w:tc>
      </w:tr>
      <w:tr w14:paraId="26609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1" w:hRule="atLeast"/>
        </w:trPr>
        <w:tc>
          <w:tcPr>
            <w:tcW w:w="921" w:type="dxa"/>
            <w:shd w:val="clear" w:color="auto" w:fill="auto"/>
            <w:tcMar>
              <w:top w:w="60" w:type="dxa"/>
              <w:left w:w="101" w:type="dxa"/>
              <w:bottom w:w="60" w:type="dxa"/>
              <w:right w:w="101" w:type="dxa"/>
            </w:tcMar>
            <w:vAlign w:val="top"/>
          </w:tcPr>
          <w:p w14:paraId="4929490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default" w:ascii="Calibri" w:hAnsi="Calibri" w:eastAsia="宋体" w:cs="Calibri"/>
                <w:i w:val="0"/>
                <w:iCs w:val="0"/>
                <w:caps w:val="0"/>
                <w:color w:val="000000"/>
                <w:spacing w:val="0"/>
                <w:sz w:val="24"/>
                <w:szCs w:val="24"/>
                <w:highlight w:val="none"/>
                <w:lang w:val="en-US" w:eastAsia="zh-CN"/>
              </w:rPr>
            </w:pPr>
            <w:r>
              <w:rPr>
                <w:rFonts w:hint="eastAsia" w:ascii="Calibri" w:hAnsi="Calibri" w:cs="Calibri"/>
                <w:i w:val="0"/>
                <w:iCs w:val="0"/>
                <w:caps w:val="0"/>
                <w:color w:val="000000"/>
                <w:spacing w:val="0"/>
                <w:sz w:val="24"/>
                <w:szCs w:val="24"/>
                <w:highlight w:val="none"/>
                <w:lang w:val="en-US" w:eastAsia="zh-CN"/>
              </w:rPr>
              <w:t>18</w:t>
            </w:r>
          </w:p>
        </w:tc>
        <w:tc>
          <w:tcPr>
            <w:tcW w:w="3321" w:type="dxa"/>
            <w:shd w:val="clear" w:color="auto" w:fill="auto"/>
            <w:tcMar>
              <w:top w:w="60" w:type="dxa"/>
              <w:left w:w="101" w:type="dxa"/>
              <w:bottom w:w="60" w:type="dxa"/>
              <w:right w:w="101" w:type="dxa"/>
            </w:tcMar>
            <w:vAlign w:val="center"/>
          </w:tcPr>
          <w:p w14:paraId="5AD1A119">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河南鼎兴建设工程有限公司</w:t>
            </w:r>
          </w:p>
        </w:tc>
        <w:tc>
          <w:tcPr>
            <w:tcW w:w="3509" w:type="dxa"/>
            <w:vMerge w:val="continue"/>
            <w:shd w:val="clear" w:color="auto" w:fill="auto"/>
            <w:tcMar>
              <w:top w:w="60" w:type="dxa"/>
              <w:left w:w="101" w:type="dxa"/>
              <w:bottom w:w="60" w:type="dxa"/>
              <w:right w:w="101" w:type="dxa"/>
            </w:tcMar>
            <w:vAlign w:val="center"/>
          </w:tcPr>
          <w:p w14:paraId="4BBB808A">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2207" w:type="dxa"/>
            <w:shd w:val="clear" w:color="auto" w:fill="auto"/>
            <w:tcMar>
              <w:top w:w="60" w:type="dxa"/>
              <w:left w:w="101" w:type="dxa"/>
              <w:bottom w:w="60" w:type="dxa"/>
              <w:right w:w="101" w:type="dxa"/>
            </w:tcMar>
            <w:vAlign w:val="top"/>
          </w:tcPr>
          <w:p w14:paraId="04D6F3B4">
            <w:pPr>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响应</w:t>
            </w:r>
          </w:p>
        </w:tc>
      </w:tr>
      <w:tr w14:paraId="79F7A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1" w:hRule="atLeast"/>
        </w:trPr>
        <w:tc>
          <w:tcPr>
            <w:tcW w:w="921" w:type="dxa"/>
            <w:shd w:val="clear" w:color="auto" w:fill="auto"/>
            <w:tcMar>
              <w:top w:w="60" w:type="dxa"/>
              <w:left w:w="101" w:type="dxa"/>
              <w:bottom w:w="60" w:type="dxa"/>
              <w:right w:w="101" w:type="dxa"/>
            </w:tcMar>
            <w:vAlign w:val="top"/>
          </w:tcPr>
          <w:p w14:paraId="5575CDD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default" w:ascii="Calibri" w:hAnsi="Calibri" w:eastAsia="宋体" w:cs="Calibri"/>
                <w:i w:val="0"/>
                <w:iCs w:val="0"/>
                <w:caps w:val="0"/>
                <w:color w:val="000000"/>
                <w:spacing w:val="0"/>
                <w:sz w:val="24"/>
                <w:szCs w:val="24"/>
                <w:highlight w:val="none"/>
                <w:lang w:val="en-US" w:eastAsia="zh-CN"/>
              </w:rPr>
            </w:pPr>
            <w:r>
              <w:rPr>
                <w:rFonts w:hint="eastAsia" w:ascii="Calibri" w:hAnsi="Calibri" w:cs="Calibri"/>
                <w:i w:val="0"/>
                <w:iCs w:val="0"/>
                <w:caps w:val="0"/>
                <w:color w:val="000000"/>
                <w:spacing w:val="0"/>
                <w:sz w:val="24"/>
                <w:szCs w:val="24"/>
                <w:highlight w:val="none"/>
                <w:lang w:val="en-US" w:eastAsia="zh-CN"/>
              </w:rPr>
              <w:t>19</w:t>
            </w:r>
          </w:p>
        </w:tc>
        <w:tc>
          <w:tcPr>
            <w:tcW w:w="3321" w:type="dxa"/>
            <w:shd w:val="clear" w:color="auto" w:fill="auto"/>
            <w:tcMar>
              <w:top w:w="60" w:type="dxa"/>
              <w:left w:w="101" w:type="dxa"/>
              <w:bottom w:w="60" w:type="dxa"/>
              <w:right w:w="101" w:type="dxa"/>
            </w:tcMar>
            <w:vAlign w:val="center"/>
          </w:tcPr>
          <w:p w14:paraId="5EE7263F">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河南海之澜建设有限公司</w:t>
            </w:r>
          </w:p>
        </w:tc>
        <w:tc>
          <w:tcPr>
            <w:tcW w:w="3509" w:type="dxa"/>
            <w:vMerge w:val="continue"/>
            <w:shd w:val="clear" w:color="auto" w:fill="auto"/>
            <w:tcMar>
              <w:top w:w="60" w:type="dxa"/>
              <w:left w:w="101" w:type="dxa"/>
              <w:bottom w:w="60" w:type="dxa"/>
              <w:right w:w="101" w:type="dxa"/>
            </w:tcMar>
            <w:vAlign w:val="center"/>
          </w:tcPr>
          <w:p w14:paraId="476B8911">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2207" w:type="dxa"/>
            <w:shd w:val="clear" w:color="auto" w:fill="auto"/>
            <w:tcMar>
              <w:top w:w="60" w:type="dxa"/>
              <w:left w:w="101" w:type="dxa"/>
              <w:bottom w:w="60" w:type="dxa"/>
              <w:right w:w="101" w:type="dxa"/>
            </w:tcMar>
            <w:vAlign w:val="top"/>
          </w:tcPr>
          <w:p w14:paraId="7944F5CB">
            <w:pPr>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响应</w:t>
            </w:r>
          </w:p>
        </w:tc>
      </w:tr>
      <w:tr w14:paraId="45EBF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1" w:hRule="atLeast"/>
        </w:trPr>
        <w:tc>
          <w:tcPr>
            <w:tcW w:w="921" w:type="dxa"/>
            <w:shd w:val="clear" w:color="auto" w:fill="auto"/>
            <w:tcMar>
              <w:top w:w="60" w:type="dxa"/>
              <w:left w:w="101" w:type="dxa"/>
              <w:bottom w:w="60" w:type="dxa"/>
              <w:right w:w="101" w:type="dxa"/>
            </w:tcMar>
            <w:vAlign w:val="top"/>
          </w:tcPr>
          <w:p w14:paraId="5C0E84F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default" w:ascii="Calibri" w:hAnsi="Calibri" w:cs="Calibri"/>
                <w:i w:val="0"/>
                <w:iCs w:val="0"/>
                <w:caps w:val="0"/>
                <w:color w:val="000000"/>
                <w:spacing w:val="0"/>
                <w:sz w:val="24"/>
                <w:szCs w:val="24"/>
                <w:highlight w:val="none"/>
                <w:lang w:val="en-US" w:eastAsia="zh-CN"/>
              </w:rPr>
            </w:pPr>
            <w:r>
              <w:rPr>
                <w:rFonts w:hint="eastAsia" w:ascii="Calibri" w:hAnsi="Calibri" w:cs="Calibri"/>
                <w:i w:val="0"/>
                <w:iCs w:val="0"/>
                <w:caps w:val="0"/>
                <w:color w:val="000000"/>
                <w:spacing w:val="0"/>
                <w:sz w:val="24"/>
                <w:szCs w:val="24"/>
                <w:highlight w:val="none"/>
                <w:lang w:val="en-US" w:eastAsia="zh-CN"/>
              </w:rPr>
              <w:t>20</w:t>
            </w:r>
          </w:p>
        </w:tc>
        <w:tc>
          <w:tcPr>
            <w:tcW w:w="3321" w:type="dxa"/>
            <w:shd w:val="clear" w:color="auto" w:fill="auto"/>
            <w:tcMar>
              <w:top w:w="60" w:type="dxa"/>
              <w:left w:w="101" w:type="dxa"/>
              <w:bottom w:w="60" w:type="dxa"/>
              <w:right w:w="101" w:type="dxa"/>
            </w:tcMar>
            <w:vAlign w:val="center"/>
          </w:tcPr>
          <w:p w14:paraId="0EECC607">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河南今通路桥工程有限公司</w:t>
            </w:r>
          </w:p>
        </w:tc>
        <w:tc>
          <w:tcPr>
            <w:tcW w:w="3509" w:type="dxa"/>
            <w:vMerge w:val="continue"/>
            <w:shd w:val="clear" w:color="auto" w:fill="auto"/>
            <w:tcMar>
              <w:top w:w="60" w:type="dxa"/>
              <w:left w:w="101" w:type="dxa"/>
              <w:bottom w:w="60" w:type="dxa"/>
              <w:right w:w="101" w:type="dxa"/>
            </w:tcMar>
            <w:vAlign w:val="center"/>
          </w:tcPr>
          <w:p w14:paraId="3DC616F3">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2207" w:type="dxa"/>
            <w:shd w:val="clear" w:color="auto" w:fill="auto"/>
            <w:tcMar>
              <w:top w:w="60" w:type="dxa"/>
              <w:left w:w="101" w:type="dxa"/>
              <w:bottom w:w="60" w:type="dxa"/>
              <w:right w:w="101" w:type="dxa"/>
            </w:tcMar>
            <w:vAlign w:val="top"/>
          </w:tcPr>
          <w:p w14:paraId="22701CF2">
            <w:pPr>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响应</w:t>
            </w:r>
          </w:p>
        </w:tc>
      </w:tr>
    </w:tbl>
    <w:p w14:paraId="28B3AC0F">
      <w:pPr>
        <w:rPr>
          <w:rFonts w:hint="eastAsia" w:ascii="宋体" w:hAnsi="宋体" w:eastAsia="宋体" w:cs="宋体"/>
          <w:i w:val="0"/>
          <w:iCs w:val="0"/>
          <w:caps w:val="0"/>
          <w:color w:val="000000"/>
          <w:spacing w:val="0"/>
          <w:sz w:val="28"/>
          <w:szCs w:val="28"/>
          <w:highlight w:val="none"/>
        </w:rPr>
      </w:pPr>
      <w:r>
        <w:rPr>
          <w:rFonts w:hint="eastAsia" w:ascii="宋体" w:hAnsi="宋体" w:cs="宋体"/>
          <w:b/>
          <w:bCs/>
          <w:i w:val="0"/>
          <w:iCs w:val="0"/>
          <w:caps w:val="0"/>
          <w:color w:val="000000"/>
          <w:spacing w:val="0"/>
          <w:sz w:val="28"/>
          <w:szCs w:val="28"/>
          <w:highlight w:val="none"/>
          <w:lang w:val="en-US" w:eastAsia="zh-CN"/>
        </w:rPr>
        <w:t>3</w:t>
      </w:r>
      <w:r>
        <w:rPr>
          <w:rFonts w:hint="eastAsia" w:ascii="宋体" w:hAnsi="宋体" w:eastAsia="宋体" w:cs="宋体"/>
          <w:i w:val="0"/>
          <w:iCs w:val="0"/>
          <w:caps w:val="0"/>
          <w:color w:val="000000"/>
          <w:spacing w:val="0"/>
          <w:sz w:val="24"/>
          <w:szCs w:val="24"/>
          <w:highlight w:val="none"/>
        </w:rPr>
        <w:t>、中标候选人项目管理人员情况</w:t>
      </w:r>
    </w:p>
    <w:tbl>
      <w:tblPr>
        <w:tblStyle w:val="5"/>
        <w:tblW w:w="10448" w:type="dxa"/>
        <w:tblInd w:w="-90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0" w:type="dxa"/>
          <w:bottom w:w="0" w:type="dxa"/>
          <w:right w:w="0" w:type="dxa"/>
        </w:tblCellMar>
      </w:tblPr>
      <w:tblGrid>
        <w:gridCol w:w="2109"/>
        <w:gridCol w:w="1299"/>
        <w:gridCol w:w="1200"/>
        <w:gridCol w:w="1658"/>
        <w:gridCol w:w="1743"/>
        <w:gridCol w:w="2439"/>
      </w:tblGrid>
      <w:tr w14:paraId="40934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2109" w:type="dxa"/>
            <w:shd w:val="clear" w:color="auto" w:fill="auto"/>
            <w:tcMar>
              <w:top w:w="60" w:type="dxa"/>
              <w:left w:w="101" w:type="dxa"/>
              <w:bottom w:w="60" w:type="dxa"/>
              <w:right w:w="101" w:type="dxa"/>
            </w:tcMar>
            <w:vAlign w:val="top"/>
          </w:tcPr>
          <w:p w14:paraId="0B972EB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宋体" w:hAnsi="宋体" w:eastAsia="宋体" w:cs="宋体"/>
                <w:sz w:val="19"/>
                <w:szCs w:val="19"/>
                <w:highlight w:val="none"/>
              </w:rPr>
            </w:pPr>
            <w:r>
              <w:rPr>
                <w:rFonts w:hint="eastAsia" w:ascii="宋体" w:hAnsi="宋体" w:eastAsia="宋体" w:cs="宋体"/>
                <w:i w:val="0"/>
                <w:iCs w:val="0"/>
                <w:caps w:val="0"/>
                <w:color w:val="000000"/>
                <w:spacing w:val="0"/>
                <w:sz w:val="24"/>
                <w:szCs w:val="24"/>
                <w:highlight w:val="none"/>
                <w:lang w:val="en-US" w:eastAsia="zh-CN"/>
              </w:rPr>
              <w:t>中</w:t>
            </w:r>
            <w:r>
              <w:rPr>
                <w:rFonts w:hint="eastAsia" w:ascii="宋体" w:hAnsi="宋体" w:eastAsia="宋体" w:cs="宋体"/>
                <w:i w:val="0"/>
                <w:iCs w:val="0"/>
                <w:caps w:val="0"/>
                <w:color w:val="000000"/>
                <w:spacing w:val="0"/>
                <w:sz w:val="24"/>
                <w:szCs w:val="24"/>
                <w:highlight w:val="none"/>
              </w:rPr>
              <w:t>标候选人名称</w:t>
            </w:r>
          </w:p>
        </w:tc>
        <w:tc>
          <w:tcPr>
            <w:tcW w:w="1299" w:type="dxa"/>
            <w:shd w:val="clear" w:color="auto" w:fill="auto"/>
            <w:tcMar>
              <w:top w:w="60" w:type="dxa"/>
              <w:left w:w="101" w:type="dxa"/>
              <w:bottom w:w="60" w:type="dxa"/>
              <w:right w:w="101" w:type="dxa"/>
            </w:tcMar>
            <w:vAlign w:val="top"/>
          </w:tcPr>
          <w:p w14:paraId="51EF60F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宋体" w:hAnsi="宋体" w:eastAsia="宋体" w:cs="宋体"/>
                <w:sz w:val="19"/>
                <w:szCs w:val="19"/>
                <w:highlight w:val="none"/>
              </w:rPr>
            </w:pPr>
            <w:r>
              <w:rPr>
                <w:rFonts w:hint="eastAsia" w:ascii="宋体" w:hAnsi="宋体" w:eastAsia="宋体" w:cs="宋体"/>
                <w:i w:val="0"/>
                <w:iCs w:val="0"/>
                <w:caps w:val="0"/>
                <w:color w:val="000000"/>
                <w:spacing w:val="0"/>
                <w:sz w:val="24"/>
                <w:szCs w:val="24"/>
                <w:highlight w:val="none"/>
              </w:rPr>
              <w:t>人员类别</w:t>
            </w:r>
          </w:p>
        </w:tc>
        <w:tc>
          <w:tcPr>
            <w:tcW w:w="1200" w:type="dxa"/>
            <w:shd w:val="clear" w:color="auto" w:fill="auto"/>
            <w:tcMar>
              <w:top w:w="60" w:type="dxa"/>
              <w:left w:w="101" w:type="dxa"/>
              <w:bottom w:w="60" w:type="dxa"/>
              <w:right w:w="101" w:type="dxa"/>
            </w:tcMar>
            <w:vAlign w:val="top"/>
          </w:tcPr>
          <w:p w14:paraId="3330B4A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宋体" w:hAnsi="宋体" w:eastAsia="宋体" w:cs="宋体"/>
                <w:sz w:val="19"/>
                <w:szCs w:val="19"/>
                <w:highlight w:val="none"/>
              </w:rPr>
            </w:pPr>
            <w:r>
              <w:rPr>
                <w:rFonts w:hint="eastAsia" w:ascii="宋体" w:hAnsi="宋体" w:eastAsia="宋体" w:cs="宋体"/>
                <w:i w:val="0"/>
                <w:iCs w:val="0"/>
                <w:caps w:val="0"/>
                <w:color w:val="000000"/>
                <w:spacing w:val="0"/>
                <w:sz w:val="24"/>
                <w:szCs w:val="24"/>
                <w:highlight w:val="none"/>
              </w:rPr>
              <w:t>姓名</w:t>
            </w:r>
          </w:p>
        </w:tc>
        <w:tc>
          <w:tcPr>
            <w:tcW w:w="1658" w:type="dxa"/>
            <w:shd w:val="clear" w:color="auto" w:fill="auto"/>
            <w:tcMar>
              <w:top w:w="60" w:type="dxa"/>
              <w:left w:w="101" w:type="dxa"/>
              <w:bottom w:w="60" w:type="dxa"/>
              <w:right w:w="101" w:type="dxa"/>
            </w:tcMar>
            <w:vAlign w:val="top"/>
          </w:tcPr>
          <w:p w14:paraId="00926F8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宋体" w:hAnsi="宋体" w:eastAsia="宋体" w:cs="宋体"/>
                <w:sz w:val="19"/>
                <w:szCs w:val="19"/>
                <w:highlight w:val="none"/>
              </w:rPr>
            </w:pPr>
            <w:r>
              <w:rPr>
                <w:rFonts w:hint="eastAsia" w:ascii="宋体" w:hAnsi="宋体" w:eastAsia="宋体" w:cs="宋体"/>
                <w:i w:val="0"/>
                <w:iCs w:val="0"/>
                <w:caps w:val="0"/>
                <w:color w:val="000000"/>
                <w:spacing w:val="0"/>
                <w:sz w:val="24"/>
                <w:szCs w:val="24"/>
                <w:highlight w:val="none"/>
              </w:rPr>
              <w:t>职务</w:t>
            </w:r>
          </w:p>
        </w:tc>
        <w:tc>
          <w:tcPr>
            <w:tcW w:w="1743" w:type="dxa"/>
            <w:shd w:val="clear" w:color="auto" w:fill="auto"/>
            <w:tcMar>
              <w:top w:w="60" w:type="dxa"/>
              <w:left w:w="101" w:type="dxa"/>
              <w:bottom w:w="60" w:type="dxa"/>
              <w:right w:w="101" w:type="dxa"/>
            </w:tcMar>
            <w:vAlign w:val="top"/>
          </w:tcPr>
          <w:p w14:paraId="6C2CBC3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宋体" w:hAnsi="宋体" w:eastAsia="宋体" w:cs="宋体"/>
                <w:sz w:val="19"/>
                <w:szCs w:val="19"/>
                <w:highlight w:val="none"/>
              </w:rPr>
            </w:pPr>
            <w:r>
              <w:rPr>
                <w:rFonts w:hint="eastAsia" w:ascii="宋体" w:hAnsi="宋体" w:eastAsia="宋体" w:cs="宋体"/>
                <w:i w:val="0"/>
                <w:iCs w:val="0"/>
                <w:caps w:val="0"/>
                <w:color w:val="000000"/>
                <w:spacing w:val="0"/>
                <w:sz w:val="24"/>
                <w:szCs w:val="24"/>
                <w:highlight w:val="none"/>
              </w:rPr>
              <w:t>职业资格证书或职称证书名称</w:t>
            </w:r>
          </w:p>
        </w:tc>
        <w:tc>
          <w:tcPr>
            <w:tcW w:w="2439" w:type="dxa"/>
            <w:shd w:val="clear" w:color="auto" w:fill="auto"/>
            <w:tcMar>
              <w:top w:w="60" w:type="dxa"/>
              <w:left w:w="101" w:type="dxa"/>
              <w:bottom w:w="60" w:type="dxa"/>
              <w:right w:w="101" w:type="dxa"/>
            </w:tcMar>
            <w:vAlign w:val="top"/>
          </w:tcPr>
          <w:p w14:paraId="10A6CD7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宋体" w:hAnsi="宋体" w:eastAsia="宋体" w:cs="宋体"/>
                <w:sz w:val="19"/>
                <w:szCs w:val="19"/>
                <w:highlight w:val="none"/>
              </w:rPr>
            </w:pPr>
            <w:r>
              <w:rPr>
                <w:rFonts w:hint="eastAsia" w:ascii="宋体" w:hAnsi="宋体" w:eastAsia="宋体" w:cs="宋体"/>
                <w:i w:val="0"/>
                <w:iCs w:val="0"/>
                <w:caps w:val="0"/>
                <w:color w:val="000000"/>
                <w:spacing w:val="0"/>
                <w:sz w:val="24"/>
                <w:szCs w:val="24"/>
                <w:highlight w:val="none"/>
              </w:rPr>
              <w:t>证书编号</w:t>
            </w:r>
          </w:p>
        </w:tc>
      </w:tr>
      <w:tr w14:paraId="64CFD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768" w:hRule="atLeast"/>
        </w:trPr>
        <w:tc>
          <w:tcPr>
            <w:tcW w:w="2109" w:type="dxa"/>
            <w:vMerge w:val="restart"/>
            <w:shd w:val="clear" w:color="auto" w:fill="auto"/>
            <w:tcMar>
              <w:top w:w="60" w:type="dxa"/>
              <w:left w:w="101" w:type="dxa"/>
              <w:bottom w:w="60" w:type="dxa"/>
              <w:right w:w="101" w:type="dxa"/>
            </w:tcMar>
            <w:vAlign w:val="center"/>
          </w:tcPr>
          <w:p w14:paraId="37CCDCCA">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sz w:val="19"/>
                <w:szCs w:val="19"/>
                <w:highlight w:val="none"/>
              </w:rPr>
            </w:pPr>
            <w:r>
              <w:rPr>
                <w:rFonts w:hint="eastAsia" w:ascii="宋体" w:hAnsi="宋体" w:eastAsia="宋体" w:cs="宋体"/>
                <w:color w:val="000000"/>
                <w:spacing w:val="0"/>
                <w:position w:val="0"/>
                <w:sz w:val="22"/>
                <w:szCs w:val="22"/>
                <w:highlight w:val="none"/>
              </w:rPr>
              <w:t>中千致远建设工程有限公司</w:t>
            </w:r>
          </w:p>
        </w:tc>
        <w:tc>
          <w:tcPr>
            <w:tcW w:w="1299" w:type="dxa"/>
            <w:vMerge w:val="restart"/>
            <w:shd w:val="clear" w:color="auto" w:fill="auto"/>
            <w:tcMar>
              <w:top w:w="60" w:type="dxa"/>
              <w:left w:w="101" w:type="dxa"/>
              <w:bottom w:w="60" w:type="dxa"/>
              <w:right w:w="101" w:type="dxa"/>
            </w:tcMar>
            <w:vAlign w:val="top"/>
          </w:tcPr>
          <w:p w14:paraId="5D32934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 </w:t>
            </w:r>
          </w:p>
          <w:p w14:paraId="54EAA4B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default" w:ascii="Calibri" w:hAnsi="Calibri" w:eastAsia="宋体" w:cs="Calibri"/>
                <w:i w:val="0"/>
                <w:iCs w:val="0"/>
                <w:caps w:val="0"/>
                <w:color w:val="000000"/>
                <w:spacing w:val="0"/>
                <w:sz w:val="24"/>
                <w:szCs w:val="24"/>
                <w:highlight w:val="none"/>
              </w:rPr>
            </w:pPr>
            <w:r>
              <w:rPr>
                <w:rFonts w:hint="eastAsia" w:ascii="Calibri" w:hAnsi="Calibri" w:cs="Calibri"/>
                <w:i w:val="0"/>
                <w:iCs w:val="0"/>
                <w:caps w:val="0"/>
                <w:color w:val="000000"/>
                <w:spacing w:val="0"/>
                <w:sz w:val="24"/>
                <w:szCs w:val="24"/>
                <w:highlight w:val="none"/>
                <w:lang w:val="en-US" w:eastAsia="zh-CN"/>
              </w:rPr>
              <w:t>主要</w:t>
            </w:r>
            <w:r>
              <w:rPr>
                <w:rFonts w:hint="eastAsia" w:ascii="Calibri" w:hAnsi="Calibri" w:eastAsia="宋体" w:cs="Calibri"/>
                <w:i w:val="0"/>
                <w:iCs w:val="0"/>
                <w:caps w:val="0"/>
                <w:color w:val="000000"/>
                <w:spacing w:val="0"/>
                <w:sz w:val="24"/>
                <w:szCs w:val="24"/>
                <w:highlight w:val="none"/>
                <w:lang w:val="en-US" w:eastAsia="zh-CN"/>
              </w:rPr>
              <w:t>管理人员</w:t>
            </w:r>
            <w:r>
              <w:rPr>
                <w:rFonts w:hint="default" w:ascii="Calibri" w:hAnsi="Calibri" w:eastAsia="宋体" w:cs="Calibri"/>
                <w:i w:val="0"/>
                <w:iCs w:val="0"/>
                <w:caps w:val="0"/>
                <w:color w:val="000000"/>
                <w:spacing w:val="0"/>
                <w:sz w:val="24"/>
                <w:szCs w:val="24"/>
                <w:highlight w:val="none"/>
              </w:rPr>
              <w:t> </w:t>
            </w:r>
          </w:p>
        </w:tc>
        <w:tc>
          <w:tcPr>
            <w:tcW w:w="1200" w:type="dxa"/>
            <w:shd w:val="clear" w:color="auto" w:fill="auto"/>
            <w:tcMar>
              <w:top w:w="60" w:type="dxa"/>
              <w:left w:w="101" w:type="dxa"/>
              <w:bottom w:w="60" w:type="dxa"/>
              <w:right w:w="101" w:type="dxa"/>
            </w:tcMar>
            <w:vAlign w:val="top"/>
          </w:tcPr>
          <w:p w14:paraId="40D69F00">
            <w:pPr>
              <w:pStyle w:val="4"/>
              <w:keepNext w:val="0"/>
              <w:keepLines w:val="0"/>
              <w:widowControl/>
              <w:suppressLineNumbers w:val="0"/>
              <w:spacing w:line="240" w:lineRule="auto"/>
              <w:ind w:left="0" w:leftChars="0" w:right="0" w:rightChars="0" w:firstLine="0" w:firstLineChars="0"/>
              <w:jc w:val="center"/>
              <w:textAlignment w:val="center"/>
              <w:rPr>
                <w:rFonts w:hint="eastAsia" w:ascii="Calibri" w:hAnsi="Calibri" w:cs="Calibri"/>
                <w:i w:val="0"/>
                <w:iCs w:val="0"/>
                <w:caps w:val="0"/>
                <w:color w:val="000000"/>
                <w:spacing w:val="0"/>
                <w:sz w:val="24"/>
                <w:szCs w:val="24"/>
                <w:highlight w:val="none"/>
                <w:lang w:val="en-US" w:eastAsia="zh-CN"/>
              </w:rPr>
            </w:pPr>
            <w:r>
              <w:rPr>
                <w:rFonts w:hint="eastAsia" w:ascii="宋体" w:hAnsi="宋体" w:eastAsia="宋体" w:cs="宋体"/>
                <w:color w:val="000000"/>
                <w:spacing w:val="0"/>
                <w:position w:val="0"/>
                <w:sz w:val="22"/>
                <w:szCs w:val="22"/>
                <w:highlight w:val="none"/>
              </w:rPr>
              <w:t>徐金凤</w:t>
            </w:r>
          </w:p>
        </w:tc>
        <w:tc>
          <w:tcPr>
            <w:tcW w:w="1658" w:type="dxa"/>
            <w:shd w:val="clear" w:color="auto" w:fill="auto"/>
            <w:tcMar>
              <w:top w:w="60" w:type="dxa"/>
              <w:left w:w="101" w:type="dxa"/>
              <w:bottom w:w="60" w:type="dxa"/>
              <w:right w:w="101" w:type="dxa"/>
            </w:tcMar>
            <w:vAlign w:val="top"/>
          </w:tcPr>
          <w:p w14:paraId="4747E438">
            <w:pPr>
              <w:pStyle w:val="4"/>
              <w:keepNext w:val="0"/>
              <w:keepLines w:val="0"/>
              <w:widowControl/>
              <w:suppressLineNumbers w:val="0"/>
              <w:spacing w:line="240" w:lineRule="auto"/>
              <w:ind w:left="0" w:leftChars="0" w:right="0" w:rightChars="0" w:firstLine="0" w:firstLineChars="0"/>
              <w:jc w:val="center"/>
              <w:textAlignment w:val="center"/>
              <w:rPr>
                <w:rFonts w:hint="eastAsia" w:ascii="Calibri" w:hAnsi="Calibri" w:cs="Calibri"/>
                <w:i w:val="0"/>
                <w:iCs w:val="0"/>
                <w:caps w:val="0"/>
                <w:color w:val="000000"/>
                <w:spacing w:val="0"/>
                <w:sz w:val="24"/>
                <w:szCs w:val="24"/>
                <w:highlight w:val="none"/>
                <w:lang w:val="en-US" w:eastAsia="zh-CN"/>
              </w:rPr>
            </w:pPr>
            <w:r>
              <w:rPr>
                <w:rFonts w:hint="default" w:ascii="宋体" w:hAnsi="宋体" w:eastAsia="宋体" w:cs="宋体"/>
                <w:color w:val="000000"/>
                <w:spacing w:val="0"/>
                <w:position w:val="0"/>
                <w:sz w:val="22"/>
                <w:szCs w:val="22"/>
                <w:highlight w:val="none"/>
              </w:rPr>
              <w:t>项目</w:t>
            </w:r>
            <w:r>
              <w:rPr>
                <w:rFonts w:hint="eastAsia" w:ascii="宋体" w:hAnsi="宋体" w:eastAsia="宋体" w:cs="宋体"/>
                <w:color w:val="000000"/>
                <w:spacing w:val="0"/>
                <w:position w:val="0"/>
                <w:sz w:val="22"/>
                <w:szCs w:val="22"/>
                <w:highlight w:val="none"/>
                <w:lang w:val="en-US" w:eastAsia="zh-CN"/>
              </w:rPr>
              <w:t>经理</w:t>
            </w:r>
          </w:p>
        </w:tc>
        <w:tc>
          <w:tcPr>
            <w:tcW w:w="1743" w:type="dxa"/>
            <w:shd w:val="clear" w:color="auto" w:fill="auto"/>
            <w:tcMar>
              <w:top w:w="60" w:type="dxa"/>
              <w:left w:w="101" w:type="dxa"/>
              <w:bottom w:w="60" w:type="dxa"/>
              <w:right w:w="101" w:type="dxa"/>
            </w:tcMar>
            <w:vAlign w:val="top"/>
          </w:tcPr>
          <w:p w14:paraId="590249DC">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sz w:val="19"/>
                <w:szCs w:val="19"/>
                <w:highlight w:val="none"/>
              </w:rPr>
            </w:pPr>
            <w:r>
              <w:rPr>
                <w:rFonts w:hint="eastAsia" w:ascii="宋体" w:hAnsi="宋体" w:eastAsia="宋体" w:cs="宋体"/>
                <w:color w:val="000000"/>
                <w:spacing w:val="0"/>
                <w:position w:val="0"/>
                <w:sz w:val="22"/>
                <w:szCs w:val="22"/>
                <w:highlight w:val="none"/>
                <w:lang w:val="en-US" w:eastAsia="zh-CN"/>
              </w:rPr>
              <w:t>二级建造师</w:t>
            </w:r>
          </w:p>
        </w:tc>
        <w:tc>
          <w:tcPr>
            <w:tcW w:w="2439" w:type="dxa"/>
            <w:shd w:val="clear" w:color="auto" w:fill="auto"/>
            <w:tcMar>
              <w:top w:w="60" w:type="dxa"/>
              <w:left w:w="101" w:type="dxa"/>
              <w:bottom w:w="60" w:type="dxa"/>
              <w:right w:w="101" w:type="dxa"/>
            </w:tcMar>
            <w:vAlign w:val="top"/>
          </w:tcPr>
          <w:p w14:paraId="5E950752">
            <w:pPr>
              <w:pStyle w:val="4"/>
              <w:keepNext w:val="0"/>
              <w:keepLines w:val="0"/>
              <w:widowControl/>
              <w:suppressLineNumbers w:val="0"/>
              <w:spacing w:line="240" w:lineRule="auto"/>
              <w:ind w:left="0" w:leftChars="0" w:right="0" w:rightChars="0" w:firstLine="0" w:firstLineChars="0"/>
              <w:jc w:val="center"/>
              <w:textAlignment w:val="center"/>
              <w:rPr>
                <w:rFonts w:hint="eastAsia" w:ascii="Calibri" w:hAnsi="Calibri" w:eastAsia="宋体" w:cs="Calibri"/>
                <w:i w:val="0"/>
                <w:iCs w:val="0"/>
                <w:caps w:val="0"/>
                <w:color w:val="000000"/>
                <w:spacing w:val="0"/>
                <w:sz w:val="24"/>
                <w:szCs w:val="24"/>
                <w:highlight w:val="none"/>
              </w:rPr>
            </w:pPr>
            <w:r>
              <w:rPr>
                <w:rFonts w:hint="eastAsia" w:ascii="宋体" w:hAnsi="宋体" w:eastAsia="宋体" w:cs="宋体"/>
                <w:color w:val="000000"/>
                <w:spacing w:val="0"/>
                <w:position w:val="0"/>
                <w:sz w:val="22"/>
                <w:szCs w:val="22"/>
                <w:highlight w:val="none"/>
              </w:rPr>
              <w:t>川2512016201813173</w:t>
            </w:r>
          </w:p>
        </w:tc>
      </w:tr>
      <w:tr w14:paraId="1F22F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768" w:hRule="atLeast"/>
        </w:trPr>
        <w:tc>
          <w:tcPr>
            <w:tcW w:w="2109" w:type="dxa"/>
            <w:vMerge w:val="continue"/>
            <w:shd w:val="clear" w:color="auto" w:fill="auto"/>
            <w:tcMar>
              <w:top w:w="60" w:type="dxa"/>
              <w:left w:w="101" w:type="dxa"/>
              <w:bottom w:w="60" w:type="dxa"/>
              <w:right w:w="101" w:type="dxa"/>
            </w:tcMar>
            <w:vAlign w:val="top"/>
          </w:tcPr>
          <w:p w14:paraId="086623E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highlight w:val="none"/>
              </w:rPr>
            </w:pPr>
          </w:p>
        </w:tc>
        <w:tc>
          <w:tcPr>
            <w:tcW w:w="1299" w:type="dxa"/>
            <w:vMerge w:val="continue"/>
            <w:shd w:val="clear" w:color="auto" w:fill="auto"/>
            <w:tcMar>
              <w:top w:w="60" w:type="dxa"/>
              <w:left w:w="101" w:type="dxa"/>
              <w:bottom w:w="60" w:type="dxa"/>
              <w:right w:w="101" w:type="dxa"/>
            </w:tcMar>
            <w:vAlign w:val="top"/>
          </w:tcPr>
          <w:p w14:paraId="164FFC5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default" w:ascii="Calibri" w:hAnsi="Calibri" w:eastAsia="宋体" w:cs="Calibri"/>
                <w:i w:val="0"/>
                <w:iCs w:val="0"/>
                <w:caps w:val="0"/>
                <w:color w:val="000000"/>
                <w:spacing w:val="0"/>
                <w:sz w:val="24"/>
                <w:szCs w:val="24"/>
                <w:highlight w:val="none"/>
              </w:rPr>
            </w:pPr>
          </w:p>
        </w:tc>
        <w:tc>
          <w:tcPr>
            <w:tcW w:w="1200" w:type="dxa"/>
            <w:shd w:val="clear" w:color="auto" w:fill="auto"/>
            <w:tcMar>
              <w:top w:w="60" w:type="dxa"/>
              <w:left w:w="101" w:type="dxa"/>
              <w:bottom w:w="60" w:type="dxa"/>
              <w:right w:w="101" w:type="dxa"/>
            </w:tcMar>
            <w:vAlign w:val="top"/>
          </w:tcPr>
          <w:p w14:paraId="15840A94">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况莉</w:t>
            </w:r>
          </w:p>
          <w:p w14:paraId="3838EE89">
            <w:pPr>
              <w:pStyle w:val="4"/>
              <w:keepNext w:val="0"/>
              <w:keepLines w:val="0"/>
              <w:widowControl/>
              <w:suppressLineNumbers w:val="0"/>
              <w:spacing w:line="240" w:lineRule="auto"/>
              <w:ind w:left="0" w:leftChars="0" w:right="0" w:rightChars="0" w:firstLine="0" w:firstLineChars="0"/>
              <w:jc w:val="center"/>
              <w:textAlignment w:val="center"/>
              <w:rPr>
                <w:rFonts w:hint="default" w:ascii="Calibri" w:hAnsi="Calibri" w:eastAsia="宋体" w:cs="Calibri"/>
                <w:i w:val="0"/>
                <w:iCs w:val="0"/>
                <w:caps w:val="0"/>
                <w:color w:val="000000"/>
                <w:spacing w:val="0"/>
                <w:sz w:val="24"/>
                <w:szCs w:val="24"/>
                <w:highlight w:val="none"/>
              </w:rPr>
            </w:pPr>
            <w:r>
              <w:rPr>
                <w:rFonts w:hint="default" w:ascii="宋体" w:hAnsi="宋体" w:eastAsia="宋体" w:cs="宋体"/>
                <w:color w:val="000000"/>
                <w:spacing w:val="0"/>
                <w:position w:val="0"/>
                <w:sz w:val="22"/>
                <w:szCs w:val="22"/>
                <w:highlight w:val="none"/>
              </w:rPr>
              <w:t>萍</w:t>
            </w:r>
          </w:p>
        </w:tc>
        <w:tc>
          <w:tcPr>
            <w:tcW w:w="1658" w:type="dxa"/>
            <w:shd w:val="clear" w:color="auto" w:fill="auto"/>
            <w:tcMar>
              <w:top w:w="60" w:type="dxa"/>
              <w:left w:w="101" w:type="dxa"/>
              <w:bottom w:w="60" w:type="dxa"/>
              <w:right w:w="101" w:type="dxa"/>
            </w:tcMar>
            <w:vAlign w:val="top"/>
          </w:tcPr>
          <w:p w14:paraId="2762A2DF">
            <w:pPr>
              <w:pStyle w:val="4"/>
              <w:keepNext w:val="0"/>
              <w:keepLines w:val="0"/>
              <w:widowControl/>
              <w:suppressLineNumbers w:val="0"/>
              <w:spacing w:line="240" w:lineRule="auto"/>
              <w:ind w:left="0" w:leftChars="0" w:right="0" w:rightChars="0" w:firstLine="0" w:firstLineChars="0"/>
              <w:jc w:val="center"/>
              <w:textAlignment w:val="center"/>
              <w:rPr>
                <w:rFonts w:hint="default" w:ascii="Calibri" w:hAnsi="Calibri" w:eastAsia="宋体" w:cs="Calibri"/>
                <w:i w:val="0"/>
                <w:iCs w:val="0"/>
                <w:caps w:val="0"/>
                <w:color w:val="000000"/>
                <w:spacing w:val="0"/>
                <w:sz w:val="24"/>
                <w:szCs w:val="24"/>
                <w:highlight w:val="none"/>
              </w:rPr>
            </w:pPr>
            <w:r>
              <w:rPr>
                <w:rFonts w:hint="eastAsia" w:ascii="宋体" w:hAnsi="宋体" w:eastAsia="宋体" w:cs="宋体"/>
                <w:color w:val="000000"/>
                <w:spacing w:val="0"/>
                <w:position w:val="0"/>
                <w:sz w:val="22"/>
                <w:szCs w:val="22"/>
                <w:highlight w:val="none"/>
                <w:lang w:val="en-US" w:eastAsia="zh-CN"/>
              </w:rPr>
              <w:t>项目总工程师</w:t>
            </w:r>
          </w:p>
        </w:tc>
        <w:tc>
          <w:tcPr>
            <w:tcW w:w="1743" w:type="dxa"/>
            <w:shd w:val="clear" w:color="auto" w:fill="auto"/>
            <w:tcMar>
              <w:top w:w="60" w:type="dxa"/>
              <w:left w:w="101" w:type="dxa"/>
              <w:bottom w:w="60" w:type="dxa"/>
              <w:right w:w="101" w:type="dxa"/>
            </w:tcMar>
            <w:vAlign w:val="top"/>
          </w:tcPr>
          <w:p w14:paraId="5B97A8D1">
            <w:pPr>
              <w:pStyle w:val="4"/>
              <w:keepNext w:val="0"/>
              <w:keepLines w:val="0"/>
              <w:widowControl/>
              <w:suppressLineNumbers w:val="0"/>
              <w:spacing w:line="240" w:lineRule="auto"/>
              <w:ind w:left="0" w:leftChars="0" w:right="0" w:rightChars="0" w:firstLine="0" w:firstLineChars="0"/>
              <w:jc w:val="center"/>
              <w:textAlignment w:val="center"/>
              <w:rPr>
                <w:rFonts w:hint="default" w:ascii="Calibri" w:hAnsi="Calibri" w:eastAsia="宋体" w:cs="Calibri"/>
                <w:i w:val="0"/>
                <w:iCs w:val="0"/>
                <w:caps w:val="0"/>
                <w:color w:val="000000"/>
                <w:spacing w:val="0"/>
                <w:sz w:val="24"/>
                <w:szCs w:val="24"/>
                <w:highlight w:val="none"/>
              </w:rPr>
            </w:pPr>
            <w:r>
              <w:rPr>
                <w:rFonts w:hint="default" w:ascii="宋体" w:hAnsi="宋体" w:eastAsia="宋体" w:cs="宋体"/>
                <w:color w:val="000000"/>
                <w:spacing w:val="0"/>
                <w:position w:val="0"/>
                <w:sz w:val="22"/>
                <w:szCs w:val="22"/>
                <w:highlight w:val="none"/>
              </w:rPr>
              <w:t>职称证</w:t>
            </w:r>
          </w:p>
        </w:tc>
        <w:tc>
          <w:tcPr>
            <w:tcW w:w="2439" w:type="dxa"/>
            <w:shd w:val="clear" w:color="auto" w:fill="auto"/>
            <w:tcMar>
              <w:top w:w="60" w:type="dxa"/>
              <w:left w:w="101" w:type="dxa"/>
              <w:bottom w:w="60" w:type="dxa"/>
              <w:right w:w="101" w:type="dxa"/>
            </w:tcMar>
            <w:vAlign w:val="top"/>
          </w:tcPr>
          <w:p w14:paraId="4B348CFC">
            <w:pPr>
              <w:pStyle w:val="4"/>
              <w:keepNext w:val="0"/>
              <w:keepLines w:val="0"/>
              <w:widowControl/>
              <w:suppressLineNumbers w:val="0"/>
              <w:spacing w:line="240" w:lineRule="auto"/>
              <w:ind w:left="0" w:leftChars="0" w:right="0" w:rightChars="0" w:firstLine="0" w:firstLineChars="0"/>
              <w:jc w:val="center"/>
              <w:textAlignment w:val="center"/>
              <w:rPr>
                <w:rFonts w:hint="default" w:ascii="Calibri" w:hAnsi="Calibri" w:eastAsia="宋体" w:cs="Calibri"/>
                <w:i w:val="0"/>
                <w:iCs w:val="0"/>
                <w:caps w:val="0"/>
                <w:color w:val="000000"/>
                <w:spacing w:val="0"/>
                <w:sz w:val="24"/>
                <w:szCs w:val="24"/>
                <w:highlight w:val="none"/>
              </w:rPr>
            </w:pPr>
            <w:r>
              <w:rPr>
                <w:rFonts w:hint="default" w:ascii="宋体" w:hAnsi="宋体" w:eastAsia="宋体" w:cs="宋体"/>
                <w:color w:val="000000"/>
                <w:spacing w:val="0"/>
                <w:position w:val="0"/>
                <w:sz w:val="22"/>
                <w:szCs w:val="22"/>
                <w:highlight w:val="none"/>
              </w:rPr>
              <w:t>202416668910</w:t>
            </w:r>
          </w:p>
        </w:tc>
      </w:tr>
      <w:tr w14:paraId="01117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768" w:hRule="atLeast"/>
        </w:trPr>
        <w:tc>
          <w:tcPr>
            <w:tcW w:w="2109" w:type="dxa"/>
            <w:vMerge w:val="continue"/>
            <w:shd w:val="clear" w:color="auto" w:fill="auto"/>
            <w:tcMar>
              <w:top w:w="60" w:type="dxa"/>
              <w:left w:w="101" w:type="dxa"/>
              <w:bottom w:w="60" w:type="dxa"/>
              <w:right w:w="101" w:type="dxa"/>
            </w:tcMar>
            <w:vAlign w:val="top"/>
          </w:tcPr>
          <w:p w14:paraId="69C4370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default" w:ascii="Calibri" w:hAnsi="Calibri" w:eastAsia="宋体" w:cs="Calibri"/>
                <w:i w:val="0"/>
                <w:iCs w:val="0"/>
                <w:caps w:val="0"/>
                <w:color w:val="000000"/>
                <w:spacing w:val="0"/>
                <w:sz w:val="24"/>
                <w:szCs w:val="24"/>
                <w:highlight w:val="none"/>
              </w:rPr>
            </w:pPr>
          </w:p>
        </w:tc>
        <w:tc>
          <w:tcPr>
            <w:tcW w:w="1299" w:type="dxa"/>
            <w:vMerge w:val="continue"/>
            <w:shd w:val="clear" w:color="auto" w:fill="auto"/>
            <w:tcMar>
              <w:top w:w="60" w:type="dxa"/>
              <w:left w:w="101" w:type="dxa"/>
              <w:bottom w:w="60" w:type="dxa"/>
              <w:right w:w="101" w:type="dxa"/>
            </w:tcMar>
            <w:vAlign w:val="top"/>
          </w:tcPr>
          <w:p w14:paraId="27CE093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default" w:ascii="Calibri" w:hAnsi="Calibri" w:eastAsia="宋体" w:cs="Calibri"/>
                <w:i w:val="0"/>
                <w:iCs w:val="0"/>
                <w:caps w:val="0"/>
                <w:color w:val="000000"/>
                <w:spacing w:val="0"/>
                <w:sz w:val="24"/>
                <w:szCs w:val="24"/>
                <w:highlight w:val="none"/>
              </w:rPr>
            </w:pPr>
          </w:p>
        </w:tc>
        <w:tc>
          <w:tcPr>
            <w:tcW w:w="1200" w:type="dxa"/>
            <w:shd w:val="clear" w:color="auto" w:fill="auto"/>
            <w:tcMar>
              <w:top w:w="60" w:type="dxa"/>
              <w:left w:w="101" w:type="dxa"/>
              <w:bottom w:w="60" w:type="dxa"/>
              <w:right w:w="101" w:type="dxa"/>
            </w:tcMar>
            <w:vAlign w:val="top"/>
          </w:tcPr>
          <w:p w14:paraId="60C7E683">
            <w:pPr>
              <w:pStyle w:val="4"/>
              <w:keepNext w:val="0"/>
              <w:keepLines w:val="0"/>
              <w:widowControl/>
              <w:suppressLineNumbers w:val="0"/>
              <w:spacing w:line="240" w:lineRule="auto"/>
              <w:ind w:left="0" w:leftChars="0" w:right="0" w:rightChars="0" w:firstLine="0" w:firstLineChars="0"/>
              <w:jc w:val="center"/>
              <w:textAlignment w:val="center"/>
              <w:rPr>
                <w:rFonts w:hint="default" w:ascii="Calibri" w:hAnsi="Calibri" w:eastAsia="宋体" w:cs="Calibri"/>
                <w:i w:val="0"/>
                <w:iCs w:val="0"/>
                <w:caps w:val="0"/>
                <w:color w:val="000000"/>
                <w:spacing w:val="0"/>
                <w:sz w:val="24"/>
                <w:szCs w:val="24"/>
                <w:highlight w:val="none"/>
              </w:rPr>
            </w:pPr>
            <w:r>
              <w:rPr>
                <w:rFonts w:hint="default" w:ascii="宋体" w:hAnsi="宋体" w:eastAsia="宋体" w:cs="宋体"/>
                <w:color w:val="000000"/>
                <w:spacing w:val="0"/>
                <w:position w:val="0"/>
                <w:sz w:val="22"/>
                <w:szCs w:val="22"/>
                <w:highlight w:val="none"/>
              </w:rPr>
              <w:t>张宇</w:t>
            </w:r>
          </w:p>
        </w:tc>
        <w:tc>
          <w:tcPr>
            <w:tcW w:w="1658" w:type="dxa"/>
            <w:shd w:val="clear" w:color="auto" w:fill="auto"/>
            <w:tcMar>
              <w:top w:w="60" w:type="dxa"/>
              <w:left w:w="101" w:type="dxa"/>
              <w:bottom w:w="60" w:type="dxa"/>
              <w:right w:w="101" w:type="dxa"/>
            </w:tcMar>
            <w:vAlign w:val="top"/>
          </w:tcPr>
          <w:p w14:paraId="645ABDAB">
            <w:pPr>
              <w:pStyle w:val="4"/>
              <w:keepNext w:val="0"/>
              <w:keepLines w:val="0"/>
              <w:widowControl/>
              <w:suppressLineNumbers w:val="0"/>
              <w:spacing w:line="240" w:lineRule="auto"/>
              <w:ind w:left="0" w:leftChars="0" w:right="0" w:rightChars="0" w:firstLine="0" w:firstLineChars="0"/>
              <w:jc w:val="center"/>
              <w:textAlignment w:val="center"/>
              <w:rPr>
                <w:rFonts w:hint="default" w:ascii="Calibri" w:hAnsi="Calibri" w:eastAsia="宋体" w:cs="Calibri"/>
                <w:i w:val="0"/>
                <w:iCs w:val="0"/>
                <w:caps w:val="0"/>
                <w:color w:val="000000"/>
                <w:spacing w:val="0"/>
                <w:sz w:val="24"/>
                <w:szCs w:val="24"/>
                <w:highlight w:val="none"/>
                <w:lang w:val="en-US" w:eastAsia="zh-CN"/>
              </w:rPr>
            </w:pPr>
            <w:r>
              <w:rPr>
                <w:rFonts w:hint="eastAsia" w:ascii="宋体" w:hAnsi="宋体" w:eastAsia="宋体" w:cs="宋体"/>
                <w:color w:val="000000"/>
                <w:spacing w:val="0"/>
                <w:position w:val="0"/>
                <w:sz w:val="22"/>
                <w:szCs w:val="22"/>
                <w:highlight w:val="none"/>
                <w:lang w:val="en-US" w:eastAsia="zh-CN"/>
              </w:rPr>
              <w:t>专职安全员</w:t>
            </w:r>
          </w:p>
        </w:tc>
        <w:tc>
          <w:tcPr>
            <w:tcW w:w="1743" w:type="dxa"/>
            <w:shd w:val="clear" w:color="auto" w:fill="auto"/>
            <w:tcMar>
              <w:top w:w="60" w:type="dxa"/>
              <w:left w:w="101" w:type="dxa"/>
              <w:bottom w:w="60" w:type="dxa"/>
              <w:right w:w="101" w:type="dxa"/>
            </w:tcMar>
            <w:vAlign w:val="top"/>
          </w:tcPr>
          <w:p w14:paraId="44DD794E">
            <w:pPr>
              <w:pStyle w:val="4"/>
              <w:keepNext w:val="0"/>
              <w:keepLines w:val="0"/>
              <w:widowControl/>
              <w:suppressLineNumbers w:val="0"/>
              <w:spacing w:line="240" w:lineRule="auto"/>
              <w:ind w:left="0" w:leftChars="0" w:right="0" w:rightChars="0" w:firstLine="0" w:firstLineChars="0"/>
              <w:jc w:val="center"/>
              <w:textAlignment w:val="center"/>
              <w:rPr>
                <w:rFonts w:hint="default" w:ascii="Calibri" w:hAnsi="Calibri" w:eastAsia="宋体" w:cs="Calibri"/>
                <w:i w:val="0"/>
                <w:iCs w:val="0"/>
                <w:caps w:val="0"/>
                <w:color w:val="000000"/>
                <w:spacing w:val="0"/>
                <w:sz w:val="24"/>
                <w:szCs w:val="24"/>
                <w:highlight w:val="none"/>
              </w:rPr>
            </w:pPr>
            <w:r>
              <w:rPr>
                <w:rFonts w:hint="default" w:ascii="宋体" w:hAnsi="宋体" w:eastAsia="宋体" w:cs="宋体"/>
                <w:color w:val="000000"/>
                <w:spacing w:val="0"/>
                <w:position w:val="0"/>
                <w:sz w:val="22"/>
                <w:szCs w:val="22"/>
                <w:highlight w:val="none"/>
              </w:rPr>
              <w:t>安全生产考核C证</w:t>
            </w:r>
          </w:p>
        </w:tc>
        <w:tc>
          <w:tcPr>
            <w:tcW w:w="2439" w:type="dxa"/>
            <w:shd w:val="clear" w:color="auto" w:fill="auto"/>
            <w:tcMar>
              <w:top w:w="60" w:type="dxa"/>
              <w:left w:w="101" w:type="dxa"/>
              <w:bottom w:w="60" w:type="dxa"/>
              <w:right w:w="101" w:type="dxa"/>
            </w:tcMar>
            <w:vAlign w:val="top"/>
          </w:tcPr>
          <w:p w14:paraId="6AB6AC99">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川交安</w:t>
            </w:r>
          </w:p>
          <w:p w14:paraId="56810665">
            <w:pPr>
              <w:pStyle w:val="4"/>
              <w:keepNext w:val="0"/>
              <w:keepLines w:val="0"/>
              <w:widowControl/>
              <w:suppressLineNumbers w:val="0"/>
              <w:spacing w:line="240" w:lineRule="auto"/>
              <w:ind w:left="0" w:leftChars="0" w:right="0" w:rightChars="0" w:firstLine="0" w:firstLineChars="0"/>
              <w:jc w:val="center"/>
              <w:textAlignment w:val="center"/>
              <w:rPr>
                <w:rFonts w:hint="eastAsia" w:ascii="Calibri" w:hAnsi="Calibri" w:eastAsia="宋体" w:cs="Calibri"/>
                <w:i w:val="0"/>
                <w:iCs w:val="0"/>
                <w:caps w:val="0"/>
                <w:color w:val="000000"/>
                <w:spacing w:val="0"/>
                <w:sz w:val="24"/>
                <w:szCs w:val="24"/>
                <w:highlight w:val="none"/>
                <w:lang w:val="en-US" w:eastAsia="zh-CN"/>
              </w:rPr>
            </w:pPr>
            <w:r>
              <w:rPr>
                <w:rFonts w:hint="default" w:ascii="宋体" w:hAnsi="宋体" w:eastAsia="宋体" w:cs="宋体"/>
                <w:color w:val="000000"/>
                <w:spacing w:val="0"/>
                <w:position w:val="0"/>
                <w:sz w:val="22"/>
                <w:szCs w:val="22"/>
                <w:highlight w:val="none"/>
              </w:rPr>
              <w:t xml:space="preserve"> C22G00076</w:t>
            </w:r>
          </w:p>
        </w:tc>
      </w:tr>
      <w:tr w14:paraId="2A9F0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30" w:hRule="atLeast"/>
        </w:trPr>
        <w:tc>
          <w:tcPr>
            <w:tcW w:w="2109" w:type="dxa"/>
            <w:vMerge w:val="restart"/>
            <w:shd w:val="clear" w:color="auto" w:fill="auto"/>
            <w:tcMar>
              <w:top w:w="60" w:type="dxa"/>
              <w:left w:w="101" w:type="dxa"/>
              <w:bottom w:w="60" w:type="dxa"/>
              <w:right w:w="101" w:type="dxa"/>
            </w:tcMar>
            <w:vAlign w:val="center"/>
          </w:tcPr>
          <w:p w14:paraId="3D718263">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sz w:val="19"/>
                <w:szCs w:val="19"/>
                <w:highlight w:val="none"/>
              </w:rPr>
            </w:pPr>
            <w:r>
              <w:rPr>
                <w:rFonts w:hint="eastAsia" w:ascii="宋体" w:hAnsi="宋体" w:eastAsia="宋体" w:cs="宋体"/>
                <w:color w:val="000000"/>
                <w:spacing w:val="0"/>
                <w:position w:val="0"/>
                <w:sz w:val="22"/>
                <w:szCs w:val="22"/>
                <w:highlight w:val="none"/>
              </w:rPr>
              <w:t>郑州新兴市政工程有限公司</w:t>
            </w:r>
          </w:p>
        </w:tc>
        <w:tc>
          <w:tcPr>
            <w:tcW w:w="1299" w:type="dxa"/>
            <w:vMerge w:val="restart"/>
            <w:shd w:val="clear" w:color="auto" w:fill="auto"/>
            <w:tcMar>
              <w:top w:w="60" w:type="dxa"/>
              <w:left w:w="101" w:type="dxa"/>
              <w:bottom w:w="60" w:type="dxa"/>
              <w:right w:w="101" w:type="dxa"/>
            </w:tcMar>
            <w:vAlign w:val="top"/>
          </w:tcPr>
          <w:p w14:paraId="48FA147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default" w:ascii="Calibri" w:hAnsi="Calibri" w:eastAsia="宋体" w:cs="Calibri"/>
                <w:i w:val="0"/>
                <w:iCs w:val="0"/>
                <w:caps w:val="0"/>
                <w:color w:val="000000"/>
                <w:spacing w:val="0"/>
                <w:sz w:val="24"/>
                <w:szCs w:val="24"/>
                <w:highlight w:val="none"/>
                <w:lang w:val="en-US" w:eastAsia="zh-CN"/>
              </w:rPr>
            </w:pPr>
            <w:r>
              <w:rPr>
                <w:rFonts w:hint="eastAsia" w:ascii="Calibri" w:hAnsi="Calibri" w:cs="Calibri"/>
                <w:i w:val="0"/>
                <w:iCs w:val="0"/>
                <w:caps w:val="0"/>
                <w:color w:val="000000"/>
                <w:spacing w:val="0"/>
                <w:sz w:val="24"/>
                <w:szCs w:val="24"/>
                <w:highlight w:val="none"/>
                <w:lang w:val="en-US" w:eastAsia="zh-CN"/>
              </w:rPr>
              <w:t>主要</w:t>
            </w:r>
            <w:r>
              <w:rPr>
                <w:rFonts w:hint="eastAsia" w:ascii="Calibri" w:hAnsi="Calibri" w:eastAsia="宋体" w:cs="Calibri"/>
                <w:i w:val="0"/>
                <w:iCs w:val="0"/>
                <w:caps w:val="0"/>
                <w:color w:val="000000"/>
                <w:spacing w:val="0"/>
                <w:sz w:val="24"/>
                <w:szCs w:val="24"/>
                <w:highlight w:val="none"/>
                <w:lang w:val="en-US" w:eastAsia="zh-CN"/>
              </w:rPr>
              <w:t>管理人员</w:t>
            </w:r>
          </w:p>
        </w:tc>
        <w:tc>
          <w:tcPr>
            <w:tcW w:w="1200" w:type="dxa"/>
            <w:shd w:val="clear" w:color="auto" w:fill="auto"/>
            <w:tcMar>
              <w:top w:w="60" w:type="dxa"/>
              <w:left w:w="101" w:type="dxa"/>
              <w:bottom w:w="60" w:type="dxa"/>
              <w:right w:w="101" w:type="dxa"/>
            </w:tcMar>
            <w:vAlign w:val="top"/>
          </w:tcPr>
          <w:p w14:paraId="58DDC62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eastAsia" w:ascii="宋体" w:hAnsi="宋体" w:eastAsia="宋体" w:cs="宋体"/>
                <w:sz w:val="19"/>
                <w:szCs w:val="19"/>
                <w:highlight w:val="none"/>
              </w:rPr>
            </w:pPr>
            <w:r>
              <w:rPr>
                <w:rFonts w:hint="eastAsia" w:ascii="Calibri" w:hAnsi="Calibri" w:cs="Calibri"/>
                <w:i w:val="0"/>
                <w:iCs w:val="0"/>
                <w:caps w:val="0"/>
                <w:color w:val="000000"/>
                <w:spacing w:val="0"/>
                <w:sz w:val="24"/>
                <w:szCs w:val="24"/>
                <w:highlight w:val="none"/>
                <w:lang w:val="en-US" w:eastAsia="zh-CN"/>
              </w:rPr>
              <w:t>许晓达</w:t>
            </w:r>
          </w:p>
        </w:tc>
        <w:tc>
          <w:tcPr>
            <w:tcW w:w="1658" w:type="dxa"/>
            <w:shd w:val="clear" w:color="auto" w:fill="auto"/>
            <w:tcMar>
              <w:top w:w="60" w:type="dxa"/>
              <w:left w:w="101" w:type="dxa"/>
              <w:bottom w:w="60" w:type="dxa"/>
              <w:right w:w="101" w:type="dxa"/>
            </w:tcMar>
            <w:vAlign w:val="top"/>
          </w:tcPr>
          <w:p w14:paraId="1B9DBB1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eastAsia" w:ascii="宋体" w:hAnsi="宋体" w:eastAsia="宋体" w:cs="宋体"/>
                <w:sz w:val="19"/>
                <w:szCs w:val="19"/>
                <w:highlight w:val="none"/>
              </w:rPr>
            </w:pPr>
            <w:r>
              <w:rPr>
                <w:rFonts w:hint="default" w:ascii="Calibri" w:hAnsi="Calibri" w:cs="Calibri"/>
                <w:i w:val="0"/>
                <w:iCs w:val="0"/>
                <w:caps w:val="0"/>
                <w:color w:val="000000"/>
                <w:spacing w:val="0"/>
                <w:sz w:val="24"/>
                <w:szCs w:val="24"/>
                <w:highlight w:val="none"/>
                <w:lang w:val="en-US" w:eastAsia="zh-CN"/>
              </w:rPr>
              <w:t>项目</w:t>
            </w:r>
            <w:r>
              <w:rPr>
                <w:rFonts w:hint="eastAsia" w:ascii="Calibri" w:hAnsi="Calibri" w:cs="Calibri"/>
                <w:i w:val="0"/>
                <w:iCs w:val="0"/>
                <w:caps w:val="0"/>
                <w:color w:val="000000"/>
                <w:spacing w:val="0"/>
                <w:sz w:val="24"/>
                <w:szCs w:val="24"/>
                <w:highlight w:val="none"/>
                <w:lang w:val="en-US" w:eastAsia="zh-CN"/>
              </w:rPr>
              <w:t>经理</w:t>
            </w:r>
          </w:p>
        </w:tc>
        <w:tc>
          <w:tcPr>
            <w:tcW w:w="1743" w:type="dxa"/>
            <w:shd w:val="clear" w:color="auto" w:fill="auto"/>
            <w:tcMar>
              <w:top w:w="60" w:type="dxa"/>
              <w:left w:w="101" w:type="dxa"/>
              <w:bottom w:w="60" w:type="dxa"/>
              <w:right w:w="101" w:type="dxa"/>
            </w:tcMar>
            <w:vAlign w:val="top"/>
          </w:tcPr>
          <w:p w14:paraId="3CB43CA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eastAsia" w:ascii="宋体" w:hAnsi="宋体" w:eastAsia="宋体" w:cs="宋体"/>
                <w:sz w:val="19"/>
                <w:szCs w:val="19"/>
                <w:highlight w:val="none"/>
              </w:rPr>
            </w:pPr>
            <w:r>
              <w:rPr>
                <w:rFonts w:hint="eastAsia" w:ascii="Calibri" w:hAnsi="Calibri" w:cs="Calibri"/>
                <w:i w:val="0"/>
                <w:iCs w:val="0"/>
                <w:caps w:val="0"/>
                <w:color w:val="000000"/>
                <w:spacing w:val="0"/>
                <w:sz w:val="24"/>
                <w:szCs w:val="24"/>
                <w:highlight w:val="none"/>
                <w:lang w:val="en-US" w:eastAsia="zh-CN"/>
              </w:rPr>
              <w:t>一级建造师</w:t>
            </w:r>
          </w:p>
        </w:tc>
        <w:tc>
          <w:tcPr>
            <w:tcW w:w="2439" w:type="dxa"/>
            <w:shd w:val="clear" w:color="auto" w:fill="auto"/>
            <w:tcMar>
              <w:top w:w="60" w:type="dxa"/>
              <w:left w:w="101" w:type="dxa"/>
              <w:bottom w:w="60" w:type="dxa"/>
              <w:right w:w="101" w:type="dxa"/>
            </w:tcMar>
            <w:vAlign w:val="top"/>
          </w:tcPr>
          <w:p w14:paraId="7BB63BF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both"/>
              <w:rPr>
                <w:rFonts w:hint="eastAsia" w:ascii="宋体" w:hAnsi="宋体" w:eastAsia="宋体" w:cs="宋体"/>
                <w:sz w:val="19"/>
                <w:szCs w:val="19"/>
                <w:highlight w:val="none"/>
              </w:rPr>
            </w:pPr>
            <w:r>
              <w:rPr>
                <w:rFonts w:hint="eastAsia" w:ascii="Calibri" w:hAnsi="Calibri" w:eastAsia="宋体" w:cs="Calibri"/>
                <w:i w:val="0"/>
                <w:iCs w:val="0"/>
                <w:caps w:val="0"/>
                <w:color w:val="000000"/>
                <w:spacing w:val="0"/>
                <w:sz w:val="24"/>
                <w:szCs w:val="24"/>
                <w:highlight w:val="none"/>
              </w:rPr>
              <w:t>豫1112019202005121</w:t>
            </w:r>
          </w:p>
        </w:tc>
      </w:tr>
      <w:tr w14:paraId="604BA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0" w:hRule="atLeast"/>
        </w:trPr>
        <w:tc>
          <w:tcPr>
            <w:tcW w:w="2109" w:type="dxa"/>
            <w:vMerge w:val="continue"/>
            <w:shd w:val="clear" w:color="auto" w:fill="auto"/>
            <w:tcMar>
              <w:top w:w="60" w:type="dxa"/>
              <w:left w:w="101" w:type="dxa"/>
              <w:bottom w:w="60" w:type="dxa"/>
              <w:right w:w="101" w:type="dxa"/>
            </w:tcMar>
            <w:vAlign w:val="top"/>
          </w:tcPr>
          <w:p w14:paraId="3200ACF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highlight w:val="none"/>
              </w:rPr>
            </w:pPr>
          </w:p>
        </w:tc>
        <w:tc>
          <w:tcPr>
            <w:tcW w:w="1299" w:type="dxa"/>
            <w:vMerge w:val="continue"/>
            <w:shd w:val="clear" w:color="auto" w:fill="auto"/>
            <w:tcMar>
              <w:top w:w="60" w:type="dxa"/>
              <w:left w:w="101" w:type="dxa"/>
              <w:bottom w:w="60" w:type="dxa"/>
              <w:right w:w="101" w:type="dxa"/>
            </w:tcMar>
            <w:vAlign w:val="top"/>
          </w:tcPr>
          <w:p w14:paraId="725BB27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default" w:ascii="Calibri" w:hAnsi="Calibri" w:eastAsia="宋体" w:cs="Calibri"/>
                <w:i w:val="0"/>
                <w:iCs w:val="0"/>
                <w:caps w:val="0"/>
                <w:color w:val="000000"/>
                <w:spacing w:val="0"/>
                <w:sz w:val="24"/>
                <w:szCs w:val="24"/>
                <w:highlight w:val="none"/>
              </w:rPr>
            </w:pPr>
          </w:p>
        </w:tc>
        <w:tc>
          <w:tcPr>
            <w:tcW w:w="1200" w:type="dxa"/>
            <w:shd w:val="clear" w:color="auto" w:fill="auto"/>
            <w:tcMar>
              <w:top w:w="60" w:type="dxa"/>
              <w:left w:w="101" w:type="dxa"/>
              <w:bottom w:w="60" w:type="dxa"/>
              <w:right w:w="101" w:type="dxa"/>
            </w:tcMar>
            <w:vAlign w:val="top"/>
          </w:tcPr>
          <w:p w14:paraId="676BB9D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cs="Calibri"/>
                <w:i w:val="0"/>
                <w:iCs w:val="0"/>
                <w:caps w:val="0"/>
                <w:color w:val="000000"/>
                <w:spacing w:val="0"/>
                <w:sz w:val="24"/>
                <w:szCs w:val="24"/>
                <w:highlight w:val="none"/>
                <w:lang w:val="en-US" w:eastAsia="zh-CN"/>
              </w:rPr>
              <w:t xml:space="preserve">陈会萍 </w:t>
            </w:r>
          </w:p>
        </w:tc>
        <w:tc>
          <w:tcPr>
            <w:tcW w:w="1658" w:type="dxa"/>
            <w:shd w:val="clear" w:color="auto" w:fill="auto"/>
            <w:tcMar>
              <w:top w:w="60" w:type="dxa"/>
              <w:left w:w="101" w:type="dxa"/>
              <w:bottom w:w="60" w:type="dxa"/>
              <w:right w:w="101" w:type="dxa"/>
            </w:tcMar>
            <w:vAlign w:val="top"/>
          </w:tcPr>
          <w:p w14:paraId="52B2C26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cs="Calibri"/>
                <w:i w:val="0"/>
                <w:iCs w:val="0"/>
                <w:caps w:val="0"/>
                <w:color w:val="000000"/>
                <w:spacing w:val="0"/>
                <w:sz w:val="24"/>
                <w:szCs w:val="24"/>
                <w:highlight w:val="none"/>
                <w:lang w:val="en-US" w:eastAsia="zh-CN"/>
              </w:rPr>
              <w:t>项目总工程师</w:t>
            </w:r>
          </w:p>
        </w:tc>
        <w:tc>
          <w:tcPr>
            <w:tcW w:w="1743" w:type="dxa"/>
            <w:shd w:val="clear" w:color="auto" w:fill="auto"/>
            <w:tcMar>
              <w:top w:w="60" w:type="dxa"/>
              <w:left w:w="101" w:type="dxa"/>
              <w:bottom w:w="60" w:type="dxa"/>
              <w:right w:w="101" w:type="dxa"/>
            </w:tcMar>
            <w:vAlign w:val="top"/>
          </w:tcPr>
          <w:p w14:paraId="164A556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职称证</w:t>
            </w:r>
          </w:p>
        </w:tc>
        <w:tc>
          <w:tcPr>
            <w:tcW w:w="2439" w:type="dxa"/>
            <w:shd w:val="clear" w:color="auto" w:fill="auto"/>
            <w:tcMar>
              <w:top w:w="60" w:type="dxa"/>
              <w:left w:w="101" w:type="dxa"/>
              <w:bottom w:w="60" w:type="dxa"/>
              <w:right w:w="101" w:type="dxa"/>
            </w:tcMar>
            <w:vAlign w:val="top"/>
          </w:tcPr>
          <w:p w14:paraId="422E390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C20230924019900300978</w:t>
            </w:r>
          </w:p>
        </w:tc>
      </w:tr>
      <w:tr w14:paraId="5B25F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30" w:hRule="atLeast"/>
        </w:trPr>
        <w:tc>
          <w:tcPr>
            <w:tcW w:w="2109" w:type="dxa"/>
            <w:vMerge w:val="continue"/>
            <w:shd w:val="clear" w:color="auto" w:fill="auto"/>
            <w:tcMar>
              <w:top w:w="60" w:type="dxa"/>
              <w:left w:w="101" w:type="dxa"/>
              <w:bottom w:w="60" w:type="dxa"/>
              <w:right w:w="101" w:type="dxa"/>
            </w:tcMar>
            <w:vAlign w:val="top"/>
          </w:tcPr>
          <w:p w14:paraId="330D3F3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default" w:ascii="Calibri" w:hAnsi="Calibri" w:eastAsia="宋体" w:cs="Calibri"/>
                <w:i w:val="0"/>
                <w:iCs w:val="0"/>
                <w:caps w:val="0"/>
                <w:color w:val="000000"/>
                <w:spacing w:val="0"/>
                <w:sz w:val="24"/>
                <w:szCs w:val="24"/>
                <w:highlight w:val="none"/>
              </w:rPr>
            </w:pPr>
          </w:p>
        </w:tc>
        <w:tc>
          <w:tcPr>
            <w:tcW w:w="1299" w:type="dxa"/>
            <w:vMerge w:val="continue"/>
            <w:shd w:val="clear" w:color="auto" w:fill="auto"/>
            <w:tcMar>
              <w:top w:w="60" w:type="dxa"/>
              <w:left w:w="101" w:type="dxa"/>
              <w:bottom w:w="60" w:type="dxa"/>
              <w:right w:w="101" w:type="dxa"/>
            </w:tcMar>
            <w:vAlign w:val="top"/>
          </w:tcPr>
          <w:p w14:paraId="551D97F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default" w:ascii="Calibri" w:hAnsi="Calibri" w:eastAsia="宋体" w:cs="Calibri"/>
                <w:i w:val="0"/>
                <w:iCs w:val="0"/>
                <w:caps w:val="0"/>
                <w:color w:val="000000"/>
                <w:spacing w:val="0"/>
                <w:sz w:val="24"/>
                <w:szCs w:val="24"/>
                <w:highlight w:val="none"/>
              </w:rPr>
            </w:pPr>
          </w:p>
        </w:tc>
        <w:tc>
          <w:tcPr>
            <w:tcW w:w="1200" w:type="dxa"/>
            <w:shd w:val="clear" w:color="auto" w:fill="auto"/>
            <w:tcMar>
              <w:top w:w="60" w:type="dxa"/>
              <w:left w:w="101" w:type="dxa"/>
              <w:bottom w:w="60" w:type="dxa"/>
              <w:right w:w="101" w:type="dxa"/>
            </w:tcMar>
            <w:vAlign w:val="top"/>
          </w:tcPr>
          <w:p w14:paraId="52AC1C3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李牛青</w:t>
            </w:r>
          </w:p>
        </w:tc>
        <w:tc>
          <w:tcPr>
            <w:tcW w:w="1658" w:type="dxa"/>
            <w:shd w:val="clear" w:color="auto" w:fill="auto"/>
            <w:tcMar>
              <w:top w:w="60" w:type="dxa"/>
              <w:left w:w="101" w:type="dxa"/>
              <w:bottom w:w="60" w:type="dxa"/>
              <w:right w:w="101" w:type="dxa"/>
            </w:tcMar>
            <w:vAlign w:val="top"/>
          </w:tcPr>
          <w:p w14:paraId="3549540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cs="Calibri"/>
                <w:i w:val="0"/>
                <w:iCs w:val="0"/>
                <w:caps w:val="0"/>
                <w:color w:val="000000"/>
                <w:spacing w:val="0"/>
                <w:sz w:val="24"/>
                <w:szCs w:val="24"/>
                <w:highlight w:val="none"/>
                <w:lang w:val="en-US" w:eastAsia="zh-CN"/>
              </w:rPr>
              <w:t>专职安全员</w:t>
            </w:r>
          </w:p>
        </w:tc>
        <w:tc>
          <w:tcPr>
            <w:tcW w:w="1743" w:type="dxa"/>
            <w:shd w:val="clear" w:color="auto" w:fill="auto"/>
            <w:tcMar>
              <w:top w:w="60" w:type="dxa"/>
              <w:left w:w="101" w:type="dxa"/>
              <w:bottom w:w="60" w:type="dxa"/>
              <w:right w:w="101" w:type="dxa"/>
            </w:tcMar>
            <w:vAlign w:val="top"/>
          </w:tcPr>
          <w:p w14:paraId="495F520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安全生产考核C证</w:t>
            </w:r>
          </w:p>
        </w:tc>
        <w:tc>
          <w:tcPr>
            <w:tcW w:w="2439" w:type="dxa"/>
            <w:shd w:val="clear" w:color="auto" w:fill="auto"/>
            <w:tcMar>
              <w:top w:w="60" w:type="dxa"/>
              <w:left w:w="101" w:type="dxa"/>
              <w:bottom w:w="60" w:type="dxa"/>
              <w:right w:w="101" w:type="dxa"/>
            </w:tcMar>
            <w:vAlign w:val="top"/>
          </w:tcPr>
          <w:p w14:paraId="747F9DE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Calibri" w:hAnsi="Calibri" w:eastAsia="宋体" w:cs="Calibri"/>
                <w:i w:val="0"/>
                <w:iCs w:val="0"/>
                <w:caps w:val="0"/>
                <w:color w:val="000000"/>
                <w:spacing w:val="0"/>
                <w:sz w:val="24"/>
                <w:szCs w:val="24"/>
                <w:highlight w:val="none"/>
                <w:lang w:val="en-US" w:eastAsia="zh-CN"/>
              </w:rPr>
            </w:pPr>
            <w:r>
              <w:rPr>
                <w:rFonts w:hint="eastAsia" w:ascii="Calibri" w:hAnsi="Calibri" w:eastAsia="宋体" w:cs="Calibri"/>
                <w:i w:val="0"/>
                <w:iCs w:val="0"/>
                <w:caps w:val="0"/>
                <w:color w:val="000000"/>
                <w:spacing w:val="0"/>
                <w:sz w:val="24"/>
                <w:szCs w:val="24"/>
                <w:highlight w:val="none"/>
                <w:lang w:val="en-US" w:eastAsia="zh-CN"/>
              </w:rPr>
              <w:t>豫交安</w:t>
            </w:r>
          </w:p>
          <w:p w14:paraId="794BDB9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eastAsia="宋体" w:cs="Calibri"/>
                <w:i w:val="0"/>
                <w:iCs w:val="0"/>
                <w:caps w:val="0"/>
                <w:color w:val="000000"/>
                <w:spacing w:val="0"/>
                <w:sz w:val="24"/>
                <w:szCs w:val="24"/>
                <w:highlight w:val="none"/>
                <w:lang w:val="en-US" w:eastAsia="zh-CN"/>
              </w:rPr>
              <w:t xml:space="preserve"> C18G02565</w:t>
            </w:r>
          </w:p>
        </w:tc>
      </w:tr>
      <w:tr w14:paraId="6909A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623" w:hRule="atLeast"/>
        </w:trPr>
        <w:tc>
          <w:tcPr>
            <w:tcW w:w="2109" w:type="dxa"/>
            <w:vMerge w:val="restart"/>
            <w:shd w:val="clear" w:color="auto" w:fill="auto"/>
            <w:tcMar>
              <w:top w:w="60" w:type="dxa"/>
              <w:left w:w="101" w:type="dxa"/>
              <w:bottom w:w="60" w:type="dxa"/>
              <w:right w:w="101" w:type="dxa"/>
            </w:tcMar>
            <w:vAlign w:val="center"/>
          </w:tcPr>
          <w:p w14:paraId="36E38404">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sz w:val="19"/>
                <w:szCs w:val="19"/>
                <w:highlight w:val="none"/>
              </w:rPr>
            </w:pPr>
            <w:r>
              <w:rPr>
                <w:rFonts w:hint="eastAsia" w:ascii="宋体" w:hAnsi="宋体" w:eastAsia="宋体" w:cs="宋体"/>
                <w:color w:val="000000"/>
                <w:spacing w:val="0"/>
                <w:position w:val="0"/>
                <w:sz w:val="22"/>
                <w:szCs w:val="22"/>
                <w:highlight w:val="none"/>
              </w:rPr>
              <w:t>河南省勘胜建筑工程有限公司</w:t>
            </w:r>
          </w:p>
        </w:tc>
        <w:tc>
          <w:tcPr>
            <w:tcW w:w="1299" w:type="dxa"/>
            <w:vMerge w:val="restart"/>
            <w:shd w:val="clear" w:color="auto" w:fill="auto"/>
            <w:tcMar>
              <w:top w:w="60" w:type="dxa"/>
              <w:left w:w="101" w:type="dxa"/>
              <w:bottom w:w="60" w:type="dxa"/>
              <w:right w:w="101" w:type="dxa"/>
            </w:tcMar>
            <w:vAlign w:val="top"/>
          </w:tcPr>
          <w:p w14:paraId="05E4C23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Calibri" w:hAnsi="Calibri" w:eastAsia="宋体" w:cs="Calibri"/>
                <w:i w:val="0"/>
                <w:iCs w:val="0"/>
                <w:caps w:val="0"/>
                <w:color w:val="000000"/>
                <w:spacing w:val="0"/>
                <w:sz w:val="24"/>
                <w:szCs w:val="24"/>
                <w:highlight w:val="none"/>
                <w:lang w:val="en-US" w:eastAsia="zh-CN"/>
              </w:rPr>
            </w:pPr>
            <w:r>
              <w:rPr>
                <w:rFonts w:hint="eastAsia" w:ascii="Calibri" w:hAnsi="Calibri" w:cs="Calibri"/>
                <w:i w:val="0"/>
                <w:iCs w:val="0"/>
                <w:caps w:val="0"/>
                <w:color w:val="000000"/>
                <w:spacing w:val="0"/>
                <w:sz w:val="24"/>
                <w:szCs w:val="24"/>
                <w:highlight w:val="none"/>
                <w:lang w:val="en-US" w:eastAsia="zh-CN"/>
              </w:rPr>
              <w:t>主要</w:t>
            </w:r>
            <w:r>
              <w:rPr>
                <w:rFonts w:hint="eastAsia" w:ascii="Calibri" w:hAnsi="Calibri" w:eastAsia="宋体" w:cs="Calibri"/>
                <w:i w:val="0"/>
                <w:iCs w:val="0"/>
                <w:caps w:val="0"/>
                <w:color w:val="000000"/>
                <w:spacing w:val="0"/>
                <w:sz w:val="24"/>
                <w:szCs w:val="24"/>
                <w:highlight w:val="none"/>
                <w:lang w:val="en-US" w:eastAsia="zh-CN"/>
              </w:rPr>
              <w:t>管理人员</w:t>
            </w:r>
          </w:p>
        </w:tc>
        <w:tc>
          <w:tcPr>
            <w:tcW w:w="1200" w:type="dxa"/>
            <w:shd w:val="clear" w:color="auto" w:fill="auto"/>
            <w:tcMar>
              <w:top w:w="60" w:type="dxa"/>
              <w:left w:w="101" w:type="dxa"/>
              <w:bottom w:w="60" w:type="dxa"/>
              <w:right w:w="101" w:type="dxa"/>
            </w:tcMar>
            <w:vAlign w:val="top"/>
          </w:tcPr>
          <w:p w14:paraId="2939BCA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eastAsia" w:ascii="Calibri" w:hAnsi="Calibri" w:eastAsia="宋体" w:cs="Calibri"/>
                <w:i w:val="0"/>
                <w:iCs w:val="0"/>
                <w:caps w:val="0"/>
                <w:color w:val="000000"/>
                <w:spacing w:val="0"/>
                <w:sz w:val="24"/>
                <w:szCs w:val="24"/>
                <w:highlight w:val="none"/>
              </w:rPr>
            </w:pPr>
            <w:r>
              <w:rPr>
                <w:rFonts w:hint="eastAsia" w:ascii="Calibri" w:hAnsi="Calibri" w:eastAsia="宋体" w:cs="Calibri"/>
                <w:i w:val="0"/>
                <w:iCs w:val="0"/>
                <w:caps w:val="0"/>
                <w:color w:val="000000"/>
                <w:spacing w:val="0"/>
                <w:sz w:val="24"/>
                <w:szCs w:val="24"/>
                <w:highlight w:val="none"/>
              </w:rPr>
              <w:t>孙玉林</w:t>
            </w:r>
          </w:p>
        </w:tc>
        <w:tc>
          <w:tcPr>
            <w:tcW w:w="1658" w:type="dxa"/>
            <w:shd w:val="clear" w:color="auto" w:fill="auto"/>
            <w:tcMar>
              <w:top w:w="60" w:type="dxa"/>
              <w:left w:w="101" w:type="dxa"/>
              <w:bottom w:w="60" w:type="dxa"/>
              <w:right w:w="101" w:type="dxa"/>
            </w:tcMar>
            <w:vAlign w:val="top"/>
          </w:tcPr>
          <w:p w14:paraId="1A931A9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eastAsia"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项目</w:t>
            </w:r>
            <w:r>
              <w:rPr>
                <w:rFonts w:hint="eastAsia" w:ascii="Calibri" w:hAnsi="Calibri" w:eastAsia="宋体" w:cs="Calibri"/>
                <w:i w:val="0"/>
                <w:iCs w:val="0"/>
                <w:caps w:val="0"/>
                <w:color w:val="000000"/>
                <w:spacing w:val="0"/>
                <w:sz w:val="24"/>
                <w:szCs w:val="24"/>
                <w:highlight w:val="none"/>
                <w:lang w:val="en-US" w:eastAsia="zh-CN"/>
              </w:rPr>
              <w:t>经理</w:t>
            </w:r>
          </w:p>
        </w:tc>
        <w:tc>
          <w:tcPr>
            <w:tcW w:w="1743" w:type="dxa"/>
            <w:shd w:val="clear" w:color="auto" w:fill="auto"/>
            <w:tcMar>
              <w:top w:w="60" w:type="dxa"/>
              <w:left w:w="101" w:type="dxa"/>
              <w:bottom w:w="60" w:type="dxa"/>
              <w:right w:w="101" w:type="dxa"/>
            </w:tcMar>
            <w:vAlign w:val="top"/>
          </w:tcPr>
          <w:p w14:paraId="5EDD02D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eastAsia" w:ascii="Calibri" w:hAnsi="Calibri" w:eastAsia="宋体" w:cs="Calibri"/>
                <w:i w:val="0"/>
                <w:iCs w:val="0"/>
                <w:caps w:val="0"/>
                <w:color w:val="000000"/>
                <w:spacing w:val="0"/>
                <w:sz w:val="24"/>
                <w:szCs w:val="24"/>
                <w:highlight w:val="none"/>
              </w:rPr>
            </w:pPr>
            <w:r>
              <w:rPr>
                <w:rFonts w:hint="eastAsia" w:ascii="Calibri" w:hAnsi="Calibri" w:eastAsia="宋体" w:cs="Calibri"/>
                <w:i w:val="0"/>
                <w:iCs w:val="0"/>
                <w:caps w:val="0"/>
                <w:color w:val="000000"/>
                <w:spacing w:val="0"/>
                <w:sz w:val="24"/>
                <w:szCs w:val="24"/>
                <w:highlight w:val="none"/>
                <w:lang w:val="en-US" w:eastAsia="zh-CN"/>
              </w:rPr>
              <w:t>二级建造师</w:t>
            </w:r>
          </w:p>
        </w:tc>
        <w:tc>
          <w:tcPr>
            <w:tcW w:w="2439" w:type="dxa"/>
            <w:shd w:val="clear" w:color="auto" w:fill="auto"/>
            <w:tcMar>
              <w:top w:w="60" w:type="dxa"/>
              <w:left w:w="101" w:type="dxa"/>
              <w:bottom w:w="60" w:type="dxa"/>
              <w:right w:w="101" w:type="dxa"/>
            </w:tcMar>
            <w:vAlign w:val="top"/>
          </w:tcPr>
          <w:p w14:paraId="340CDEA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eastAsia="宋体" w:cs="Calibri"/>
                <w:i w:val="0"/>
                <w:iCs w:val="0"/>
                <w:caps w:val="0"/>
                <w:color w:val="000000"/>
                <w:spacing w:val="0"/>
                <w:sz w:val="24"/>
                <w:szCs w:val="24"/>
                <w:highlight w:val="none"/>
                <w:lang w:val="en-US" w:eastAsia="zh-CN"/>
              </w:rPr>
              <w:t>豫241161693365</w:t>
            </w:r>
            <w:r>
              <w:rPr>
                <w:rFonts w:hint="default" w:ascii="Calibri" w:hAnsi="Calibri" w:eastAsia="宋体" w:cs="Calibri"/>
                <w:i w:val="0"/>
                <w:iCs w:val="0"/>
                <w:caps w:val="0"/>
                <w:color w:val="000000"/>
                <w:spacing w:val="0"/>
                <w:sz w:val="24"/>
                <w:szCs w:val="24"/>
                <w:highlight w:val="none"/>
                <w:lang w:val="en-US" w:eastAsia="zh-CN"/>
              </w:rPr>
              <w:t xml:space="preserve"> </w:t>
            </w:r>
          </w:p>
          <w:p w14:paraId="07F4FCA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eastAsia" w:ascii="Calibri" w:hAnsi="Calibri" w:eastAsia="宋体" w:cs="Calibri"/>
                <w:i w:val="0"/>
                <w:iCs w:val="0"/>
                <w:caps w:val="0"/>
                <w:color w:val="000000"/>
                <w:spacing w:val="0"/>
                <w:sz w:val="24"/>
                <w:szCs w:val="24"/>
                <w:highlight w:val="none"/>
              </w:rPr>
            </w:pPr>
          </w:p>
        </w:tc>
      </w:tr>
      <w:tr w14:paraId="7DAC1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623" w:hRule="atLeast"/>
        </w:trPr>
        <w:tc>
          <w:tcPr>
            <w:tcW w:w="2109" w:type="dxa"/>
            <w:vMerge w:val="continue"/>
            <w:shd w:val="clear" w:color="auto" w:fill="auto"/>
            <w:tcMar>
              <w:top w:w="60" w:type="dxa"/>
              <w:left w:w="101" w:type="dxa"/>
              <w:bottom w:w="60" w:type="dxa"/>
              <w:right w:w="101" w:type="dxa"/>
            </w:tcMar>
            <w:vAlign w:val="top"/>
          </w:tcPr>
          <w:p w14:paraId="3B40DCC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highlight w:val="none"/>
              </w:rPr>
            </w:pPr>
          </w:p>
        </w:tc>
        <w:tc>
          <w:tcPr>
            <w:tcW w:w="1299" w:type="dxa"/>
            <w:vMerge w:val="continue"/>
            <w:shd w:val="clear" w:color="auto" w:fill="auto"/>
            <w:tcMar>
              <w:top w:w="60" w:type="dxa"/>
              <w:left w:w="101" w:type="dxa"/>
              <w:bottom w:w="60" w:type="dxa"/>
              <w:right w:w="101" w:type="dxa"/>
            </w:tcMar>
            <w:vAlign w:val="top"/>
          </w:tcPr>
          <w:p w14:paraId="0D9F927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default" w:ascii="Calibri" w:hAnsi="Calibri" w:eastAsia="宋体" w:cs="Calibri"/>
                <w:i w:val="0"/>
                <w:iCs w:val="0"/>
                <w:caps w:val="0"/>
                <w:color w:val="000000"/>
                <w:spacing w:val="0"/>
                <w:sz w:val="24"/>
                <w:szCs w:val="24"/>
                <w:highlight w:val="none"/>
              </w:rPr>
            </w:pPr>
          </w:p>
        </w:tc>
        <w:tc>
          <w:tcPr>
            <w:tcW w:w="1200" w:type="dxa"/>
            <w:shd w:val="clear" w:color="auto" w:fill="auto"/>
            <w:tcMar>
              <w:top w:w="60" w:type="dxa"/>
              <w:left w:w="101" w:type="dxa"/>
              <w:bottom w:w="60" w:type="dxa"/>
              <w:right w:w="101" w:type="dxa"/>
            </w:tcMar>
            <w:vAlign w:val="top"/>
          </w:tcPr>
          <w:p w14:paraId="0D96A03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侯红艳</w:t>
            </w:r>
          </w:p>
        </w:tc>
        <w:tc>
          <w:tcPr>
            <w:tcW w:w="1658" w:type="dxa"/>
            <w:shd w:val="clear" w:color="auto" w:fill="auto"/>
            <w:tcMar>
              <w:top w:w="60" w:type="dxa"/>
              <w:left w:w="101" w:type="dxa"/>
              <w:bottom w:w="60" w:type="dxa"/>
              <w:right w:w="101" w:type="dxa"/>
            </w:tcMar>
            <w:vAlign w:val="top"/>
          </w:tcPr>
          <w:p w14:paraId="648541D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eastAsia="宋体" w:cs="Calibri"/>
                <w:i w:val="0"/>
                <w:iCs w:val="0"/>
                <w:caps w:val="0"/>
                <w:color w:val="000000"/>
                <w:spacing w:val="0"/>
                <w:sz w:val="24"/>
                <w:szCs w:val="24"/>
                <w:highlight w:val="none"/>
                <w:lang w:val="en-US" w:eastAsia="zh-CN"/>
              </w:rPr>
              <w:t>项目总工程师</w:t>
            </w:r>
          </w:p>
        </w:tc>
        <w:tc>
          <w:tcPr>
            <w:tcW w:w="1743" w:type="dxa"/>
            <w:shd w:val="clear" w:color="auto" w:fill="auto"/>
            <w:tcMar>
              <w:top w:w="60" w:type="dxa"/>
              <w:left w:w="101" w:type="dxa"/>
              <w:bottom w:w="60" w:type="dxa"/>
              <w:right w:w="101" w:type="dxa"/>
            </w:tcMar>
            <w:vAlign w:val="top"/>
          </w:tcPr>
          <w:p w14:paraId="1768F06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职称证</w:t>
            </w:r>
          </w:p>
        </w:tc>
        <w:tc>
          <w:tcPr>
            <w:tcW w:w="2439" w:type="dxa"/>
            <w:shd w:val="clear" w:color="auto" w:fill="auto"/>
            <w:tcMar>
              <w:top w:w="60" w:type="dxa"/>
              <w:left w:w="101" w:type="dxa"/>
              <w:bottom w:w="60" w:type="dxa"/>
              <w:right w:w="101" w:type="dxa"/>
            </w:tcMar>
            <w:vAlign w:val="top"/>
          </w:tcPr>
          <w:p w14:paraId="1E9E8F7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C20250924010500000446</w:t>
            </w:r>
          </w:p>
        </w:tc>
      </w:tr>
      <w:tr w14:paraId="7D432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623" w:hRule="atLeast"/>
        </w:trPr>
        <w:tc>
          <w:tcPr>
            <w:tcW w:w="2109" w:type="dxa"/>
            <w:vMerge w:val="continue"/>
            <w:shd w:val="clear" w:color="auto" w:fill="auto"/>
            <w:tcMar>
              <w:top w:w="60" w:type="dxa"/>
              <w:left w:w="101" w:type="dxa"/>
              <w:bottom w:w="60" w:type="dxa"/>
              <w:right w:w="101" w:type="dxa"/>
            </w:tcMar>
            <w:vAlign w:val="top"/>
          </w:tcPr>
          <w:p w14:paraId="0FD64AC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default" w:ascii="Calibri" w:hAnsi="Calibri" w:eastAsia="宋体" w:cs="Calibri"/>
                <w:i w:val="0"/>
                <w:iCs w:val="0"/>
                <w:caps w:val="0"/>
                <w:color w:val="000000"/>
                <w:spacing w:val="0"/>
                <w:sz w:val="24"/>
                <w:szCs w:val="24"/>
                <w:highlight w:val="none"/>
              </w:rPr>
            </w:pPr>
          </w:p>
        </w:tc>
        <w:tc>
          <w:tcPr>
            <w:tcW w:w="1299" w:type="dxa"/>
            <w:vMerge w:val="continue"/>
            <w:shd w:val="clear" w:color="auto" w:fill="auto"/>
            <w:tcMar>
              <w:top w:w="60" w:type="dxa"/>
              <w:left w:w="101" w:type="dxa"/>
              <w:bottom w:w="60" w:type="dxa"/>
              <w:right w:w="101" w:type="dxa"/>
            </w:tcMar>
            <w:vAlign w:val="top"/>
          </w:tcPr>
          <w:p w14:paraId="09507F4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default" w:ascii="Calibri" w:hAnsi="Calibri" w:eastAsia="宋体" w:cs="Calibri"/>
                <w:i w:val="0"/>
                <w:iCs w:val="0"/>
                <w:caps w:val="0"/>
                <w:color w:val="000000"/>
                <w:spacing w:val="0"/>
                <w:sz w:val="24"/>
                <w:szCs w:val="24"/>
                <w:highlight w:val="none"/>
              </w:rPr>
            </w:pPr>
          </w:p>
        </w:tc>
        <w:tc>
          <w:tcPr>
            <w:tcW w:w="1200" w:type="dxa"/>
            <w:shd w:val="clear" w:color="auto" w:fill="auto"/>
            <w:tcMar>
              <w:top w:w="60" w:type="dxa"/>
              <w:left w:w="101" w:type="dxa"/>
              <w:bottom w:w="60" w:type="dxa"/>
              <w:right w:w="101" w:type="dxa"/>
            </w:tcMar>
            <w:vAlign w:val="top"/>
          </w:tcPr>
          <w:p w14:paraId="7BDBBC0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田永雪</w:t>
            </w:r>
          </w:p>
        </w:tc>
        <w:tc>
          <w:tcPr>
            <w:tcW w:w="1658" w:type="dxa"/>
            <w:shd w:val="clear" w:color="auto" w:fill="auto"/>
            <w:tcMar>
              <w:top w:w="60" w:type="dxa"/>
              <w:left w:w="101" w:type="dxa"/>
              <w:bottom w:w="60" w:type="dxa"/>
              <w:right w:w="101" w:type="dxa"/>
            </w:tcMar>
            <w:vAlign w:val="top"/>
          </w:tcPr>
          <w:p w14:paraId="4DF1D64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eastAsia="宋体" w:cs="Calibri"/>
                <w:i w:val="0"/>
                <w:iCs w:val="0"/>
                <w:caps w:val="0"/>
                <w:color w:val="000000"/>
                <w:spacing w:val="0"/>
                <w:sz w:val="24"/>
                <w:szCs w:val="24"/>
                <w:highlight w:val="none"/>
                <w:lang w:val="en-US" w:eastAsia="zh-CN"/>
              </w:rPr>
              <w:t>专职安全员</w:t>
            </w:r>
          </w:p>
        </w:tc>
        <w:tc>
          <w:tcPr>
            <w:tcW w:w="1743" w:type="dxa"/>
            <w:shd w:val="clear" w:color="auto" w:fill="auto"/>
            <w:tcMar>
              <w:top w:w="60" w:type="dxa"/>
              <w:left w:w="101" w:type="dxa"/>
              <w:bottom w:w="60" w:type="dxa"/>
              <w:right w:w="101" w:type="dxa"/>
            </w:tcMar>
            <w:vAlign w:val="top"/>
          </w:tcPr>
          <w:p w14:paraId="0A4E687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安全生产考核C证</w:t>
            </w:r>
          </w:p>
        </w:tc>
        <w:tc>
          <w:tcPr>
            <w:tcW w:w="2439" w:type="dxa"/>
            <w:shd w:val="clear" w:color="auto" w:fill="auto"/>
            <w:tcMar>
              <w:top w:w="60" w:type="dxa"/>
              <w:left w:w="101" w:type="dxa"/>
              <w:bottom w:w="60" w:type="dxa"/>
              <w:right w:w="101" w:type="dxa"/>
            </w:tcMar>
            <w:vAlign w:val="top"/>
          </w:tcPr>
          <w:p w14:paraId="55E4C17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豫交安 C26G00430</w:t>
            </w:r>
          </w:p>
        </w:tc>
      </w:tr>
      <w:tr w14:paraId="7EE9F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916" w:hRule="atLeast"/>
        </w:trPr>
        <w:tc>
          <w:tcPr>
            <w:tcW w:w="2109" w:type="dxa"/>
            <w:vMerge w:val="restart"/>
            <w:shd w:val="clear" w:color="auto" w:fill="auto"/>
            <w:tcMar>
              <w:top w:w="60" w:type="dxa"/>
              <w:left w:w="101" w:type="dxa"/>
              <w:bottom w:w="60" w:type="dxa"/>
              <w:right w:w="101" w:type="dxa"/>
            </w:tcMar>
            <w:vAlign w:val="center"/>
          </w:tcPr>
          <w:p w14:paraId="0381E3AE">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sz w:val="19"/>
                <w:szCs w:val="19"/>
                <w:highlight w:val="none"/>
              </w:rPr>
            </w:pPr>
            <w:r>
              <w:rPr>
                <w:rFonts w:hint="eastAsia" w:ascii="宋体" w:hAnsi="宋体" w:eastAsia="宋体" w:cs="宋体"/>
                <w:color w:val="000000"/>
                <w:spacing w:val="0"/>
                <w:position w:val="0"/>
                <w:sz w:val="22"/>
                <w:szCs w:val="22"/>
                <w:highlight w:val="none"/>
              </w:rPr>
              <w:t>河南盛园通建设工程有限公司</w:t>
            </w:r>
          </w:p>
        </w:tc>
        <w:tc>
          <w:tcPr>
            <w:tcW w:w="1299" w:type="dxa"/>
            <w:vMerge w:val="restart"/>
            <w:shd w:val="clear" w:color="auto" w:fill="auto"/>
            <w:tcMar>
              <w:top w:w="60" w:type="dxa"/>
              <w:left w:w="101" w:type="dxa"/>
              <w:bottom w:w="60" w:type="dxa"/>
              <w:right w:w="101" w:type="dxa"/>
            </w:tcMar>
            <w:vAlign w:val="top"/>
          </w:tcPr>
          <w:p w14:paraId="7907A9B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eastAsia" w:ascii="Calibri" w:hAnsi="Calibri" w:eastAsia="宋体" w:cs="Calibri"/>
                <w:i w:val="0"/>
                <w:iCs w:val="0"/>
                <w:caps w:val="0"/>
                <w:color w:val="000000"/>
                <w:spacing w:val="0"/>
                <w:sz w:val="24"/>
                <w:szCs w:val="24"/>
                <w:highlight w:val="none"/>
                <w:lang w:val="en-US" w:eastAsia="zh-CN"/>
              </w:rPr>
            </w:pPr>
            <w:r>
              <w:rPr>
                <w:rFonts w:hint="eastAsia" w:ascii="Calibri" w:hAnsi="Calibri" w:cs="Calibri"/>
                <w:i w:val="0"/>
                <w:iCs w:val="0"/>
                <w:caps w:val="0"/>
                <w:color w:val="000000"/>
                <w:spacing w:val="0"/>
                <w:sz w:val="24"/>
                <w:szCs w:val="24"/>
                <w:highlight w:val="none"/>
                <w:lang w:val="en-US" w:eastAsia="zh-CN"/>
              </w:rPr>
              <w:t>主要</w:t>
            </w:r>
            <w:r>
              <w:rPr>
                <w:rFonts w:hint="eastAsia" w:ascii="Calibri" w:hAnsi="Calibri" w:eastAsia="宋体" w:cs="Calibri"/>
                <w:i w:val="0"/>
                <w:iCs w:val="0"/>
                <w:caps w:val="0"/>
                <w:color w:val="000000"/>
                <w:spacing w:val="0"/>
                <w:sz w:val="24"/>
                <w:szCs w:val="24"/>
                <w:highlight w:val="none"/>
                <w:lang w:val="en-US" w:eastAsia="zh-CN"/>
              </w:rPr>
              <w:t>管理人员</w:t>
            </w:r>
          </w:p>
        </w:tc>
        <w:tc>
          <w:tcPr>
            <w:tcW w:w="1200" w:type="dxa"/>
            <w:shd w:val="clear" w:color="auto" w:fill="auto"/>
            <w:tcMar>
              <w:top w:w="60" w:type="dxa"/>
              <w:left w:w="101" w:type="dxa"/>
              <w:bottom w:w="60" w:type="dxa"/>
              <w:right w:w="101" w:type="dxa"/>
            </w:tcMar>
            <w:vAlign w:val="top"/>
          </w:tcPr>
          <w:p w14:paraId="591E941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eastAsia" w:ascii="Calibri" w:hAnsi="Calibri" w:eastAsia="宋体" w:cs="Calibri"/>
                <w:i w:val="0"/>
                <w:iCs w:val="0"/>
                <w:caps w:val="0"/>
                <w:color w:val="000000"/>
                <w:spacing w:val="0"/>
                <w:sz w:val="24"/>
                <w:szCs w:val="24"/>
                <w:highlight w:val="none"/>
              </w:rPr>
            </w:pPr>
            <w:r>
              <w:rPr>
                <w:rFonts w:hint="eastAsia" w:ascii="Calibri" w:hAnsi="Calibri" w:eastAsia="宋体" w:cs="Calibri"/>
                <w:i w:val="0"/>
                <w:iCs w:val="0"/>
                <w:caps w:val="0"/>
                <w:color w:val="000000"/>
                <w:spacing w:val="0"/>
                <w:sz w:val="24"/>
                <w:szCs w:val="24"/>
                <w:highlight w:val="none"/>
              </w:rPr>
              <w:t>沈超</w:t>
            </w:r>
          </w:p>
        </w:tc>
        <w:tc>
          <w:tcPr>
            <w:tcW w:w="1658" w:type="dxa"/>
            <w:shd w:val="clear" w:color="auto" w:fill="auto"/>
            <w:tcMar>
              <w:top w:w="60" w:type="dxa"/>
              <w:left w:w="101" w:type="dxa"/>
              <w:bottom w:w="60" w:type="dxa"/>
              <w:right w:w="101" w:type="dxa"/>
            </w:tcMar>
            <w:vAlign w:val="top"/>
          </w:tcPr>
          <w:p w14:paraId="1B4D40D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eastAsia" w:ascii="宋体" w:hAnsi="宋体" w:eastAsia="宋体" w:cs="宋体"/>
                <w:sz w:val="19"/>
                <w:szCs w:val="19"/>
                <w:highlight w:val="none"/>
              </w:rPr>
            </w:pPr>
            <w:r>
              <w:rPr>
                <w:rFonts w:hint="default" w:ascii="Calibri" w:hAnsi="Calibri" w:eastAsia="宋体" w:cs="Calibri"/>
                <w:i w:val="0"/>
                <w:iCs w:val="0"/>
                <w:caps w:val="0"/>
                <w:color w:val="000000"/>
                <w:spacing w:val="0"/>
                <w:sz w:val="24"/>
                <w:szCs w:val="24"/>
                <w:highlight w:val="none"/>
              </w:rPr>
              <w:t>项目</w:t>
            </w:r>
            <w:r>
              <w:rPr>
                <w:rFonts w:hint="eastAsia" w:ascii="Calibri" w:hAnsi="Calibri" w:cs="Calibri"/>
                <w:i w:val="0"/>
                <w:iCs w:val="0"/>
                <w:caps w:val="0"/>
                <w:color w:val="000000"/>
                <w:spacing w:val="0"/>
                <w:sz w:val="24"/>
                <w:szCs w:val="24"/>
                <w:highlight w:val="none"/>
                <w:lang w:val="en-US" w:eastAsia="zh-CN"/>
              </w:rPr>
              <w:t>经理</w:t>
            </w:r>
          </w:p>
        </w:tc>
        <w:tc>
          <w:tcPr>
            <w:tcW w:w="1743" w:type="dxa"/>
            <w:shd w:val="clear" w:color="auto" w:fill="auto"/>
            <w:tcMar>
              <w:top w:w="60" w:type="dxa"/>
              <w:left w:w="101" w:type="dxa"/>
              <w:bottom w:w="60" w:type="dxa"/>
              <w:right w:w="101" w:type="dxa"/>
            </w:tcMar>
            <w:vAlign w:val="top"/>
          </w:tcPr>
          <w:p w14:paraId="6EDA4E5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eastAsia" w:ascii="宋体" w:hAnsi="宋体" w:eastAsia="宋体" w:cs="宋体"/>
                <w:sz w:val="19"/>
                <w:szCs w:val="19"/>
                <w:highlight w:val="none"/>
              </w:rPr>
            </w:pPr>
            <w:r>
              <w:rPr>
                <w:rFonts w:hint="eastAsia" w:ascii="Calibri" w:hAnsi="Calibri" w:cs="Calibri"/>
                <w:i w:val="0"/>
                <w:iCs w:val="0"/>
                <w:caps w:val="0"/>
                <w:color w:val="000000"/>
                <w:spacing w:val="0"/>
                <w:sz w:val="24"/>
                <w:szCs w:val="24"/>
                <w:highlight w:val="none"/>
                <w:lang w:val="en-US" w:eastAsia="zh-CN"/>
              </w:rPr>
              <w:t>一级建造师</w:t>
            </w:r>
          </w:p>
        </w:tc>
        <w:tc>
          <w:tcPr>
            <w:tcW w:w="2439" w:type="dxa"/>
            <w:shd w:val="clear" w:color="auto" w:fill="auto"/>
            <w:tcMar>
              <w:top w:w="60" w:type="dxa"/>
              <w:left w:w="101" w:type="dxa"/>
              <w:bottom w:w="60" w:type="dxa"/>
              <w:right w:w="101" w:type="dxa"/>
            </w:tcMar>
            <w:vAlign w:val="top"/>
          </w:tcPr>
          <w:p w14:paraId="1ECD336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eastAsia" w:ascii="宋体" w:hAnsi="宋体" w:eastAsia="宋体" w:cs="宋体"/>
                <w:sz w:val="19"/>
                <w:szCs w:val="19"/>
                <w:highlight w:val="none"/>
              </w:rPr>
            </w:pPr>
            <w:r>
              <w:rPr>
                <w:rFonts w:hint="eastAsia" w:ascii="宋体" w:hAnsi="宋体" w:eastAsia="宋体" w:cs="宋体"/>
                <w:sz w:val="19"/>
                <w:szCs w:val="19"/>
                <w:highlight w:val="none"/>
              </w:rPr>
              <w:t>豫1412013201313914</w:t>
            </w:r>
          </w:p>
        </w:tc>
      </w:tr>
      <w:tr w14:paraId="48877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916" w:hRule="atLeast"/>
        </w:trPr>
        <w:tc>
          <w:tcPr>
            <w:tcW w:w="2109" w:type="dxa"/>
            <w:vMerge w:val="continue"/>
            <w:shd w:val="clear" w:color="auto" w:fill="auto"/>
            <w:tcMar>
              <w:top w:w="60" w:type="dxa"/>
              <w:left w:w="101" w:type="dxa"/>
              <w:bottom w:w="60" w:type="dxa"/>
              <w:right w:w="101" w:type="dxa"/>
            </w:tcMar>
            <w:vAlign w:val="top"/>
          </w:tcPr>
          <w:p w14:paraId="5E5481F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highlight w:val="none"/>
              </w:rPr>
            </w:pPr>
          </w:p>
        </w:tc>
        <w:tc>
          <w:tcPr>
            <w:tcW w:w="1299" w:type="dxa"/>
            <w:vMerge w:val="continue"/>
            <w:shd w:val="clear" w:color="auto" w:fill="auto"/>
            <w:tcMar>
              <w:top w:w="60" w:type="dxa"/>
              <w:left w:w="101" w:type="dxa"/>
              <w:bottom w:w="60" w:type="dxa"/>
              <w:right w:w="101" w:type="dxa"/>
            </w:tcMar>
            <w:vAlign w:val="top"/>
          </w:tcPr>
          <w:p w14:paraId="5BC4060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p>
        </w:tc>
        <w:tc>
          <w:tcPr>
            <w:tcW w:w="1200" w:type="dxa"/>
            <w:shd w:val="clear" w:color="auto" w:fill="auto"/>
            <w:tcMar>
              <w:top w:w="60" w:type="dxa"/>
              <w:left w:w="101" w:type="dxa"/>
              <w:bottom w:w="60" w:type="dxa"/>
              <w:right w:w="101" w:type="dxa"/>
            </w:tcMar>
            <w:vAlign w:val="top"/>
          </w:tcPr>
          <w:p w14:paraId="04FFA02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郭倩</w:t>
            </w:r>
          </w:p>
          <w:p w14:paraId="21E7F36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倩</w:t>
            </w:r>
          </w:p>
        </w:tc>
        <w:tc>
          <w:tcPr>
            <w:tcW w:w="1658" w:type="dxa"/>
            <w:shd w:val="clear" w:color="auto" w:fill="auto"/>
            <w:tcMar>
              <w:top w:w="60" w:type="dxa"/>
              <w:left w:w="101" w:type="dxa"/>
              <w:bottom w:w="60" w:type="dxa"/>
              <w:right w:w="101" w:type="dxa"/>
            </w:tcMar>
            <w:vAlign w:val="top"/>
          </w:tcPr>
          <w:p w14:paraId="66B01C8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cs="Calibri"/>
                <w:i w:val="0"/>
                <w:iCs w:val="0"/>
                <w:caps w:val="0"/>
                <w:color w:val="000000"/>
                <w:spacing w:val="0"/>
                <w:sz w:val="24"/>
                <w:szCs w:val="24"/>
                <w:highlight w:val="none"/>
                <w:lang w:val="en-US" w:eastAsia="zh-CN"/>
              </w:rPr>
              <w:t>项目总工程师</w:t>
            </w:r>
          </w:p>
        </w:tc>
        <w:tc>
          <w:tcPr>
            <w:tcW w:w="1743" w:type="dxa"/>
            <w:shd w:val="clear" w:color="auto" w:fill="auto"/>
            <w:tcMar>
              <w:top w:w="60" w:type="dxa"/>
              <w:left w:w="101" w:type="dxa"/>
              <w:bottom w:w="60" w:type="dxa"/>
              <w:right w:w="101" w:type="dxa"/>
            </w:tcMar>
            <w:vAlign w:val="top"/>
          </w:tcPr>
          <w:p w14:paraId="720F2A7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职称证</w:t>
            </w:r>
          </w:p>
        </w:tc>
        <w:tc>
          <w:tcPr>
            <w:tcW w:w="2439" w:type="dxa"/>
            <w:shd w:val="clear" w:color="auto" w:fill="auto"/>
            <w:tcMar>
              <w:top w:w="60" w:type="dxa"/>
              <w:left w:w="101" w:type="dxa"/>
              <w:bottom w:w="60" w:type="dxa"/>
              <w:right w:w="101" w:type="dxa"/>
            </w:tcMar>
            <w:vAlign w:val="top"/>
          </w:tcPr>
          <w:p w14:paraId="109C97D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C20240950058101400447</w:t>
            </w:r>
          </w:p>
        </w:tc>
      </w:tr>
      <w:tr w14:paraId="17527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916" w:hRule="atLeast"/>
        </w:trPr>
        <w:tc>
          <w:tcPr>
            <w:tcW w:w="2109" w:type="dxa"/>
            <w:vMerge w:val="continue"/>
            <w:shd w:val="clear" w:color="auto" w:fill="auto"/>
            <w:tcMar>
              <w:top w:w="60" w:type="dxa"/>
              <w:left w:w="101" w:type="dxa"/>
              <w:bottom w:w="60" w:type="dxa"/>
              <w:right w:w="101" w:type="dxa"/>
            </w:tcMar>
            <w:vAlign w:val="top"/>
          </w:tcPr>
          <w:p w14:paraId="389C822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default" w:ascii="Calibri" w:hAnsi="Calibri" w:eastAsia="宋体" w:cs="Calibri"/>
                <w:i w:val="0"/>
                <w:iCs w:val="0"/>
                <w:caps w:val="0"/>
                <w:color w:val="000000"/>
                <w:spacing w:val="0"/>
                <w:sz w:val="24"/>
                <w:szCs w:val="24"/>
                <w:highlight w:val="none"/>
              </w:rPr>
            </w:pPr>
          </w:p>
        </w:tc>
        <w:tc>
          <w:tcPr>
            <w:tcW w:w="1299" w:type="dxa"/>
            <w:vMerge w:val="continue"/>
            <w:shd w:val="clear" w:color="auto" w:fill="auto"/>
            <w:tcMar>
              <w:top w:w="60" w:type="dxa"/>
              <w:left w:w="101" w:type="dxa"/>
              <w:bottom w:w="60" w:type="dxa"/>
              <w:right w:w="101" w:type="dxa"/>
            </w:tcMar>
            <w:vAlign w:val="top"/>
          </w:tcPr>
          <w:p w14:paraId="24E4E2D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p>
        </w:tc>
        <w:tc>
          <w:tcPr>
            <w:tcW w:w="1200" w:type="dxa"/>
            <w:shd w:val="clear" w:color="auto" w:fill="auto"/>
            <w:tcMar>
              <w:top w:w="60" w:type="dxa"/>
              <w:left w:w="101" w:type="dxa"/>
              <w:bottom w:w="60" w:type="dxa"/>
              <w:right w:w="101" w:type="dxa"/>
            </w:tcMar>
            <w:vAlign w:val="top"/>
          </w:tcPr>
          <w:p w14:paraId="161F4B9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郑杰</w:t>
            </w:r>
          </w:p>
        </w:tc>
        <w:tc>
          <w:tcPr>
            <w:tcW w:w="1658" w:type="dxa"/>
            <w:shd w:val="clear" w:color="auto" w:fill="auto"/>
            <w:tcMar>
              <w:top w:w="60" w:type="dxa"/>
              <w:left w:w="101" w:type="dxa"/>
              <w:bottom w:w="60" w:type="dxa"/>
              <w:right w:w="101" w:type="dxa"/>
            </w:tcMar>
            <w:vAlign w:val="top"/>
          </w:tcPr>
          <w:p w14:paraId="4D882D1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cs="Calibri"/>
                <w:i w:val="0"/>
                <w:iCs w:val="0"/>
                <w:caps w:val="0"/>
                <w:color w:val="000000"/>
                <w:spacing w:val="0"/>
                <w:sz w:val="24"/>
                <w:szCs w:val="24"/>
                <w:highlight w:val="none"/>
                <w:lang w:val="en-US" w:eastAsia="zh-CN"/>
              </w:rPr>
              <w:t>专职安全员</w:t>
            </w:r>
          </w:p>
        </w:tc>
        <w:tc>
          <w:tcPr>
            <w:tcW w:w="1743" w:type="dxa"/>
            <w:shd w:val="clear" w:color="auto" w:fill="auto"/>
            <w:tcMar>
              <w:top w:w="60" w:type="dxa"/>
              <w:left w:w="101" w:type="dxa"/>
              <w:bottom w:w="60" w:type="dxa"/>
              <w:right w:w="101" w:type="dxa"/>
            </w:tcMar>
            <w:vAlign w:val="top"/>
          </w:tcPr>
          <w:p w14:paraId="27807CC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安全生产考核C证</w:t>
            </w:r>
          </w:p>
        </w:tc>
        <w:tc>
          <w:tcPr>
            <w:tcW w:w="2439" w:type="dxa"/>
            <w:shd w:val="clear" w:color="auto" w:fill="auto"/>
            <w:tcMar>
              <w:top w:w="60" w:type="dxa"/>
              <w:left w:w="101" w:type="dxa"/>
              <w:bottom w:w="60" w:type="dxa"/>
              <w:right w:w="101" w:type="dxa"/>
            </w:tcMar>
            <w:vAlign w:val="top"/>
          </w:tcPr>
          <w:p w14:paraId="523E18B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豫交安</w:t>
            </w:r>
          </w:p>
          <w:p w14:paraId="3018A1A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 xml:space="preserve"> C25G00094</w:t>
            </w:r>
          </w:p>
        </w:tc>
      </w:tr>
      <w:tr w14:paraId="3AC31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16" w:hRule="atLeast"/>
        </w:trPr>
        <w:tc>
          <w:tcPr>
            <w:tcW w:w="2109" w:type="dxa"/>
            <w:vMerge w:val="restart"/>
            <w:shd w:val="clear" w:color="auto" w:fill="auto"/>
            <w:tcMar>
              <w:top w:w="60" w:type="dxa"/>
              <w:left w:w="101" w:type="dxa"/>
              <w:bottom w:w="60" w:type="dxa"/>
              <w:right w:w="101" w:type="dxa"/>
            </w:tcMar>
            <w:vAlign w:val="center"/>
          </w:tcPr>
          <w:p w14:paraId="22E63687">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sz w:val="19"/>
                <w:szCs w:val="19"/>
                <w:highlight w:val="none"/>
              </w:rPr>
            </w:pPr>
            <w:r>
              <w:rPr>
                <w:rFonts w:hint="eastAsia" w:ascii="宋体" w:hAnsi="宋体" w:eastAsia="宋体" w:cs="宋体"/>
                <w:color w:val="000000"/>
                <w:spacing w:val="0"/>
                <w:position w:val="0"/>
                <w:sz w:val="22"/>
                <w:szCs w:val="22"/>
                <w:highlight w:val="none"/>
              </w:rPr>
              <w:t>河南水赐建筑工程有限公司</w:t>
            </w:r>
          </w:p>
        </w:tc>
        <w:tc>
          <w:tcPr>
            <w:tcW w:w="1299" w:type="dxa"/>
            <w:vMerge w:val="restart"/>
            <w:shd w:val="clear" w:color="auto" w:fill="auto"/>
            <w:tcMar>
              <w:top w:w="60" w:type="dxa"/>
              <w:left w:w="101" w:type="dxa"/>
              <w:bottom w:w="60" w:type="dxa"/>
              <w:right w:w="101" w:type="dxa"/>
            </w:tcMar>
            <w:vAlign w:val="top"/>
          </w:tcPr>
          <w:p w14:paraId="1FCB3A5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eastAsia" w:ascii="Calibri" w:hAnsi="Calibri" w:eastAsia="宋体" w:cs="Calibri"/>
                <w:i w:val="0"/>
                <w:iCs w:val="0"/>
                <w:caps w:val="0"/>
                <w:color w:val="000000"/>
                <w:spacing w:val="0"/>
                <w:sz w:val="24"/>
                <w:szCs w:val="24"/>
                <w:highlight w:val="none"/>
                <w:lang w:val="en-US" w:eastAsia="zh-CN"/>
              </w:rPr>
            </w:pPr>
            <w:r>
              <w:rPr>
                <w:rFonts w:hint="eastAsia" w:ascii="Calibri" w:hAnsi="Calibri" w:cs="Calibri"/>
                <w:i w:val="0"/>
                <w:iCs w:val="0"/>
                <w:caps w:val="0"/>
                <w:color w:val="000000"/>
                <w:spacing w:val="0"/>
                <w:sz w:val="24"/>
                <w:szCs w:val="24"/>
                <w:highlight w:val="none"/>
                <w:lang w:val="en-US" w:eastAsia="zh-CN"/>
              </w:rPr>
              <w:t>主要</w:t>
            </w:r>
            <w:r>
              <w:rPr>
                <w:rFonts w:hint="eastAsia" w:ascii="Calibri" w:hAnsi="Calibri" w:eastAsia="宋体" w:cs="Calibri"/>
                <w:i w:val="0"/>
                <w:iCs w:val="0"/>
                <w:caps w:val="0"/>
                <w:color w:val="000000"/>
                <w:spacing w:val="0"/>
                <w:sz w:val="24"/>
                <w:szCs w:val="24"/>
                <w:highlight w:val="none"/>
                <w:lang w:val="en-US" w:eastAsia="zh-CN"/>
              </w:rPr>
              <w:t>管理人员</w:t>
            </w:r>
          </w:p>
        </w:tc>
        <w:tc>
          <w:tcPr>
            <w:tcW w:w="1200" w:type="dxa"/>
            <w:shd w:val="clear" w:color="auto" w:fill="auto"/>
            <w:tcMar>
              <w:top w:w="60" w:type="dxa"/>
              <w:left w:w="101" w:type="dxa"/>
              <w:bottom w:w="60" w:type="dxa"/>
              <w:right w:w="101" w:type="dxa"/>
            </w:tcMar>
            <w:vAlign w:val="top"/>
          </w:tcPr>
          <w:p w14:paraId="3F84004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Calibri" w:hAnsi="Calibri" w:eastAsia="宋体" w:cs="Calibri"/>
                <w:i w:val="0"/>
                <w:iCs w:val="0"/>
                <w:caps w:val="0"/>
                <w:color w:val="000000"/>
                <w:spacing w:val="0"/>
                <w:sz w:val="24"/>
                <w:szCs w:val="24"/>
                <w:highlight w:val="none"/>
              </w:rPr>
            </w:pPr>
            <w:r>
              <w:rPr>
                <w:rFonts w:hint="eastAsia" w:ascii="Calibri" w:hAnsi="Calibri" w:eastAsia="宋体" w:cs="Calibri"/>
                <w:i w:val="0"/>
                <w:iCs w:val="0"/>
                <w:caps w:val="0"/>
                <w:color w:val="000000"/>
                <w:spacing w:val="0"/>
                <w:sz w:val="24"/>
                <w:szCs w:val="24"/>
                <w:highlight w:val="none"/>
              </w:rPr>
              <w:t>王莹</w:t>
            </w:r>
          </w:p>
        </w:tc>
        <w:tc>
          <w:tcPr>
            <w:tcW w:w="1658" w:type="dxa"/>
            <w:shd w:val="clear" w:color="auto" w:fill="auto"/>
            <w:tcMar>
              <w:top w:w="60" w:type="dxa"/>
              <w:left w:w="101" w:type="dxa"/>
              <w:bottom w:w="60" w:type="dxa"/>
              <w:right w:w="101" w:type="dxa"/>
            </w:tcMar>
            <w:vAlign w:val="top"/>
          </w:tcPr>
          <w:p w14:paraId="696165E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项目</w:t>
            </w:r>
            <w:r>
              <w:rPr>
                <w:rFonts w:hint="eastAsia" w:ascii="Calibri" w:hAnsi="Calibri" w:eastAsia="宋体" w:cs="Calibri"/>
                <w:i w:val="0"/>
                <w:iCs w:val="0"/>
                <w:caps w:val="0"/>
                <w:color w:val="000000"/>
                <w:spacing w:val="0"/>
                <w:sz w:val="24"/>
                <w:szCs w:val="24"/>
                <w:highlight w:val="none"/>
                <w:lang w:val="en-US" w:eastAsia="zh-CN"/>
              </w:rPr>
              <w:t>经理</w:t>
            </w:r>
          </w:p>
        </w:tc>
        <w:tc>
          <w:tcPr>
            <w:tcW w:w="1743" w:type="dxa"/>
            <w:shd w:val="clear" w:color="auto" w:fill="auto"/>
            <w:tcMar>
              <w:top w:w="60" w:type="dxa"/>
              <w:left w:w="101" w:type="dxa"/>
              <w:bottom w:w="60" w:type="dxa"/>
              <w:right w:w="101" w:type="dxa"/>
            </w:tcMar>
            <w:vAlign w:val="top"/>
          </w:tcPr>
          <w:p w14:paraId="595913E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Calibri" w:hAnsi="Calibri" w:eastAsia="宋体" w:cs="Calibri"/>
                <w:i w:val="0"/>
                <w:iCs w:val="0"/>
                <w:caps w:val="0"/>
                <w:color w:val="000000"/>
                <w:spacing w:val="0"/>
                <w:sz w:val="24"/>
                <w:szCs w:val="24"/>
                <w:highlight w:val="none"/>
              </w:rPr>
            </w:pPr>
            <w:r>
              <w:rPr>
                <w:rFonts w:hint="eastAsia" w:ascii="Calibri" w:hAnsi="Calibri" w:eastAsia="宋体" w:cs="Calibri"/>
                <w:i w:val="0"/>
                <w:iCs w:val="0"/>
                <w:caps w:val="0"/>
                <w:color w:val="000000"/>
                <w:spacing w:val="0"/>
                <w:sz w:val="24"/>
                <w:szCs w:val="24"/>
                <w:highlight w:val="none"/>
                <w:lang w:val="en-US" w:eastAsia="zh-CN"/>
              </w:rPr>
              <w:t>二级建造师</w:t>
            </w:r>
          </w:p>
        </w:tc>
        <w:tc>
          <w:tcPr>
            <w:tcW w:w="2439" w:type="dxa"/>
            <w:shd w:val="clear" w:color="auto" w:fill="auto"/>
            <w:tcMar>
              <w:top w:w="60" w:type="dxa"/>
              <w:left w:w="101" w:type="dxa"/>
              <w:bottom w:w="60" w:type="dxa"/>
              <w:right w:w="101" w:type="dxa"/>
            </w:tcMar>
            <w:vAlign w:val="top"/>
          </w:tcPr>
          <w:p w14:paraId="767E6F2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default" w:ascii="Calibri" w:hAnsi="Calibri" w:eastAsia="宋体" w:cs="Calibri"/>
                <w:i w:val="0"/>
                <w:iCs w:val="0"/>
                <w:caps w:val="0"/>
                <w:color w:val="000000"/>
                <w:spacing w:val="0"/>
                <w:sz w:val="24"/>
                <w:szCs w:val="24"/>
                <w:highlight w:val="none"/>
                <w:lang w:val="en-US" w:eastAsia="zh-CN"/>
              </w:rPr>
            </w:pPr>
            <w:r>
              <w:rPr>
                <w:rFonts w:hint="eastAsia" w:ascii="Calibri" w:hAnsi="Calibri" w:eastAsia="宋体" w:cs="Calibri"/>
                <w:i w:val="0"/>
                <w:iCs w:val="0"/>
                <w:caps w:val="0"/>
                <w:color w:val="000000"/>
                <w:spacing w:val="0"/>
                <w:sz w:val="24"/>
                <w:szCs w:val="24"/>
                <w:highlight w:val="none"/>
                <w:lang w:val="en-US" w:eastAsia="zh-CN"/>
              </w:rPr>
              <w:t>豫241101119589</w:t>
            </w:r>
          </w:p>
        </w:tc>
      </w:tr>
      <w:tr w14:paraId="61B70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916" w:hRule="atLeast"/>
        </w:trPr>
        <w:tc>
          <w:tcPr>
            <w:tcW w:w="2109" w:type="dxa"/>
            <w:vMerge w:val="continue"/>
            <w:shd w:val="clear" w:color="auto" w:fill="auto"/>
            <w:tcMar>
              <w:top w:w="60" w:type="dxa"/>
              <w:left w:w="101" w:type="dxa"/>
              <w:bottom w:w="60" w:type="dxa"/>
              <w:right w:w="101" w:type="dxa"/>
            </w:tcMar>
            <w:vAlign w:val="top"/>
          </w:tcPr>
          <w:p w14:paraId="4D1D430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highlight w:val="none"/>
              </w:rPr>
            </w:pPr>
          </w:p>
        </w:tc>
        <w:tc>
          <w:tcPr>
            <w:tcW w:w="1299" w:type="dxa"/>
            <w:vMerge w:val="continue"/>
            <w:shd w:val="clear" w:color="auto" w:fill="auto"/>
            <w:tcMar>
              <w:top w:w="60" w:type="dxa"/>
              <w:left w:w="101" w:type="dxa"/>
              <w:bottom w:w="60" w:type="dxa"/>
              <w:right w:w="101" w:type="dxa"/>
            </w:tcMar>
            <w:vAlign w:val="top"/>
          </w:tcPr>
          <w:p w14:paraId="043250F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p>
        </w:tc>
        <w:tc>
          <w:tcPr>
            <w:tcW w:w="1200" w:type="dxa"/>
            <w:shd w:val="clear" w:color="auto" w:fill="auto"/>
            <w:tcMar>
              <w:top w:w="60" w:type="dxa"/>
              <w:left w:w="101" w:type="dxa"/>
              <w:bottom w:w="60" w:type="dxa"/>
              <w:right w:w="101" w:type="dxa"/>
            </w:tcMar>
            <w:vAlign w:val="top"/>
          </w:tcPr>
          <w:p w14:paraId="28609D9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黄玉</w:t>
            </w:r>
          </w:p>
          <w:p w14:paraId="670B82E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杰</w:t>
            </w:r>
          </w:p>
        </w:tc>
        <w:tc>
          <w:tcPr>
            <w:tcW w:w="1658" w:type="dxa"/>
            <w:shd w:val="clear" w:color="auto" w:fill="auto"/>
            <w:tcMar>
              <w:top w:w="60" w:type="dxa"/>
              <w:left w:w="101" w:type="dxa"/>
              <w:bottom w:w="60" w:type="dxa"/>
              <w:right w:w="101" w:type="dxa"/>
            </w:tcMar>
            <w:vAlign w:val="top"/>
          </w:tcPr>
          <w:p w14:paraId="02566E8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cs="Calibri"/>
                <w:i w:val="0"/>
                <w:iCs w:val="0"/>
                <w:caps w:val="0"/>
                <w:color w:val="000000"/>
                <w:spacing w:val="0"/>
                <w:sz w:val="24"/>
                <w:szCs w:val="24"/>
                <w:highlight w:val="none"/>
                <w:lang w:val="en-US" w:eastAsia="zh-CN"/>
              </w:rPr>
              <w:t>项目总工程师</w:t>
            </w:r>
          </w:p>
        </w:tc>
        <w:tc>
          <w:tcPr>
            <w:tcW w:w="1743" w:type="dxa"/>
            <w:shd w:val="clear" w:color="auto" w:fill="auto"/>
            <w:tcMar>
              <w:top w:w="60" w:type="dxa"/>
              <w:left w:w="101" w:type="dxa"/>
              <w:bottom w:w="60" w:type="dxa"/>
              <w:right w:w="101" w:type="dxa"/>
            </w:tcMar>
            <w:vAlign w:val="top"/>
          </w:tcPr>
          <w:p w14:paraId="26AE4E9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职称证</w:t>
            </w:r>
          </w:p>
        </w:tc>
        <w:tc>
          <w:tcPr>
            <w:tcW w:w="2439" w:type="dxa"/>
            <w:shd w:val="clear" w:color="auto" w:fill="auto"/>
            <w:tcMar>
              <w:top w:w="60" w:type="dxa"/>
              <w:left w:w="101" w:type="dxa"/>
              <w:bottom w:w="60" w:type="dxa"/>
              <w:right w:w="101" w:type="dxa"/>
            </w:tcMar>
            <w:vAlign w:val="top"/>
          </w:tcPr>
          <w:p w14:paraId="2F2ADBA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C20210972</w:t>
            </w:r>
          </w:p>
          <w:p w14:paraId="5947551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1402000000</w:t>
            </w:r>
          </w:p>
          <w:p w14:paraId="7FC9932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57</w:t>
            </w:r>
          </w:p>
        </w:tc>
      </w:tr>
      <w:tr w14:paraId="59E8A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16" w:hRule="atLeast"/>
        </w:trPr>
        <w:tc>
          <w:tcPr>
            <w:tcW w:w="2109" w:type="dxa"/>
            <w:vMerge w:val="continue"/>
            <w:shd w:val="clear" w:color="auto" w:fill="auto"/>
            <w:tcMar>
              <w:top w:w="60" w:type="dxa"/>
              <w:left w:w="101" w:type="dxa"/>
              <w:bottom w:w="60" w:type="dxa"/>
              <w:right w:w="101" w:type="dxa"/>
            </w:tcMar>
            <w:vAlign w:val="top"/>
          </w:tcPr>
          <w:p w14:paraId="346260C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default" w:ascii="Calibri" w:hAnsi="Calibri" w:eastAsia="宋体" w:cs="Calibri"/>
                <w:i w:val="0"/>
                <w:iCs w:val="0"/>
                <w:caps w:val="0"/>
                <w:color w:val="000000"/>
                <w:spacing w:val="0"/>
                <w:sz w:val="24"/>
                <w:szCs w:val="24"/>
                <w:highlight w:val="none"/>
              </w:rPr>
            </w:pPr>
          </w:p>
        </w:tc>
        <w:tc>
          <w:tcPr>
            <w:tcW w:w="1299" w:type="dxa"/>
            <w:vMerge w:val="continue"/>
            <w:shd w:val="clear" w:color="auto" w:fill="auto"/>
            <w:tcMar>
              <w:top w:w="60" w:type="dxa"/>
              <w:left w:w="101" w:type="dxa"/>
              <w:bottom w:w="60" w:type="dxa"/>
              <w:right w:w="101" w:type="dxa"/>
            </w:tcMar>
            <w:vAlign w:val="top"/>
          </w:tcPr>
          <w:p w14:paraId="1B14C6B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p>
        </w:tc>
        <w:tc>
          <w:tcPr>
            <w:tcW w:w="1200" w:type="dxa"/>
            <w:shd w:val="clear" w:color="auto" w:fill="auto"/>
            <w:tcMar>
              <w:top w:w="60" w:type="dxa"/>
              <w:left w:w="101" w:type="dxa"/>
              <w:bottom w:w="60" w:type="dxa"/>
              <w:right w:w="101" w:type="dxa"/>
            </w:tcMar>
            <w:vAlign w:val="top"/>
          </w:tcPr>
          <w:p w14:paraId="48CA318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张龙</w:t>
            </w:r>
          </w:p>
        </w:tc>
        <w:tc>
          <w:tcPr>
            <w:tcW w:w="1658" w:type="dxa"/>
            <w:shd w:val="clear" w:color="auto" w:fill="auto"/>
            <w:tcMar>
              <w:top w:w="60" w:type="dxa"/>
              <w:left w:w="101" w:type="dxa"/>
              <w:bottom w:w="60" w:type="dxa"/>
              <w:right w:w="101" w:type="dxa"/>
            </w:tcMar>
            <w:vAlign w:val="top"/>
          </w:tcPr>
          <w:p w14:paraId="2A2D6F7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cs="Calibri"/>
                <w:i w:val="0"/>
                <w:iCs w:val="0"/>
                <w:caps w:val="0"/>
                <w:color w:val="000000"/>
                <w:spacing w:val="0"/>
                <w:sz w:val="24"/>
                <w:szCs w:val="24"/>
                <w:highlight w:val="none"/>
                <w:lang w:val="en-US" w:eastAsia="zh-CN"/>
              </w:rPr>
              <w:t>专职安全员</w:t>
            </w:r>
          </w:p>
        </w:tc>
        <w:tc>
          <w:tcPr>
            <w:tcW w:w="1743" w:type="dxa"/>
            <w:shd w:val="clear" w:color="auto" w:fill="auto"/>
            <w:tcMar>
              <w:top w:w="60" w:type="dxa"/>
              <w:left w:w="101" w:type="dxa"/>
              <w:bottom w:w="60" w:type="dxa"/>
              <w:right w:w="101" w:type="dxa"/>
            </w:tcMar>
            <w:vAlign w:val="top"/>
          </w:tcPr>
          <w:p w14:paraId="1A0B549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安全生产考核C证</w:t>
            </w:r>
          </w:p>
        </w:tc>
        <w:tc>
          <w:tcPr>
            <w:tcW w:w="2439" w:type="dxa"/>
            <w:shd w:val="clear" w:color="auto" w:fill="auto"/>
            <w:tcMar>
              <w:top w:w="60" w:type="dxa"/>
              <w:left w:w="101" w:type="dxa"/>
              <w:bottom w:w="60" w:type="dxa"/>
              <w:right w:w="101" w:type="dxa"/>
            </w:tcMar>
            <w:vAlign w:val="top"/>
          </w:tcPr>
          <w:p w14:paraId="2586522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豫交安</w:t>
            </w:r>
          </w:p>
          <w:p w14:paraId="203A8D2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 xml:space="preserve"> C25G00102</w:t>
            </w:r>
          </w:p>
        </w:tc>
      </w:tr>
      <w:tr w14:paraId="38EF3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16" w:hRule="atLeast"/>
        </w:trPr>
        <w:tc>
          <w:tcPr>
            <w:tcW w:w="2109" w:type="dxa"/>
            <w:vMerge w:val="restart"/>
            <w:shd w:val="clear" w:color="auto" w:fill="auto"/>
            <w:tcMar>
              <w:top w:w="60" w:type="dxa"/>
              <w:left w:w="101" w:type="dxa"/>
              <w:bottom w:w="60" w:type="dxa"/>
              <w:right w:w="101" w:type="dxa"/>
            </w:tcMar>
            <w:vAlign w:val="center"/>
          </w:tcPr>
          <w:p w14:paraId="7CE983BE">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sz w:val="19"/>
                <w:szCs w:val="19"/>
                <w:highlight w:val="none"/>
              </w:rPr>
            </w:pPr>
            <w:r>
              <w:rPr>
                <w:rFonts w:hint="eastAsia" w:ascii="宋体" w:hAnsi="宋体" w:eastAsia="宋体" w:cs="宋体"/>
                <w:color w:val="000000"/>
                <w:spacing w:val="0"/>
                <w:position w:val="0"/>
                <w:sz w:val="22"/>
                <w:szCs w:val="22"/>
                <w:highlight w:val="none"/>
              </w:rPr>
              <w:t>河南省韶旭建设工程有限公司</w:t>
            </w:r>
          </w:p>
        </w:tc>
        <w:tc>
          <w:tcPr>
            <w:tcW w:w="1299" w:type="dxa"/>
            <w:vMerge w:val="restart"/>
            <w:shd w:val="clear" w:color="auto" w:fill="auto"/>
            <w:tcMar>
              <w:top w:w="60" w:type="dxa"/>
              <w:left w:w="101" w:type="dxa"/>
              <w:bottom w:w="60" w:type="dxa"/>
              <w:right w:w="101" w:type="dxa"/>
            </w:tcMar>
            <w:vAlign w:val="top"/>
          </w:tcPr>
          <w:p w14:paraId="06C9B90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eastAsia" w:ascii="Calibri" w:hAnsi="Calibri" w:eastAsia="宋体" w:cs="Calibri"/>
                <w:i w:val="0"/>
                <w:iCs w:val="0"/>
                <w:caps w:val="0"/>
                <w:color w:val="000000"/>
                <w:spacing w:val="0"/>
                <w:sz w:val="24"/>
                <w:szCs w:val="24"/>
                <w:highlight w:val="none"/>
                <w:lang w:val="en-US" w:eastAsia="zh-CN"/>
              </w:rPr>
            </w:pPr>
            <w:r>
              <w:rPr>
                <w:rFonts w:hint="eastAsia" w:ascii="Calibri" w:hAnsi="Calibri" w:cs="Calibri"/>
                <w:i w:val="0"/>
                <w:iCs w:val="0"/>
                <w:caps w:val="0"/>
                <w:color w:val="000000"/>
                <w:spacing w:val="0"/>
                <w:sz w:val="24"/>
                <w:szCs w:val="24"/>
                <w:highlight w:val="none"/>
                <w:lang w:val="en-US" w:eastAsia="zh-CN"/>
              </w:rPr>
              <w:t>主要</w:t>
            </w:r>
            <w:r>
              <w:rPr>
                <w:rFonts w:hint="eastAsia" w:ascii="Calibri" w:hAnsi="Calibri" w:eastAsia="宋体" w:cs="Calibri"/>
                <w:i w:val="0"/>
                <w:iCs w:val="0"/>
                <w:caps w:val="0"/>
                <w:color w:val="000000"/>
                <w:spacing w:val="0"/>
                <w:sz w:val="24"/>
                <w:szCs w:val="24"/>
                <w:highlight w:val="none"/>
                <w:lang w:val="en-US" w:eastAsia="zh-CN"/>
              </w:rPr>
              <w:t>管理人员</w:t>
            </w:r>
          </w:p>
        </w:tc>
        <w:tc>
          <w:tcPr>
            <w:tcW w:w="1200" w:type="dxa"/>
            <w:shd w:val="clear" w:color="auto" w:fill="auto"/>
            <w:tcMar>
              <w:top w:w="60" w:type="dxa"/>
              <w:left w:w="101" w:type="dxa"/>
              <w:bottom w:w="60" w:type="dxa"/>
              <w:right w:w="101" w:type="dxa"/>
            </w:tcMar>
            <w:vAlign w:val="top"/>
          </w:tcPr>
          <w:p w14:paraId="740D624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eastAsia" w:ascii="Calibri" w:hAnsi="Calibri" w:eastAsia="宋体" w:cs="Calibri"/>
                <w:i w:val="0"/>
                <w:iCs w:val="0"/>
                <w:caps w:val="0"/>
                <w:color w:val="000000"/>
                <w:spacing w:val="0"/>
                <w:sz w:val="24"/>
                <w:szCs w:val="24"/>
                <w:highlight w:val="none"/>
              </w:rPr>
            </w:pPr>
            <w:r>
              <w:rPr>
                <w:rFonts w:hint="eastAsia" w:ascii="Calibri" w:hAnsi="Calibri" w:eastAsia="宋体" w:cs="Calibri"/>
                <w:i w:val="0"/>
                <w:iCs w:val="0"/>
                <w:caps w:val="0"/>
                <w:color w:val="000000"/>
                <w:spacing w:val="0"/>
                <w:sz w:val="24"/>
                <w:szCs w:val="24"/>
                <w:highlight w:val="none"/>
              </w:rPr>
              <w:t>杨科</w:t>
            </w:r>
          </w:p>
        </w:tc>
        <w:tc>
          <w:tcPr>
            <w:tcW w:w="1658" w:type="dxa"/>
            <w:shd w:val="clear" w:color="auto" w:fill="auto"/>
            <w:tcMar>
              <w:top w:w="60" w:type="dxa"/>
              <w:left w:w="101" w:type="dxa"/>
              <w:bottom w:w="60" w:type="dxa"/>
              <w:right w:w="101" w:type="dxa"/>
            </w:tcMar>
            <w:vAlign w:val="top"/>
          </w:tcPr>
          <w:p w14:paraId="74CDB58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eastAsia" w:ascii="宋体" w:hAnsi="宋体" w:eastAsia="宋体" w:cs="宋体"/>
                <w:sz w:val="19"/>
                <w:szCs w:val="19"/>
                <w:highlight w:val="none"/>
              </w:rPr>
            </w:pPr>
            <w:r>
              <w:rPr>
                <w:rFonts w:hint="default" w:ascii="Calibri" w:hAnsi="Calibri" w:eastAsia="宋体" w:cs="Calibri"/>
                <w:i w:val="0"/>
                <w:iCs w:val="0"/>
                <w:caps w:val="0"/>
                <w:color w:val="000000"/>
                <w:spacing w:val="0"/>
                <w:sz w:val="24"/>
                <w:szCs w:val="24"/>
                <w:highlight w:val="none"/>
              </w:rPr>
              <w:t>项目</w:t>
            </w:r>
            <w:r>
              <w:rPr>
                <w:rFonts w:hint="eastAsia" w:ascii="Calibri" w:hAnsi="Calibri" w:cs="Calibri"/>
                <w:i w:val="0"/>
                <w:iCs w:val="0"/>
                <w:caps w:val="0"/>
                <w:color w:val="000000"/>
                <w:spacing w:val="0"/>
                <w:sz w:val="24"/>
                <w:szCs w:val="24"/>
                <w:highlight w:val="none"/>
                <w:lang w:val="en-US" w:eastAsia="zh-CN"/>
              </w:rPr>
              <w:t>经理</w:t>
            </w:r>
          </w:p>
        </w:tc>
        <w:tc>
          <w:tcPr>
            <w:tcW w:w="1743" w:type="dxa"/>
            <w:shd w:val="clear" w:color="auto" w:fill="auto"/>
            <w:tcMar>
              <w:top w:w="60" w:type="dxa"/>
              <w:left w:w="101" w:type="dxa"/>
              <w:bottom w:w="60" w:type="dxa"/>
              <w:right w:w="101" w:type="dxa"/>
            </w:tcMar>
            <w:vAlign w:val="top"/>
          </w:tcPr>
          <w:p w14:paraId="626D2B9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eastAsia" w:ascii="宋体" w:hAnsi="宋体" w:eastAsia="宋体" w:cs="宋体"/>
                <w:sz w:val="19"/>
                <w:szCs w:val="19"/>
                <w:highlight w:val="none"/>
              </w:rPr>
            </w:pPr>
            <w:r>
              <w:rPr>
                <w:rFonts w:hint="eastAsia" w:ascii="Calibri" w:hAnsi="Calibri" w:cs="Calibri"/>
                <w:i w:val="0"/>
                <w:iCs w:val="0"/>
                <w:caps w:val="0"/>
                <w:color w:val="000000"/>
                <w:spacing w:val="0"/>
                <w:sz w:val="24"/>
                <w:szCs w:val="24"/>
                <w:highlight w:val="none"/>
                <w:lang w:val="en-US" w:eastAsia="zh-CN"/>
              </w:rPr>
              <w:t>二级建造师</w:t>
            </w:r>
          </w:p>
        </w:tc>
        <w:tc>
          <w:tcPr>
            <w:tcW w:w="2439" w:type="dxa"/>
            <w:shd w:val="clear" w:color="auto" w:fill="auto"/>
            <w:tcMar>
              <w:top w:w="60" w:type="dxa"/>
              <w:left w:w="101" w:type="dxa"/>
              <w:bottom w:w="60" w:type="dxa"/>
              <w:right w:w="101" w:type="dxa"/>
            </w:tcMar>
            <w:vAlign w:val="top"/>
          </w:tcPr>
          <w:p w14:paraId="733DF4E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eastAsia" w:ascii="宋体" w:hAnsi="宋体" w:eastAsia="宋体" w:cs="宋体"/>
                <w:sz w:val="19"/>
                <w:szCs w:val="19"/>
                <w:highlight w:val="none"/>
              </w:rPr>
            </w:pPr>
            <w:r>
              <w:rPr>
                <w:rFonts w:hint="eastAsia" w:ascii="宋体" w:hAnsi="宋体" w:eastAsia="宋体" w:cs="宋体"/>
                <w:sz w:val="19"/>
                <w:szCs w:val="19"/>
                <w:highlight w:val="none"/>
              </w:rPr>
              <w:t>豫241131575099</w:t>
            </w:r>
          </w:p>
        </w:tc>
      </w:tr>
      <w:tr w14:paraId="384C1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916" w:hRule="atLeast"/>
        </w:trPr>
        <w:tc>
          <w:tcPr>
            <w:tcW w:w="2109" w:type="dxa"/>
            <w:vMerge w:val="continue"/>
            <w:shd w:val="clear" w:color="auto" w:fill="auto"/>
            <w:tcMar>
              <w:top w:w="60" w:type="dxa"/>
              <w:left w:w="101" w:type="dxa"/>
              <w:bottom w:w="60" w:type="dxa"/>
              <w:right w:w="101" w:type="dxa"/>
            </w:tcMar>
            <w:vAlign w:val="top"/>
          </w:tcPr>
          <w:p w14:paraId="0CB625C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highlight w:val="none"/>
              </w:rPr>
            </w:pPr>
          </w:p>
        </w:tc>
        <w:tc>
          <w:tcPr>
            <w:tcW w:w="1299" w:type="dxa"/>
            <w:vMerge w:val="continue"/>
            <w:shd w:val="clear" w:color="auto" w:fill="auto"/>
            <w:tcMar>
              <w:top w:w="60" w:type="dxa"/>
              <w:left w:w="101" w:type="dxa"/>
              <w:bottom w:w="60" w:type="dxa"/>
              <w:right w:w="101" w:type="dxa"/>
            </w:tcMar>
            <w:vAlign w:val="top"/>
          </w:tcPr>
          <w:p w14:paraId="6FE6228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p>
        </w:tc>
        <w:tc>
          <w:tcPr>
            <w:tcW w:w="1200" w:type="dxa"/>
            <w:shd w:val="clear" w:color="auto" w:fill="auto"/>
            <w:tcMar>
              <w:top w:w="60" w:type="dxa"/>
              <w:left w:w="101" w:type="dxa"/>
              <w:bottom w:w="60" w:type="dxa"/>
              <w:right w:w="101" w:type="dxa"/>
            </w:tcMar>
            <w:vAlign w:val="top"/>
          </w:tcPr>
          <w:p w14:paraId="1F6A9DC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赵俊朋</w:t>
            </w:r>
          </w:p>
        </w:tc>
        <w:tc>
          <w:tcPr>
            <w:tcW w:w="1658" w:type="dxa"/>
            <w:shd w:val="clear" w:color="auto" w:fill="auto"/>
            <w:tcMar>
              <w:top w:w="60" w:type="dxa"/>
              <w:left w:w="101" w:type="dxa"/>
              <w:bottom w:w="60" w:type="dxa"/>
              <w:right w:w="101" w:type="dxa"/>
            </w:tcMar>
            <w:vAlign w:val="top"/>
          </w:tcPr>
          <w:p w14:paraId="268A405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cs="Calibri"/>
                <w:i w:val="0"/>
                <w:iCs w:val="0"/>
                <w:caps w:val="0"/>
                <w:color w:val="000000"/>
                <w:spacing w:val="0"/>
                <w:sz w:val="24"/>
                <w:szCs w:val="24"/>
                <w:highlight w:val="none"/>
                <w:lang w:val="en-US" w:eastAsia="zh-CN"/>
              </w:rPr>
              <w:t>项目总工程师</w:t>
            </w:r>
          </w:p>
        </w:tc>
        <w:tc>
          <w:tcPr>
            <w:tcW w:w="1743" w:type="dxa"/>
            <w:shd w:val="clear" w:color="auto" w:fill="auto"/>
            <w:tcMar>
              <w:top w:w="60" w:type="dxa"/>
              <w:left w:w="101" w:type="dxa"/>
              <w:bottom w:w="60" w:type="dxa"/>
              <w:right w:w="101" w:type="dxa"/>
            </w:tcMar>
            <w:vAlign w:val="top"/>
          </w:tcPr>
          <w:p w14:paraId="146D6B5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职称证</w:t>
            </w:r>
          </w:p>
        </w:tc>
        <w:tc>
          <w:tcPr>
            <w:tcW w:w="2439" w:type="dxa"/>
            <w:shd w:val="clear" w:color="auto" w:fill="auto"/>
            <w:tcMar>
              <w:top w:w="60" w:type="dxa"/>
              <w:left w:w="101" w:type="dxa"/>
              <w:bottom w:w="60" w:type="dxa"/>
              <w:right w:w="101" w:type="dxa"/>
            </w:tcMar>
            <w:vAlign w:val="top"/>
          </w:tcPr>
          <w:p w14:paraId="2BAE88E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C20190950052205800085</w:t>
            </w:r>
          </w:p>
        </w:tc>
      </w:tr>
      <w:tr w14:paraId="6FDFA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916" w:hRule="atLeast"/>
        </w:trPr>
        <w:tc>
          <w:tcPr>
            <w:tcW w:w="2109" w:type="dxa"/>
            <w:vMerge w:val="continue"/>
            <w:shd w:val="clear" w:color="auto" w:fill="auto"/>
            <w:tcMar>
              <w:top w:w="60" w:type="dxa"/>
              <w:left w:w="101" w:type="dxa"/>
              <w:bottom w:w="60" w:type="dxa"/>
              <w:right w:w="101" w:type="dxa"/>
            </w:tcMar>
            <w:vAlign w:val="top"/>
          </w:tcPr>
          <w:p w14:paraId="67CA7FC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default" w:ascii="Calibri" w:hAnsi="Calibri" w:eastAsia="宋体" w:cs="Calibri"/>
                <w:i w:val="0"/>
                <w:iCs w:val="0"/>
                <w:caps w:val="0"/>
                <w:color w:val="000000"/>
                <w:spacing w:val="0"/>
                <w:sz w:val="24"/>
                <w:szCs w:val="24"/>
                <w:highlight w:val="none"/>
              </w:rPr>
            </w:pPr>
          </w:p>
        </w:tc>
        <w:tc>
          <w:tcPr>
            <w:tcW w:w="1299" w:type="dxa"/>
            <w:vMerge w:val="continue"/>
            <w:shd w:val="clear" w:color="auto" w:fill="auto"/>
            <w:tcMar>
              <w:top w:w="60" w:type="dxa"/>
              <w:left w:w="101" w:type="dxa"/>
              <w:bottom w:w="60" w:type="dxa"/>
              <w:right w:w="101" w:type="dxa"/>
            </w:tcMar>
            <w:vAlign w:val="top"/>
          </w:tcPr>
          <w:p w14:paraId="501B0DA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p>
        </w:tc>
        <w:tc>
          <w:tcPr>
            <w:tcW w:w="1200" w:type="dxa"/>
            <w:shd w:val="clear" w:color="auto" w:fill="auto"/>
            <w:tcMar>
              <w:top w:w="60" w:type="dxa"/>
              <w:left w:w="101" w:type="dxa"/>
              <w:bottom w:w="60" w:type="dxa"/>
              <w:right w:w="101" w:type="dxa"/>
            </w:tcMar>
            <w:vAlign w:val="top"/>
          </w:tcPr>
          <w:p w14:paraId="50616C3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王巨</w:t>
            </w:r>
          </w:p>
          <w:p w14:paraId="77A6964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龙</w:t>
            </w:r>
          </w:p>
        </w:tc>
        <w:tc>
          <w:tcPr>
            <w:tcW w:w="1658" w:type="dxa"/>
            <w:shd w:val="clear" w:color="auto" w:fill="auto"/>
            <w:tcMar>
              <w:top w:w="60" w:type="dxa"/>
              <w:left w:w="101" w:type="dxa"/>
              <w:bottom w:w="60" w:type="dxa"/>
              <w:right w:w="101" w:type="dxa"/>
            </w:tcMar>
            <w:vAlign w:val="top"/>
          </w:tcPr>
          <w:p w14:paraId="14E4CF9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cs="Calibri"/>
                <w:i w:val="0"/>
                <w:iCs w:val="0"/>
                <w:caps w:val="0"/>
                <w:color w:val="000000"/>
                <w:spacing w:val="0"/>
                <w:sz w:val="24"/>
                <w:szCs w:val="24"/>
                <w:highlight w:val="none"/>
                <w:lang w:val="en-US" w:eastAsia="zh-CN"/>
              </w:rPr>
              <w:t>专职安全员</w:t>
            </w:r>
          </w:p>
        </w:tc>
        <w:tc>
          <w:tcPr>
            <w:tcW w:w="1743" w:type="dxa"/>
            <w:shd w:val="clear" w:color="auto" w:fill="auto"/>
            <w:tcMar>
              <w:top w:w="60" w:type="dxa"/>
              <w:left w:w="101" w:type="dxa"/>
              <w:bottom w:w="60" w:type="dxa"/>
              <w:right w:w="101" w:type="dxa"/>
            </w:tcMar>
            <w:vAlign w:val="top"/>
          </w:tcPr>
          <w:p w14:paraId="2A24B8C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安全生产考核C证</w:t>
            </w:r>
          </w:p>
        </w:tc>
        <w:tc>
          <w:tcPr>
            <w:tcW w:w="2439" w:type="dxa"/>
            <w:shd w:val="clear" w:color="auto" w:fill="auto"/>
            <w:tcMar>
              <w:top w:w="60" w:type="dxa"/>
              <w:left w:w="101" w:type="dxa"/>
              <w:bottom w:w="60" w:type="dxa"/>
              <w:right w:w="101" w:type="dxa"/>
            </w:tcMar>
            <w:vAlign w:val="top"/>
          </w:tcPr>
          <w:p w14:paraId="1DC8DF0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豫交安</w:t>
            </w:r>
          </w:p>
          <w:p w14:paraId="56316DB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C23G01976</w:t>
            </w:r>
          </w:p>
        </w:tc>
      </w:tr>
      <w:tr w14:paraId="1E5DC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916" w:hRule="atLeast"/>
        </w:trPr>
        <w:tc>
          <w:tcPr>
            <w:tcW w:w="2109" w:type="dxa"/>
            <w:vMerge w:val="restart"/>
            <w:shd w:val="clear" w:color="auto" w:fill="auto"/>
            <w:tcMar>
              <w:top w:w="60" w:type="dxa"/>
              <w:left w:w="101" w:type="dxa"/>
              <w:bottom w:w="60" w:type="dxa"/>
              <w:right w:w="101" w:type="dxa"/>
            </w:tcMar>
            <w:vAlign w:val="center"/>
          </w:tcPr>
          <w:p w14:paraId="52430CA6">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aps w:val="0"/>
                <w:color w:val="000000"/>
                <w:spacing w:val="0"/>
                <w:sz w:val="24"/>
                <w:szCs w:val="24"/>
                <w:highlight w:val="none"/>
              </w:rPr>
            </w:pPr>
            <w:r>
              <w:rPr>
                <w:rFonts w:hint="eastAsia" w:ascii="宋体" w:hAnsi="宋体" w:eastAsia="宋体" w:cs="宋体"/>
                <w:color w:val="000000"/>
                <w:spacing w:val="0"/>
                <w:position w:val="0"/>
                <w:sz w:val="22"/>
                <w:szCs w:val="22"/>
                <w:highlight w:val="none"/>
              </w:rPr>
              <w:t>元武建设集团有限公司</w:t>
            </w:r>
          </w:p>
        </w:tc>
        <w:tc>
          <w:tcPr>
            <w:tcW w:w="1299" w:type="dxa"/>
            <w:vMerge w:val="restart"/>
            <w:shd w:val="clear" w:color="auto" w:fill="auto"/>
            <w:tcMar>
              <w:top w:w="60" w:type="dxa"/>
              <w:left w:w="101" w:type="dxa"/>
              <w:bottom w:w="60" w:type="dxa"/>
              <w:right w:w="101" w:type="dxa"/>
            </w:tcMar>
            <w:vAlign w:val="top"/>
          </w:tcPr>
          <w:p w14:paraId="68CD28F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eastAsia" w:ascii="Calibri" w:hAnsi="Calibri" w:eastAsia="宋体" w:cs="Calibri"/>
                <w:i w:val="0"/>
                <w:iCs w:val="0"/>
                <w:caps w:val="0"/>
                <w:color w:val="000000"/>
                <w:spacing w:val="0"/>
                <w:sz w:val="24"/>
                <w:szCs w:val="24"/>
                <w:highlight w:val="none"/>
                <w:lang w:val="en-US" w:eastAsia="zh-CN"/>
              </w:rPr>
            </w:pPr>
            <w:r>
              <w:rPr>
                <w:rFonts w:hint="eastAsia" w:ascii="Calibri" w:hAnsi="Calibri" w:cs="Calibri"/>
                <w:i w:val="0"/>
                <w:iCs w:val="0"/>
                <w:caps w:val="0"/>
                <w:color w:val="000000"/>
                <w:spacing w:val="0"/>
                <w:sz w:val="24"/>
                <w:szCs w:val="24"/>
                <w:highlight w:val="none"/>
                <w:lang w:val="en-US" w:eastAsia="zh-CN"/>
              </w:rPr>
              <w:t>主要</w:t>
            </w:r>
            <w:r>
              <w:rPr>
                <w:rFonts w:hint="eastAsia" w:ascii="Calibri" w:hAnsi="Calibri" w:eastAsia="宋体" w:cs="Calibri"/>
                <w:i w:val="0"/>
                <w:iCs w:val="0"/>
                <w:caps w:val="0"/>
                <w:color w:val="000000"/>
                <w:spacing w:val="0"/>
                <w:sz w:val="24"/>
                <w:szCs w:val="24"/>
                <w:highlight w:val="none"/>
                <w:lang w:val="en-US" w:eastAsia="zh-CN"/>
              </w:rPr>
              <w:t>管理人员</w:t>
            </w:r>
          </w:p>
        </w:tc>
        <w:tc>
          <w:tcPr>
            <w:tcW w:w="1200" w:type="dxa"/>
            <w:shd w:val="clear" w:color="auto" w:fill="auto"/>
            <w:tcMar>
              <w:top w:w="60" w:type="dxa"/>
              <w:left w:w="101" w:type="dxa"/>
              <w:bottom w:w="60" w:type="dxa"/>
              <w:right w:w="101" w:type="dxa"/>
            </w:tcMar>
            <w:vAlign w:val="top"/>
          </w:tcPr>
          <w:p w14:paraId="043C4F01">
            <w:pPr>
              <w:keepNext w:val="0"/>
              <w:keepLines w:val="0"/>
              <w:widowControl/>
              <w:suppressLineNumbers w:val="0"/>
              <w:jc w:val="left"/>
              <w:rPr>
                <w:highlight w:val="none"/>
              </w:rPr>
            </w:pPr>
            <w:r>
              <w:rPr>
                <w:rFonts w:hint="eastAsia" w:ascii="宋体" w:hAnsi="宋体" w:eastAsia="宋体" w:cs="宋体"/>
                <w:color w:val="000000"/>
                <w:spacing w:val="0"/>
                <w:kern w:val="0"/>
                <w:position w:val="0"/>
                <w:sz w:val="24"/>
                <w:szCs w:val="24"/>
                <w:highlight w:val="none"/>
                <w:lang w:val="en-US" w:eastAsia="zh-CN" w:bidi="ar"/>
              </w:rPr>
              <w:t>张玮</w:t>
            </w:r>
            <w:r>
              <w:rPr>
                <w:rFonts w:ascii="宋体" w:hAnsi="宋体" w:eastAsia="宋体" w:cs="宋体"/>
                <w:kern w:val="0"/>
                <w:sz w:val="24"/>
                <w:szCs w:val="24"/>
                <w:highlight w:val="none"/>
                <w:lang w:val="en-US" w:eastAsia="zh-CN" w:bidi="ar"/>
              </w:rPr>
              <w:t xml:space="preserve"> </w:t>
            </w:r>
          </w:p>
          <w:p w14:paraId="6470A69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eastAsia" w:ascii="Calibri" w:hAnsi="Calibri" w:eastAsia="宋体" w:cs="Calibri"/>
                <w:i w:val="0"/>
                <w:iCs w:val="0"/>
                <w:caps w:val="0"/>
                <w:color w:val="000000"/>
                <w:spacing w:val="0"/>
                <w:sz w:val="24"/>
                <w:szCs w:val="24"/>
                <w:highlight w:val="none"/>
              </w:rPr>
            </w:pPr>
          </w:p>
        </w:tc>
        <w:tc>
          <w:tcPr>
            <w:tcW w:w="1658" w:type="dxa"/>
            <w:shd w:val="clear" w:color="auto" w:fill="auto"/>
            <w:tcMar>
              <w:top w:w="60" w:type="dxa"/>
              <w:left w:w="101" w:type="dxa"/>
              <w:bottom w:w="60" w:type="dxa"/>
              <w:right w:w="101" w:type="dxa"/>
            </w:tcMar>
            <w:vAlign w:val="top"/>
          </w:tcPr>
          <w:p w14:paraId="69F40D2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eastAsia" w:ascii="宋体" w:hAnsi="宋体" w:eastAsia="宋体" w:cs="宋体"/>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项目</w:t>
            </w:r>
            <w:r>
              <w:rPr>
                <w:rFonts w:hint="eastAsia" w:ascii="Calibri" w:hAnsi="Calibri" w:cs="Calibri"/>
                <w:i w:val="0"/>
                <w:iCs w:val="0"/>
                <w:caps w:val="0"/>
                <w:color w:val="000000"/>
                <w:spacing w:val="0"/>
                <w:sz w:val="24"/>
                <w:szCs w:val="24"/>
                <w:highlight w:val="none"/>
                <w:lang w:val="en-US" w:eastAsia="zh-CN"/>
              </w:rPr>
              <w:t>经理</w:t>
            </w:r>
          </w:p>
        </w:tc>
        <w:tc>
          <w:tcPr>
            <w:tcW w:w="1743" w:type="dxa"/>
            <w:shd w:val="clear" w:color="auto" w:fill="auto"/>
            <w:tcMar>
              <w:top w:w="60" w:type="dxa"/>
              <w:left w:w="101" w:type="dxa"/>
              <w:bottom w:w="60" w:type="dxa"/>
              <w:right w:w="101" w:type="dxa"/>
            </w:tcMar>
            <w:vAlign w:val="top"/>
          </w:tcPr>
          <w:p w14:paraId="0CBC37D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eastAsia" w:ascii="宋体" w:hAnsi="宋体" w:eastAsia="宋体" w:cs="宋体"/>
                <w:i w:val="0"/>
                <w:iCs w:val="0"/>
                <w:caps w:val="0"/>
                <w:color w:val="000000"/>
                <w:spacing w:val="0"/>
                <w:sz w:val="24"/>
                <w:szCs w:val="24"/>
                <w:highlight w:val="none"/>
              </w:rPr>
            </w:pPr>
            <w:r>
              <w:rPr>
                <w:rFonts w:hint="eastAsia" w:ascii="Calibri" w:hAnsi="Calibri" w:cs="Calibri"/>
                <w:i w:val="0"/>
                <w:iCs w:val="0"/>
                <w:caps w:val="0"/>
                <w:color w:val="000000"/>
                <w:spacing w:val="0"/>
                <w:sz w:val="24"/>
                <w:szCs w:val="24"/>
                <w:highlight w:val="none"/>
                <w:lang w:val="en-US" w:eastAsia="zh-CN"/>
              </w:rPr>
              <w:t>二级建造师</w:t>
            </w:r>
          </w:p>
        </w:tc>
        <w:tc>
          <w:tcPr>
            <w:tcW w:w="2439" w:type="dxa"/>
            <w:shd w:val="clear" w:color="auto" w:fill="auto"/>
            <w:tcMar>
              <w:top w:w="60" w:type="dxa"/>
              <w:left w:w="101" w:type="dxa"/>
              <w:bottom w:w="60" w:type="dxa"/>
              <w:right w:w="101" w:type="dxa"/>
            </w:tcMar>
            <w:vAlign w:val="top"/>
          </w:tcPr>
          <w:p w14:paraId="144DE7FE">
            <w:pPr>
              <w:keepNext w:val="0"/>
              <w:keepLines w:val="0"/>
              <w:widowControl/>
              <w:suppressLineNumbers w:val="0"/>
              <w:jc w:val="left"/>
              <w:rPr>
                <w:highlight w:val="none"/>
              </w:rPr>
            </w:pPr>
            <w:r>
              <w:rPr>
                <w:rFonts w:hint="eastAsia" w:ascii="宋体" w:hAnsi="宋体" w:eastAsia="宋体" w:cs="宋体"/>
                <w:color w:val="000000"/>
                <w:spacing w:val="0"/>
                <w:kern w:val="0"/>
                <w:position w:val="0"/>
                <w:sz w:val="24"/>
                <w:szCs w:val="24"/>
                <w:highlight w:val="none"/>
                <w:lang w:val="en-US" w:eastAsia="zh-CN" w:bidi="ar"/>
              </w:rPr>
              <w:t>豫241151684984</w:t>
            </w:r>
            <w:r>
              <w:rPr>
                <w:rFonts w:ascii="宋体" w:hAnsi="宋体" w:eastAsia="宋体" w:cs="宋体"/>
                <w:kern w:val="0"/>
                <w:sz w:val="24"/>
                <w:szCs w:val="24"/>
                <w:highlight w:val="none"/>
                <w:lang w:val="en-US" w:eastAsia="zh-CN" w:bidi="ar"/>
              </w:rPr>
              <w:t xml:space="preserve"> </w:t>
            </w:r>
          </w:p>
          <w:p w14:paraId="4555497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eastAsia" w:ascii="宋体" w:hAnsi="宋体" w:eastAsia="宋体" w:cs="宋体"/>
                <w:i w:val="0"/>
                <w:iCs w:val="0"/>
                <w:caps w:val="0"/>
                <w:color w:val="000000"/>
                <w:spacing w:val="0"/>
                <w:sz w:val="24"/>
                <w:szCs w:val="24"/>
                <w:highlight w:val="none"/>
              </w:rPr>
            </w:pPr>
          </w:p>
        </w:tc>
      </w:tr>
      <w:tr w14:paraId="4A9D6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916" w:hRule="atLeast"/>
        </w:trPr>
        <w:tc>
          <w:tcPr>
            <w:tcW w:w="2109" w:type="dxa"/>
            <w:vMerge w:val="continue"/>
            <w:shd w:val="clear" w:color="auto" w:fill="auto"/>
            <w:tcMar>
              <w:top w:w="60" w:type="dxa"/>
              <w:left w:w="101" w:type="dxa"/>
              <w:bottom w:w="60" w:type="dxa"/>
              <w:right w:w="101" w:type="dxa"/>
            </w:tcMar>
            <w:vAlign w:val="top"/>
          </w:tcPr>
          <w:p w14:paraId="0FFDD7D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highlight w:val="none"/>
              </w:rPr>
            </w:pPr>
          </w:p>
        </w:tc>
        <w:tc>
          <w:tcPr>
            <w:tcW w:w="1299" w:type="dxa"/>
            <w:vMerge w:val="continue"/>
            <w:shd w:val="clear" w:color="auto" w:fill="auto"/>
            <w:tcMar>
              <w:top w:w="60" w:type="dxa"/>
              <w:left w:w="101" w:type="dxa"/>
              <w:bottom w:w="60" w:type="dxa"/>
              <w:right w:w="101" w:type="dxa"/>
            </w:tcMar>
            <w:vAlign w:val="top"/>
          </w:tcPr>
          <w:p w14:paraId="5888409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宋体" w:hAnsi="宋体" w:eastAsia="宋体" w:cs="宋体"/>
                <w:i w:val="0"/>
                <w:iCs w:val="0"/>
                <w:caps w:val="0"/>
                <w:color w:val="000000"/>
                <w:spacing w:val="0"/>
                <w:sz w:val="24"/>
                <w:szCs w:val="24"/>
                <w:highlight w:val="none"/>
              </w:rPr>
            </w:pPr>
          </w:p>
        </w:tc>
        <w:tc>
          <w:tcPr>
            <w:tcW w:w="1200" w:type="dxa"/>
            <w:shd w:val="clear" w:color="auto" w:fill="auto"/>
            <w:tcMar>
              <w:top w:w="60" w:type="dxa"/>
              <w:left w:w="101" w:type="dxa"/>
              <w:bottom w:w="60" w:type="dxa"/>
              <w:right w:w="101" w:type="dxa"/>
            </w:tcMar>
            <w:vAlign w:val="top"/>
          </w:tcPr>
          <w:p w14:paraId="7E4C280B">
            <w:pPr>
              <w:keepNext w:val="0"/>
              <w:keepLines w:val="0"/>
              <w:widowControl/>
              <w:suppressLineNumbers w:val="0"/>
              <w:jc w:val="left"/>
              <w:rPr>
                <w:highlight w:val="none"/>
              </w:rPr>
            </w:pPr>
            <w:r>
              <w:rPr>
                <w:rFonts w:hint="eastAsia" w:ascii="宋体" w:hAnsi="宋体" w:eastAsia="宋体" w:cs="宋体"/>
                <w:color w:val="000000"/>
                <w:spacing w:val="0"/>
                <w:kern w:val="0"/>
                <w:position w:val="0"/>
                <w:sz w:val="24"/>
                <w:szCs w:val="24"/>
                <w:highlight w:val="none"/>
                <w:lang w:val="en-US" w:eastAsia="zh-CN" w:bidi="ar"/>
              </w:rPr>
              <w:t>张伟</w:t>
            </w:r>
            <w:r>
              <w:rPr>
                <w:rFonts w:ascii="宋体" w:hAnsi="宋体" w:eastAsia="宋体" w:cs="宋体"/>
                <w:kern w:val="0"/>
                <w:sz w:val="24"/>
                <w:szCs w:val="24"/>
                <w:highlight w:val="none"/>
                <w:lang w:val="en-US" w:eastAsia="zh-CN" w:bidi="ar"/>
              </w:rPr>
              <w:t xml:space="preserve"> </w:t>
            </w:r>
          </w:p>
          <w:p w14:paraId="22941DD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p>
        </w:tc>
        <w:tc>
          <w:tcPr>
            <w:tcW w:w="1658" w:type="dxa"/>
            <w:shd w:val="clear" w:color="auto" w:fill="auto"/>
            <w:tcMar>
              <w:top w:w="60" w:type="dxa"/>
              <w:left w:w="101" w:type="dxa"/>
              <w:bottom w:w="60" w:type="dxa"/>
              <w:right w:w="101" w:type="dxa"/>
            </w:tcMar>
            <w:vAlign w:val="top"/>
          </w:tcPr>
          <w:p w14:paraId="3182E14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宋体" w:hAnsi="宋体" w:eastAsia="宋体" w:cs="宋体"/>
                <w:i w:val="0"/>
                <w:iCs w:val="0"/>
                <w:caps w:val="0"/>
                <w:color w:val="000000"/>
                <w:spacing w:val="0"/>
                <w:sz w:val="24"/>
                <w:szCs w:val="24"/>
                <w:highlight w:val="none"/>
              </w:rPr>
            </w:pPr>
            <w:r>
              <w:rPr>
                <w:rFonts w:hint="eastAsia" w:ascii="Calibri" w:hAnsi="Calibri" w:cs="Calibri"/>
                <w:i w:val="0"/>
                <w:iCs w:val="0"/>
                <w:caps w:val="0"/>
                <w:color w:val="000000"/>
                <w:spacing w:val="0"/>
                <w:sz w:val="24"/>
                <w:szCs w:val="24"/>
                <w:highlight w:val="none"/>
                <w:lang w:val="en-US" w:eastAsia="zh-CN"/>
              </w:rPr>
              <w:t>项目总工程师</w:t>
            </w:r>
          </w:p>
        </w:tc>
        <w:tc>
          <w:tcPr>
            <w:tcW w:w="1743" w:type="dxa"/>
            <w:shd w:val="clear" w:color="auto" w:fill="auto"/>
            <w:tcMar>
              <w:top w:w="60" w:type="dxa"/>
              <w:left w:w="101" w:type="dxa"/>
              <w:bottom w:w="60" w:type="dxa"/>
              <w:right w:w="101" w:type="dxa"/>
            </w:tcMar>
            <w:vAlign w:val="top"/>
          </w:tcPr>
          <w:p w14:paraId="105DB12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宋体" w:hAnsi="宋体" w:eastAsia="宋体" w:cs="宋体"/>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职称证</w:t>
            </w:r>
          </w:p>
        </w:tc>
        <w:tc>
          <w:tcPr>
            <w:tcW w:w="2439" w:type="dxa"/>
            <w:shd w:val="clear" w:color="auto" w:fill="auto"/>
            <w:tcMar>
              <w:top w:w="60" w:type="dxa"/>
              <w:left w:w="101" w:type="dxa"/>
              <w:bottom w:w="60" w:type="dxa"/>
              <w:right w:w="101" w:type="dxa"/>
            </w:tcMar>
            <w:vAlign w:val="top"/>
          </w:tcPr>
          <w:p w14:paraId="0A6BEBD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宋体" w:hAnsi="宋体" w:eastAsia="宋体" w:cs="宋体"/>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C20230950052603000171</w:t>
            </w:r>
          </w:p>
        </w:tc>
      </w:tr>
      <w:tr w14:paraId="3ECB3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916" w:hRule="atLeast"/>
        </w:trPr>
        <w:tc>
          <w:tcPr>
            <w:tcW w:w="2109" w:type="dxa"/>
            <w:vMerge w:val="continue"/>
            <w:shd w:val="clear" w:color="auto" w:fill="auto"/>
            <w:tcMar>
              <w:top w:w="60" w:type="dxa"/>
              <w:left w:w="101" w:type="dxa"/>
              <w:bottom w:w="60" w:type="dxa"/>
              <w:right w:w="101" w:type="dxa"/>
            </w:tcMar>
            <w:vAlign w:val="top"/>
          </w:tcPr>
          <w:p w14:paraId="6AA6C0A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default" w:ascii="宋体" w:hAnsi="宋体" w:eastAsia="宋体" w:cs="宋体"/>
                <w:i w:val="0"/>
                <w:iCs w:val="0"/>
                <w:caps w:val="0"/>
                <w:color w:val="000000"/>
                <w:spacing w:val="0"/>
                <w:sz w:val="24"/>
                <w:szCs w:val="24"/>
                <w:highlight w:val="none"/>
              </w:rPr>
            </w:pPr>
          </w:p>
        </w:tc>
        <w:tc>
          <w:tcPr>
            <w:tcW w:w="1299" w:type="dxa"/>
            <w:vMerge w:val="continue"/>
            <w:shd w:val="clear" w:color="auto" w:fill="auto"/>
            <w:tcMar>
              <w:top w:w="60" w:type="dxa"/>
              <w:left w:w="101" w:type="dxa"/>
              <w:bottom w:w="60" w:type="dxa"/>
              <w:right w:w="101" w:type="dxa"/>
            </w:tcMar>
            <w:vAlign w:val="top"/>
          </w:tcPr>
          <w:p w14:paraId="6C94495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宋体" w:hAnsi="宋体" w:eastAsia="宋体" w:cs="宋体"/>
                <w:i w:val="0"/>
                <w:iCs w:val="0"/>
                <w:caps w:val="0"/>
                <w:color w:val="000000"/>
                <w:spacing w:val="0"/>
                <w:sz w:val="24"/>
                <w:szCs w:val="24"/>
                <w:highlight w:val="none"/>
              </w:rPr>
            </w:pPr>
          </w:p>
        </w:tc>
        <w:tc>
          <w:tcPr>
            <w:tcW w:w="1200" w:type="dxa"/>
            <w:shd w:val="clear" w:color="auto" w:fill="auto"/>
            <w:tcMar>
              <w:top w:w="60" w:type="dxa"/>
              <w:left w:w="101" w:type="dxa"/>
              <w:bottom w:w="60" w:type="dxa"/>
              <w:right w:w="101" w:type="dxa"/>
            </w:tcMar>
            <w:vAlign w:val="top"/>
          </w:tcPr>
          <w:p w14:paraId="22C696B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郝亭</w:t>
            </w:r>
          </w:p>
          <w:p w14:paraId="6DD9331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宋体" w:hAnsi="宋体" w:eastAsia="宋体" w:cs="宋体"/>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亭</w:t>
            </w:r>
          </w:p>
        </w:tc>
        <w:tc>
          <w:tcPr>
            <w:tcW w:w="1658" w:type="dxa"/>
            <w:shd w:val="clear" w:color="auto" w:fill="auto"/>
            <w:tcMar>
              <w:top w:w="60" w:type="dxa"/>
              <w:left w:w="101" w:type="dxa"/>
              <w:bottom w:w="60" w:type="dxa"/>
              <w:right w:w="101" w:type="dxa"/>
            </w:tcMar>
            <w:vAlign w:val="top"/>
          </w:tcPr>
          <w:p w14:paraId="4350E20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宋体" w:hAnsi="宋体" w:eastAsia="宋体" w:cs="宋体"/>
                <w:i w:val="0"/>
                <w:iCs w:val="0"/>
                <w:caps w:val="0"/>
                <w:color w:val="000000"/>
                <w:spacing w:val="0"/>
                <w:sz w:val="24"/>
                <w:szCs w:val="24"/>
                <w:highlight w:val="none"/>
              </w:rPr>
            </w:pPr>
            <w:r>
              <w:rPr>
                <w:rFonts w:hint="eastAsia" w:ascii="Calibri" w:hAnsi="Calibri" w:cs="Calibri"/>
                <w:i w:val="0"/>
                <w:iCs w:val="0"/>
                <w:caps w:val="0"/>
                <w:color w:val="000000"/>
                <w:spacing w:val="0"/>
                <w:sz w:val="24"/>
                <w:szCs w:val="24"/>
                <w:highlight w:val="none"/>
                <w:lang w:val="en-US" w:eastAsia="zh-CN"/>
              </w:rPr>
              <w:t>专职安全员</w:t>
            </w:r>
          </w:p>
        </w:tc>
        <w:tc>
          <w:tcPr>
            <w:tcW w:w="1743" w:type="dxa"/>
            <w:shd w:val="clear" w:color="auto" w:fill="auto"/>
            <w:tcMar>
              <w:top w:w="60" w:type="dxa"/>
              <w:left w:w="101" w:type="dxa"/>
              <w:bottom w:w="60" w:type="dxa"/>
              <w:right w:w="101" w:type="dxa"/>
            </w:tcMar>
            <w:vAlign w:val="top"/>
          </w:tcPr>
          <w:p w14:paraId="2C495D3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宋体" w:hAnsi="宋体" w:eastAsia="宋体" w:cs="宋体"/>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安全生产考核C证</w:t>
            </w:r>
          </w:p>
        </w:tc>
        <w:tc>
          <w:tcPr>
            <w:tcW w:w="2439" w:type="dxa"/>
            <w:shd w:val="clear" w:color="auto" w:fill="auto"/>
            <w:tcMar>
              <w:top w:w="60" w:type="dxa"/>
              <w:left w:w="101" w:type="dxa"/>
              <w:bottom w:w="60" w:type="dxa"/>
              <w:right w:w="101" w:type="dxa"/>
            </w:tcMar>
            <w:vAlign w:val="top"/>
          </w:tcPr>
          <w:p w14:paraId="669456A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both"/>
              <w:rPr>
                <w:rFonts w:hint="default" w:ascii="宋体" w:hAnsi="宋体" w:eastAsia="宋体" w:cs="宋体"/>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豫交安C22G00979</w:t>
            </w:r>
          </w:p>
        </w:tc>
      </w:tr>
      <w:tr w14:paraId="3934E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30" w:hRule="atLeast"/>
        </w:trPr>
        <w:tc>
          <w:tcPr>
            <w:tcW w:w="2109" w:type="dxa"/>
            <w:vMerge w:val="restart"/>
            <w:shd w:val="clear" w:color="auto" w:fill="auto"/>
            <w:tcMar>
              <w:top w:w="60" w:type="dxa"/>
              <w:left w:w="101" w:type="dxa"/>
              <w:bottom w:w="60" w:type="dxa"/>
              <w:right w:w="101" w:type="dxa"/>
            </w:tcMar>
            <w:vAlign w:val="center"/>
          </w:tcPr>
          <w:p w14:paraId="3E8DD588">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sz w:val="19"/>
                <w:szCs w:val="19"/>
                <w:highlight w:val="none"/>
              </w:rPr>
            </w:pPr>
            <w:r>
              <w:rPr>
                <w:rFonts w:hint="eastAsia" w:ascii="宋体" w:hAnsi="宋体" w:eastAsia="宋体" w:cs="宋体"/>
                <w:color w:val="000000"/>
                <w:spacing w:val="0"/>
                <w:position w:val="0"/>
                <w:sz w:val="22"/>
                <w:szCs w:val="22"/>
                <w:highlight w:val="none"/>
              </w:rPr>
              <w:t>河南智澜建筑工程有限公司</w:t>
            </w:r>
          </w:p>
        </w:tc>
        <w:tc>
          <w:tcPr>
            <w:tcW w:w="1299" w:type="dxa"/>
            <w:vMerge w:val="restart"/>
            <w:shd w:val="clear" w:color="auto" w:fill="auto"/>
            <w:tcMar>
              <w:top w:w="60" w:type="dxa"/>
              <w:left w:w="101" w:type="dxa"/>
              <w:bottom w:w="60" w:type="dxa"/>
              <w:right w:w="101" w:type="dxa"/>
            </w:tcMar>
            <w:vAlign w:val="top"/>
          </w:tcPr>
          <w:p w14:paraId="4408106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eastAsia" w:ascii="Calibri" w:hAnsi="Calibri" w:eastAsia="宋体" w:cs="Calibri"/>
                <w:i w:val="0"/>
                <w:iCs w:val="0"/>
                <w:caps w:val="0"/>
                <w:color w:val="000000"/>
                <w:spacing w:val="0"/>
                <w:sz w:val="24"/>
                <w:szCs w:val="24"/>
                <w:highlight w:val="none"/>
                <w:lang w:val="en-US" w:eastAsia="zh-CN"/>
              </w:rPr>
            </w:pPr>
            <w:r>
              <w:rPr>
                <w:rFonts w:hint="eastAsia" w:ascii="Calibri" w:hAnsi="Calibri" w:cs="Calibri"/>
                <w:i w:val="0"/>
                <w:iCs w:val="0"/>
                <w:caps w:val="0"/>
                <w:color w:val="000000"/>
                <w:spacing w:val="0"/>
                <w:sz w:val="24"/>
                <w:szCs w:val="24"/>
                <w:highlight w:val="none"/>
                <w:lang w:val="en-US" w:eastAsia="zh-CN"/>
              </w:rPr>
              <w:t>主要</w:t>
            </w:r>
            <w:r>
              <w:rPr>
                <w:rFonts w:hint="eastAsia" w:ascii="Calibri" w:hAnsi="Calibri" w:eastAsia="宋体" w:cs="Calibri"/>
                <w:i w:val="0"/>
                <w:iCs w:val="0"/>
                <w:caps w:val="0"/>
                <w:color w:val="000000"/>
                <w:spacing w:val="0"/>
                <w:sz w:val="24"/>
                <w:szCs w:val="24"/>
                <w:highlight w:val="none"/>
                <w:lang w:val="en-US" w:eastAsia="zh-CN"/>
              </w:rPr>
              <w:t>管理人员</w:t>
            </w:r>
          </w:p>
        </w:tc>
        <w:tc>
          <w:tcPr>
            <w:tcW w:w="1200" w:type="dxa"/>
            <w:shd w:val="clear" w:color="auto" w:fill="auto"/>
            <w:tcMar>
              <w:top w:w="60" w:type="dxa"/>
              <w:left w:w="101" w:type="dxa"/>
              <w:bottom w:w="60" w:type="dxa"/>
              <w:right w:w="101" w:type="dxa"/>
            </w:tcMar>
            <w:vAlign w:val="top"/>
          </w:tcPr>
          <w:p w14:paraId="6D0B94D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eastAsia" w:ascii="Calibri" w:hAnsi="Calibri" w:eastAsia="宋体" w:cs="Calibri"/>
                <w:i w:val="0"/>
                <w:iCs w:val="0"/>
                <w:caps w:val="0"/>
                <w:color w:val="000000"/>
                <w:spacing w:val="0"/>
                <w:sz w:val="24"/>
                <w:szCs w:val="24"/>
                <w:highlight w:val="none"/>
              </w:rPr>
            </w:pPr>
            <w:r>
              <w:rPr>
                <w:rFonts w:hint="eastAsia" w:ascii="Calibri" w:hAnsi="Calibri" w:eastAsia="宋体" w:cs="Calibri"/>
                <w:i w:val="0"/>
                <w:iCs w:val="0"/>
                <w:caps w:val="0"/>
                <w:color w:val="000000"/>
                <w:spacing w:val="0"/>
                <w:sz w:val="24"/>
                <w:szCs w:val="24"/>
                <w:highlight w:val="none"/>
              </w:rPr>
              <w:t>王世彦</w:t>
            </w:r>
          </w:p>
        </w:tc>
        <w:tc>
          <w:tcPr>
            <w:tcW w:w="1658" w:type="dxa"/>
            <w:shd w:val="clear" w:color="auto" w:fill="auto"/>
            <w:tcMar>
              <w:top w:w="60" w:type="dxa"/>
              <w:left w:w="101" w:type="dxa"/>
              <w:bottom w:w="60" w:type="dxa"/>
              <w:right w:w="101" w:type="dxa"/>
            </w:tcMar>
            <w:vAlign w:val="top"/>
          </w:tcPr>
          <w:p w14:paraId="428C9FB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eastAsia"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项目</w:t>
            </w:r>
            <w:r>
              <w:rPr>
                <w:rFonts w:hint="eastAsia" w:ascii="Calibri" w:hAnsi="Calibri" w:eastAsia="宋体" w:cs="Calibri"/>
                <w:i w:val="0"/>
                <w:iCs w:val="0"/>
                <w:caps w:val="0"/>
                <w:color w:val="000000"/>
                <w:spacing w:val="0"/>
                <w:sz w:val="24"/>
                <w:szCs w:val="24"/>
                <w:highlight w:val="none"/>
                <w:lang w:val="en-US" w:eastAsia="zh-CN"/>
              </w:rPr>
              <w:t>经理</w:t>
            </w:r>
          </w:p>
        </w:tc>
        <w:tc>
          <w:tcPr>
            <w:tcW w:w="1743" w:type="dxa"/>
            <w:shd w:val="clear" w:color="auto" w:fill="auto"/>
            <w:tcMar>
              <w:top w:w="60" w:type="dxa"/>
              <w:left w:w="101" w:type="dxa"/>
              <w:bottom w:w="60" w:type="dxa"/>
              <w:right w:w="101" w:type="dxa"/>
            </w:tcMar>
            <w:vAlign w:val="top"/>
          </w:tcPr>
          <w:p w14:paraId="1E35E5C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eastAsia" w:ascii="Calibri" w:hAnsi="Calibri" w:eastAsia="宋体" w:cs="Calibri"/>
                <w:i w:val="0"/>
                <w:iCs w:val="0"/>
                <w:caps w:val="0"/>
                <w:color w:val="000000"/>
                <w:spacing w:val="0"/>
                <w:sz w:val="24"/>
                <w:szCs w:val="24"/>
                <w:highlight w:val="none"/>
              </w:rPr>
            </w:pPr>
            <w:r>
              <w:rPr>
                <w:rFonts w:hint="eastAsia" w:ascii="Calibri" w:hAnsi="Calibri" w:eastAsia="宋体" w:cs="Calibri"/>
                <w:i w:val="0"/>
                <w:iCs w:val="0"/>
                <w:caps w:val="0"/>
                <w:color w:val="000000"/>
                <w:spacing w:val="0"/>
                <w:sz w:val="24"/>
                <w:szCs w:val="24"/>
                <w:highlight w:val="none"/>
                <w:lang w:val="en-US" w:eastAsia="zh-CN"/>
              </w:rPr>
              <w:t>二级建造师</w:t>
            </w:r>
          </w:p>
        </w:tc>
        <w:tc>
          <w:tcPr>
            <w:tcW w:w="2439" w:type="dxa"/>
            <w:shd w:val="clear" w:color="auto" w:fill="auto"/>
            <w:tcMar>
              <w:top w:w="60" w:type="dxa"/>
              <w:left w:w="101" w:type="dxa"/>
              <w:bottom w:w="60" w:type="dxa"/>
              <w:right w:w="101" w:type="dxa"/>
            </w:tcMar>
            <w:vAlign w:val="top"/>
          </w:tcPr>
          <w:p w14:paraId="1EB197F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eastAsia" w:ascii="Calibri" w:hAnsi="Calibri" w:eastAsia="宋体" w:cs="Calibri"/>
                <w:i w:val="0"/>
                <w:iCs w:val="0"/>
                <w:caps w:val="0"/>
                <w:color w:val="000000"/>
                <w:spacing w:val="0"/>
                <w:sz w:val="24"/>
                <w:szCs w:val="24"/>
                <w:highlight w:val="none"/>
              </w:rPr>
            </w:pPr>
            <w:r>
              <w:rPr>
                <w:rFonts w:hint="eastAsia" w:ascii="Calibri" w:hAnsi="Calibri" w:eastAsia="宋体" w:cs="Calibri"/>
                <w:i w:val="0"/>
                <w:iCs w:val="0"/>
                <w:caps w:val="0"/>
                <w:color w:val="000000"/>
                <w:spacing w:val="0"/>
                <w:sz w:val="24"/>
                <w:szCs w:val="24"/>
                <w:highlight w:val="none"/>
              </w:rPr>
              <w:t>豫2412022202313811</w:t>
            </w:r>
          </w:p>
        </w:tc>
      </w:tr>
      <w:tr w14:paraId="4AAED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30" w:hRule="atLeast"/>
        </w:trPr>
        <w:tc>
          <w:tcPr>
            <w:tcW w:w="2109" w:type="dxa"/>
            <w:vMerge w:val="continue"/>
            <w:shd w:val="clear" w:color="auto" w:fill="auto"/>
            <w:tcMar>
              <w:top w:w="60" w:type="dxa"/>
              <w:left w:w="101" w:type="dxa"/>
              <w:bottom w:w="60" w:type="dxa"/>
              <w:right w:w="101" w:type="dxa"/>
            </w:tcMar>
            <w:vAlign w:val="top"/>
          </w:tcPr>
          <w:p w14:paraId="661D923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highlight w:val="none"/>
              </w:rPr>
            </w:pPr>
          </w:p>
        </w:tc>
        <w:tc>
          <w:tcPr>
            <w:tcW w:w="1299" w:type="dxa"/>
            <w:vMerge w:val="continue"/>
            <w:shd w:val="clear" w:color="auto" w:fill="auto"/>
            <w:tcMar>
              <w:top w:w="60" w:type="dxa"/>
              <w:left w:w="101" w:type="dxa"/>
              <w:bottom w:w="60" w:type="dxa"/>
              <w:right w:w="101" w:type="dxa"/>
            </w:tcMar>
            <w:vAlign w:val="top"/>
          </w:tcPr>
          <w:p w14:paraId="2C13D70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p>
        </w:tc>
        <w:tc>
          <w:tcPr>
            <w:tcW w:w="1200" w:type="dxa"/>
            <w:shd w:val="clear" w:color="auto" w:fill="auto"/>
            <w:tcMar>
              <w:top w:w="60" w:type="dxa"/>
              <w:left w:w="101" w:type="dxa"/>
              <w:bottom w:w="60" w:type="dxa"/>
              <w:right w:w="101" w:type="dxa"/>
            </w:tcMar>
            <w:vAlign w:val="top"/>
          </w:tcPr>
          <w:p w14:paraId="4E4C5B8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安丽娜</w:t>
            </w:r>
          </w:p>
        </w:tc>
        <w:tc>
          <w:tcPr>
            <w:tcW w:w="1658" w:type="dxa"/>
            <w:shd w:val="clear" w:color="auto" w:fill="auto"/>
            <w:tcMar>
              <w:top w:w="60" w:type="dxa"/>
              <w:left w:w="101" w:type="dxa"/>
              <w:bottom w:w="60" w:type="dxa"/>
              <w:right w:w="101" w:type="dxa"/>
            </w:tcMar>
            <w:vAlign w:val="top"/>
          </w:tcPr>
          <w:p w14:paraId="0DA7D4E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eastAsia="宋体" w:cs="Calibri"/>
                <w:i w:val="0"/>
                <w:iCs w:val="0"/>
                <w:caps w:val="0"/>
                <w:color w:val="000000"/>
                <w:spacing w:val="0"/>
                <w:sz w:val="24"/>
                <w:szCs w:val="24"/>
                <w:highlight w:val="none"/>
                <w:lang w:val="en-US" w:eastAsia="zh-CN"/>
              </w:rPr>
              <w:t>项目总工程师</w:t>
            </w:r>
          </w:p>
        </w:tc>
        <w:tc>
          <w:tcPr>
            <w:tcW w:w="1743" w:type="dxa"/>
            <w:shd w:val="clear" w:color="auto" w:fill="auto"/>
            <w:tcMar>
              <w:top w:w="60" w:type="dxa"/>
              <w:left w:w="101" w:type="dxa"/>
              <w:bottom w:w="60" w:type="dxa"/>
              <w:right w:w="101" w:type="dxa"/>
            </w:tcMar>
            <w:vAlign w:val="top"/>
          </w:tcPr>
          <w:p w14:paraId="0016F3D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职称证</w:t>
            </w:r>
          </w:p>
        </w:tc>
        <w:tc>
          <w:tcPr>
            <w:tcW w:w="2439" w:type="dxa"/>
            <w:shd w:val="clear" w:color="auto" w:fill="auto"/>
            <w:tcMar>
              <w:top w:w="60" w:type="dxa"/>
              <w:left w:w="101" w:type="dxa"/>
              <w:bottom w:w="60" w:type="dxa"/>
              <w:right w:w="101" w:type="dxa"/>
            </w:tcMar>
            <w:vAlign w:val="top"/>
          </w:tcPr>
          <w:p w14:paraId="2D1F0AC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C03016120900004</w:t>
            </w:r>
          </w:p>
        </w:tc>
      </w:tr>
      <w:tr w14:paraId="2533F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30" w:hRule="atLeast"/>
        </w:trPr>
        <w:tc>
          <w:tcPr>
            <w:tcW w:w="2109" w:type="dxa"/>
            <w:vMerge w:val="continue"/>
            <w:shd w:val="clear" w:color="auto" w:fill="auto"/>
            <w:tcMar>
              <w:top w:w="60" w:type="dxa"/>
              <w:left w:w="101" w:type="dxa"/>
              <w:bottom w:w="60" w:type="dxa"/>
              <w:right w:w="101" w:type="dxa"/>
            </w:tcMar>
            <w:vAlign w:val="top"/>
          </w:tcPr>
          <w:p w14:paraId="1199CC0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default" w:ascii="Calibri" w:hAnsi="Calibri" w:eastAsia="宋体" w:cs="Calibri"/>
                <w:i w:val="0"/>
                <w:iCs w:val="0"/>
                <w:caps w:val="0"/>
                <w:color w:val="000000"/>
                <w:spacing w:val="0"/>
                <w:sz w:val="24"/>
                <w:szCs w:val="24"/>
                <w:highlight w:val="none"/>
              </w:rPr>
            </w:pPr>
          </w:p>
        </w:tc>
        <w:tc>
          <w:tcPr>
            <w:tcW w:w="1299" w:type="dxa"/>
            <w:vMerge w:val="continue"/>
            <w:shd w:val="clear" w:color="auto" w:fill="auto"/>
            <w:tcMar>
              <w:top w:w="60" w:type="dxa"/>
              <w:left w:w="101" w:type="dxa"/>
              <w:bottom w:w="60" w:type="dxa"/>
              <w:right w:w="101" w:type="dxa"/>
            </w:tcMar>
            <w:vAlign w:val="top"/>
          </w:tcPr>
          <w:p w14:paraId="6979E73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p>
        </w:tc>
        <w:tc>
          <w:tcPr>
            <w:tcW w:w="1200" w:type="dxa"/>
            <w:shd w:val="clear" w:color="auto" w:fill="auto"/>
            <w:tcMar>
              <w:top w:w="60" w:type="dxa"/>
              <w:left w:w="101" w:type="dxa"/>
              <w:bottom w:w="60" w:type="dxa"/>
              <w:right w:w="101" w:type="dxa"/>
            </w:tcMar>
            <w:vAlign w:val="top"/>
          </w:tcPr>
          <w:p w14:paraId="505DB9D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eastAsia" w:ascii="Calibri" w:hAnsi="Calibri" w:eastAsia="宋体" w:cs="Calibri"/>
                <w:i w:val="0"/>
                <w:iCs w:val="0"/>
                <w:caps w:val="0"/>
                <w:color w:val="000000"/>
                <w:spacing w:val="0"/>
                <w:sz w:val="24"/>
                <w:szCs w:val="24"/>
                <w:highlight w:val="none"/>
                <w:lang w:val="en-US" w:eastAsia="zh-CN"/>
              </w:rPr>
            </w:pPr>
            <w:r>
              <w:rPr>
                <w:rFonts w:hint="eastAsia" w:ascii="Calibri" w:hAnsi="Calibri" w:eastAsia="宋体" w:cs="Calibri"/>
                <w:i w:val="0"/>
                <w:iCs w:val="0"/>
                <w:caps w:val="0"/>
                <w:color w:val="000000"/>
                <w:spacing w:val="0"/>
                <w:sz w:val="24"/>
                <w:szCs w:val="24"/>
                <w:highlight w:val="none"/>
                <w:lang w:val="en-US" w:eastAsia="zh-CN"/>
              </w:rPr>
              <w:t xml:space="preserve">董配鸽 </w:t>
            </w:r>
          </w:p>
          <w:p w14:paraId="728AACC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lang w:val="en-US" w:eastAsia="zh-CN"/>
              </w:rPr>
            </w:pPr>
          </w:p>
        </w:tc>
        <w:tc>
          <w:tcPr>
            <w:tcW w:w="1658" w:type="dxa"/>
            <w:shd w:val="clear" w:color="auto" w:fill="auto"/>
            <w:tcMar>
              <w:top w:w="60" w:type="dxa"/>
              <w:left w:w="101" w:type="dxa"/>
              <w:bottom w:w="60" w:type="dxa"/>
              <w:right w:w="101" w:type="dxa"/>
            </w:tcMar>
            <w:vAlign w:val="top"/>
          </w:tcPr>
          <w:p w14:paraId="0B65C17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eastAsia="宋体" w:cs="Calibri"/>
                <w:i w:val="0"/>
                <w:iCs w:val="0"/>
                <w:caps w:val="0"/>
                <w:color w:val="000000"/>
                <w:spacing w:val="0"/>
                <w:sz w:val="24"/>
                <w:szCs w:val="24"/>
                <w:highlight w:val="none"/>
                <w:lang w:val="en-US" w:eastAsia="zh-CN"/>
              </w:rPr>
              <w:t>专职安全员</w:t>
            </w:r>
          </w:p>
        </w:tc>
        <w:tc>
          <w:tcPr>
            <w:tcW w:w="1743" w:type="dxa"/>
            <w:shd w:val="clear" w:color="auto" w:fill="auto"/>
            <w:tcMar>
              <w:top w:w="60" w:type="dxa"/>
              <w:left w:w="101" w:type="dxa"/>
              <w:bottom w:w="60" w:type="dxa"/>
              <w:right w:w="101" w:type="dxa"/>
            </w:tcMar>
            <w:vAlign w:val="top"/>
          </w:tcPr>
          <w:p w14:paraId="7D55017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安全生产考核C证</w:t>
            </w:r>
          </w:p>
        </w:tc>
        <w:tc>
          <w:tcPr>
            <w:tcW w:w="2439" w:type="dxa"/>
            <w:shd w:val="clear" w:color="auto" w:fill="auto"/>
            <w:tcMar>
              <w:top w:w="60" w:type="dxa"/>
              <w:left w:w="101" w:type="dxa"/>
              <w:bottom w:w="60" w:type="dxa"/>
              <w:right w:w="101" w:type="dxa"/>
            </w:tcMar>
            <w:vAlign w:val="top"/>
          </w:tcPr>
          <w:p w14:paraId="497BA24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eastAsia="宋体" w:cs="Calibri"/>
                <w:i w:val="0"/>
                <w:iCs w:val="0"/>
                <w:caps w:val="0"/>
                <w:color w:val="000000"/>
                <w:spacing w:val="0"/>
                <w:sz w:val="24"/>
                <w:szCs w:val="24"/>
                <w:highlight w:val="none"/>
                <w:lang w:val="en-US" w:eastAsia="zh-CN"/>
              </w:rPr>
              <w:t>豫交安C（24)G00212</w:t>
            </w:r>
            <w:r>
              <w:rPr>
                <w:rFonts w:hint="default" w:ascii="Calibri" w:hAnsi="Calibri" w:eastAsia="宋体" w:cs="Calibri"/>
                <w:i w:val="0"/>
                <w:iCs w:val="0"/>
                <w:caps w:val="0"/>
                <w:color w:val="000000"/>
                <w:spacing w:val="0"/>
                <w:sz w:val="24"/>
                <w:szCs w:val="24"/>
                <w:highlight w:val="none"/>
                <w:lang w:val="en-US" w:eastAsia="zh-CN"/>
              </w:rPr>
              <w:t xml:space="preserve"> </w:t>
            </w:r>
          </w:p>
          <w:p w14:paraId="0BE61FD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p>
        </w:tc>
      </w:tr>
      <w:tr w14:paraId="5DF58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773" w:hRule="atLeast"/>
        </w:trPr>
        <w:tc>
          <w:tcPr>
            <w:tcW w:w="2109" w:type="dxa"/>
            <w:vMerge w:val="restart"/>
            <w:shd w:val="clear" w:color="auto" w:fill="auto"/>
            <w:tcMar>
              <w:top w:w="60" w:type="dxa"/>
              <w:left w:w="101" w:type="dxa"/>
              <w:bottom w:w="60" w:type="dxa"/>
              <w:right w:w="101" w:type="dxa"/>
            </w:tcMar>
            <w:vAlign w:val="center"/>
          </w:tcPr>
          <w:p w14:paraId="75B203E8">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sz w:val="19"/>
                <w:szCs w:val="19"/>
                <w:highlight w:val="none"/>
              </w:rPr>
            </w:pPr>
            <w:r>
              <w:rPr>
                <w:rFonts w:hint="eastAsia" w:ascii="宋体" w:hAnsi="宋体" w:eastAsia="宋体" w:cs="宋体"/>
                <w:color w:val="000000"/>
                <w:spacing w:val="0"/>
                <w:position w:val="0"/>
                <w:sz w:val="22"/>
                <w:szCs w:val="22"/>
                <w:highlight w:val="none"/>
              </w:rPr>
              <w:t>河南长路工程建设有限公司</w:t>
            </w:r>
          </w:p>
        </w:tc>
        <w:tc>
          <w:tcPr>
            <w:tcW w:w="1299" w:type="dxa"/>
            <w:vMerge w:val="restart"/>
            <w:shd w:val="clear" w:color="auto" w:fill="auto"/>
            <w:tcMar>
              <w:top w:w="60" w:type="dxa"/>
              <w:left w:w="101" w:type="dxa"/>
              <w:bottom w:w="60" w:type="dxa"/>
              <w:right w:w="101" w:type="dxa"/>
            </w:tcMar>
            <w:vAlign w:val="top"/>
          </w:tcPr>
          <w:p w14:paraId="2A2A770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eastAsia" w:ascii="Calibri" w:hAnsi="Calibri" w:eastAsia="宋体" w:cs="Calibri"/>
                <w:i w:val="0"/>
                <w:iCs w:val="0"/>
                <w:caps w:val="0"/>
                <w:color w:val="000000"/>
                <w:spacing w:val="0"/>
                <w:sz w:val="24"/>
                <w:szCs w:val="24"/>
                <w:highlight w:val="none"/>
                <w:lang w:val="en-US" w:eastAsia="zh-CN"/>
              </w:rPr>
            </w:pPr>
            <w:r>
              <w:rPr>
                <w:rFonts w:hint="eastAsia" w:ascii="Calibri" w:hAnsi="Calibri" w:cs="Calibri"/>
                <w:i w:val="0"/>
                <w:iCs w:val="0"/>
                <w:caps w:val="0"/>
                <w:color w:val="000000"/>
                <w:spacing w:val="0"/>
                <w:sz w:val="24"/>
                <w:szCs w:val="24"/>
                <w:highlight w:val="none"/>
                <w:lang w:val="en-US" w:eastAsia="zh-CN"/>
              </w:rPr>
              <w:t>主要</w:t>
            </w:r>
            <w:r>
              <w:rPr>
                <w:rFonts w:hint="eastAsia" w:ascii="Calibri" w:hAnsi="Calibri" w:eastAsia="宋体" w:cs="Calibri"/>
                <w:i w:val="0"/>
                <w:iCs w:val="0"/>
                <w:caps w:val="0"/>
                <w:color w:val="000000"/>
                <w:spacing w:val="0"/>
                <w:sz w:val="24"/>
                <w:szCs w:val="24"/>
                <w:highlight w:val="none"/>
                <w:lang w:val="en-US" w:eastAsia="zh-CN"/>
              </w:rPr>
              <w:t>管理人员</w:t>
            </w:r>
          </w:p>
          <w:p w14:paraId="639F956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eastAsia" w:ascii="Calibri" w:hAnsi="Calibri" w:eastAsia="宋体" w:cs="Calibri"/>
                <w:i w:val="0"/>
                <w:iCs w:val="0"/>
                <w:caps w:val="0"/>
                <w:color w:val="000000"/>
                <w:spacing w:val="0"/>
                <w:sz w:val="24"/>
                <w:szCs w:val="24"/>
                <w:highlight w:val="none"/>
                <w:lang w:val="en-US" w:eastAsia="zh-CN"/>
              </w:rPr>
            </w:pPr>
          </w:p>
        </w:tc>
        <w:tc>
          <w:tcPr>
            <w:tcW w:w="1200" w:type="dxa"/>
            <w:shd w:val="clear" w:color="auto" w:fill="auto"/>
            <w:tcMar>
              <w:top w:w="60" w:type="dxa"/>
              <w:left w:w="101" w:type="dxa"/>
              <w:bottom w:w="60" w:type="dxa"/>
              <w:right w:w="101" w:type="dxa"/>
            </w:tcMar>
            <w:vAlign w:val="center"/>
          </w:tcPr>
          <w:p w14:paraId="453E6DF3">
            <w:pPr>
              <w:pStyle w:val="4"/>
              <w:keepNext w:val="0"/>
              <w:keepLines w:val="0"/>
              <w:widowControl/>
              <w:suppressLineNumbers w:val="0"/>
              <w:spacing w:line="240" w:lineRule="auto"/>
              <w:ind w:left="0" w:leftChars="0" w:right="0" w:rightChars="0" w:hanging="92" w:firstLineChars="0"/>
              <w:jc w:val="center"/>
              <w:textAlignment w:val="center"/>
              <w:rPr>
                <w:rFonts w:hint="eastAsia" w:ascii="宋体" w:hAnsi="宋体" w:eastAsia="宋体" w:cs="宋体"/>
                <w:sz w:val="19"/>
                <w:szCs w:val="19"/>
                <w:highlight w:val="none"/>
              </w:rPr>
            </w:pPr>
            <w:r>
              <w:rPr>
                <w:rFonts w:hint="eastAsia" w:ascii="宋体" w:hAnsi="宋体" w:eastAsia="宋体" w:cs="宋体"/>
                <w:color w:val="000000"/>
                <w:spacing w:val="0"/>
                <w:position w:val="0"/>
                <w:sz w:val="20"/>
                <w:szCs w:val="20"/>
                <w:highlight w:val="none"/>
              </w:rPr>
              <w:t>陈洪保</w:t>
            </w:r>
          </w:p>
        </w:tc>
        <w:tc>
          <w:tcPr>
            <w:tcW w:w="1658" w:type="dxa"/>
            <w:shd w:val="clear" w:color="auto" w:fill="auto"/>
            <w:tcMar>
              <w:top w:w="60" w:type="dxa"/>
              <w:left w:w="101" w:type="dxa"/>
              <w:bottom w:w="60" w:type="dxa"/>
              <w:right w:w="101" w:type="dxa"/>
            </w:tcMar>
            <w:vAlign w:val="top"/>
          </w:tcPr>
          <w:p w14:paraId="60AF657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eastAsia" w:ascii="宋体" w:hAnsi="宋体" w:eastAsia="宋体" w:cs="宋体"/>
                <w:sz w:val="19"/>
                <w:szCs w:val="19"/>
                <w:highlight w:val="none"/>
              </w:rPr>
            </w:pPr>
            <w:r>
              <w:rPr>
                <w:rFonts w:hint="default" w:ascii="Calibri" w:hAnsi="Calibri" w:eastAsia="宋体" w:cs="Calibri"/>
                <w:i w:val="0"/>
                <w:iCs w:val="0"/>
                <w:caps w:val="0"/>
                <w:color w:val="000000"/>
                <w:spacing w:val="0"/>
                <w:sz w:val="24"/>
                <w:szCs w:val="24"/>
                <w:highlight w:val="none"/>
              </w:rPr>
              <w:t>项目</w:t>
            </w:r>
            <w:r>
              <w:rPr>
                <w:rFonts w:hint="eastAsia" w:ascii="Calibri" w:hAnsi="Calibri" w:cs="Calibri"/>
                <w:i w:val="0"/>
                <w:iCs w:val="0"/>
                <w:caps w:val="0"/>
                <w:color w:val="000000"/>
                <w:spacing w:val="0"/>
                <w:sz w:val="24"/>
                <w:szCs w:val="24"/>
                <w:highlight w:val="none"/>
                <w:lang w:val="en-US" w:eastAsia="zh-CN"/>
              </w:rPr>
              <w:t>经理</w:t>
            </w:r>
          </w:p>
        </w:tc>
        <w:tc>
          <w:tcPr>
            <w:tcW w:w="1743" w:type="dxa"/>
            <w:shd w:val="clear" w:color="auto" w:fill="auto"/>
            <w:tcMar>
              <w:top w:w="60" w:type="dxa"/>
              <w:left w:w="101" w:type="dxa"/>
              <w:bottom w:w="60" w:type="dxa"/>
              <w:right w:w="101" w:type="dxa"/>
            </w:tcMar>
            <w:vAlign w:val="top"/>
          </w:tcPr>
          <w:p w14:paraId="15A7B7C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eastAsia" w:ascii="宋体" w:hAnsi="宋体" w:eastAsia="宋体" w:cs="宋体"/>
                <w:sz w:val="19"/>
                <w:szCs w:val="19"/>
                <w:highlight w:val="none"/>
              </w:rPr>
            </w:pPr>
            <w:r>
              <w:rPr>
                <w:rFonts w:hint="eastAsia" w:ascii="Calibri" w:hAnsi="Calibri" w:cs="Calibri"/>
                <w:i w:val="0"/>
                <w:iCs w:val="0"/>
                <w:caps w:val="0"/>
                <w:color w:val="000000"/>
                <w:spacing w:val="0"/>
                <w:sz w:val="24"/>
                <w:szCs w:val="24"/>
                <w:highlight w:val="none"/>
                <w:lang w:val="en-US" w:eastAsia="zh-CN"/>
              </w:rPr>
              <w:t>二级建造师</w:t>
            </w:r>
          </w:p>
        </w:tc>
        <w:tc>
          <w:tcPr>
            <w:tcW w:w="2439" w:type="dxa"/>
            <w:shd w:val="clear" w:color="auto" w:fill="auto"/>
            <w:tcMar>
              <w:top w:w="60" w:type="dxa"/>
              <w:left w:w="101" w:type="dxa"/>
              <w:bottom w:w="60" w:type="dxa"/>
              <w:right w:w="101" w:type="dxa"/>
            </w:tcMar>
            <w:vAlign w:val="top"/>
          </w:tcPr>
          <w:p w14:paraId="30E3FAA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eastAsia" w:ascii="Calibri" w:hAnsi="Calibri" w:eastAsia="宋体" w:cs="Calibri"/>
                <w:i w:val="0"/>
                <w:iCs w:val="0"/>
                <w:caps w:val="0"/>
                <w:color w:val="000000"/>
                <w:spacing w:val="0"/>
                <w:sz w:val="24"/>
                <w:szCs w:val="24"/>
                <w:highlight w:val="none"/>
              </w:rPr>
            </w:pPr>
            <w:r>
              <w:rPr>
                <w:rFonts w:hint="eastAsia" w:ascii="Calibri" w:hAnsi="Calibri" w:eastAsia="宋体" w:cs="Calibri"/>
                <w:i w:val="0"/>
                <w:iCs w:val="0"/>
                <w:caps w:val="0"/>
                <w:color w:val="000000"/>
                <w:spacing w:val="0"/>
                <w:sz w:val="24"/>
                <w:szCs w:val="24"/>
                <w:highlight w:val="none"/>
              </w:rPr>
              <w:t>豫241202199543</w:t>
            </w:r>
          </w:p>
        </w:tc>
      </w:tr>
      <w:tr w14:paraId="0D89F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773" w:hRule="atLeast"/>
        </w:trPr>
        <w:tc>
          <w:tcPr>
            <w:tcW w:w="2109" w:type="dxa"/>
            <w:vMerge w:val="continue"/>
            <w:shd w:val="clear" w:color="auto" w:fill="auto"/>
            <w:tcMar>
              <w:top w:w="60" w:type="dxa"/>
              <w:left w:w="101" w:type="dxa"/>
              <w:bottom w:w="60" w:type="dxa"/>
              <w:right w:w="101" w:type="dxa"/>
            </w:tcMar>
            <w:vAlign w:val="top"/>
          </w:tcPr>
          <w:p w14:paraId="247FD8B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highlight w:val="none"/>
              </w:rPr>
            </w:pPr>
          </w:p>
        </w:tc>
        <w:tc>
          <w:tcPr>
            <w:tcW w:w="1299" w:type="dxa"/>
            <w:vMerge w:val="continue"/>
            <w:shd w:val="clear" w:color="auto" w:fill="auto"/>
            <w:tcMar>
              <w:top w:w="60" w:type="dxa"/>
              <w:left w:w="101" w:type="dxa"/>
              <w:bottom w:w="60" w:type="dxa"/>
              <w:right w:w="101" w:type="dxa"/>
            </w:tcMar>
            <w:vAlign w:val="top"/>
          </w:tcPr>
          <w:p w14:paraId="1C7AC0B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p>
        </w:tc>
        <w:tc>
          <w:tcPr>
            <w:tcW w:w="1200" w:type="dxa"/>
            <w:shd w:val="clear" w:color="auto" w:fill="auto"/>
            <w:tcMar>
              <w:top w:w="60" w:type="dxa"/>
              <w:left w:w="101" w:type="dxa"/>
              <w:bottom w:w="60" w:type="dxa"/>
              <w:right w:w="101" w:type="dxa"/>
            </w:tcMar>
            <w:vAlign w:val="center"/>
          </w:tcPr>
          <w:p w14:paraId="6A9EDB86">
            <w:pPr>
              <w:pStyle w:val="4"/>
              <w:keepNext w:val="0"/>
              <w:keepLines w:val="0"/>
              <w:widowControl/>
              <w:suppressLineNumbers w:val="0"/>
              <w:spacing w:line="240" w:lineRule="auto"/>
              <w:ind w:left="0" w:leftChars="0" w:right="0" w:rightChars="0" w:hanging="104" w:firstLineChars="0"/>
              <w:jc w:val="center"/>
              <w:textAlignment w:val="center"/>
              <w:rPr>
                <w:rFonts w:hint="default" w:ascii="Calibri" w:hAnsi="Calibri" w:eastAsia="宋体" w:cs="Calibri"/>
                <w:i w:val="0"/>
                <w:iCs w:val="0"/>
                <w:caps w:val="0"/>
                <w:color w:val="000000"/>
                <w:spacing w:val="0"/>
                <w:sz w:val="24"/>
                <w:szCs w:val="24"/>
                <w:highlight w:val="none"/>
              </w:rPr>
            </w:pPr>
            <w:r>
              <w:rPr>
                <w:rFonts w:hint="eastAsia" w:ascii="宋体" w:hAnsi="宋体" w:eastAsia="宋体" w:cs="宋体"/>
                <w:color w:val="000000"/>
                <w:spacing w:val="0"/>
                <w:position w:val="0"/>
                <w:sz w:val="20"/>
                <w:szCs w:val="20"/>
                <w:highlight w:val="none"/>
              </w:rPr>
              <w:t>秦欧亚</w:t>
            </w:r>
          </w:p>
        </w:tc>
        <w:tc>
          <w:tcPr>
            <w:tcW w:w="1658" w:type="dxa"/>
            <w:shd w:val="clear" w:color="auto" w:fill="auto"/>
            <w:tcMar>
              <w:top w:w="60" w:type="dxa"/>
              <w:left w:w="101" w:type="dxa"/>
              <w:bottom w:w="60" w:type="dxa"/>
              <w:right w:w="101" w:type="dxa"/>
            </w:tcMar>
            <w:vAlign w:val="top"/>
          </w:tcPr>
          <w:p w14:paraId="3DACAE2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cs="Calibri"/>
                <w:i w:val="0"/>
                <w:iCs w:val="0"/>
                <w:caps w:val="0"/>
                <w:color w:val="000000"/>
                <w:spacing w:val="0"/>
                <w:sz w:val="24"/>
                <w:szCs w:val="24"/>
                <w:highlight w:val="none"/>
                <w:lang w:val="en-US" w:eastAsia="zh-CN"/>
              </w:rPr>
              <w:t>项目总工程师</w:t>
            </w:r>
          </w:p>
        </w:tc>
        <w:tc>
          <w:tcPr>
            <w:tcW w:w="1743" w:type="dxa"/>
            <w:shd w:val="clear" w:color="auto" w:fill="auto"/>
            <w:tcMar>
              <w:top w:w="60" w:type="dxa"/>
              <w:left w:w="101" w:type="dxa"/>
              <w:bottom w:w="60" w:type="dxa"/>
              <w:right w:w="101" w:type="dxa"/>
            </w:tcMar>
            <w:vAlign w:val="top"/>
          </w:tcPr>
          <w:p w14:paraId="683423F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职称证</w:t>
            </w:r>
          </w:p>
        </w:tc>
        <w:tc>
          <w:tcPr>
            <w:tcW w:w="2439" w:type="dxa"/>
            <w:shd w:val="clear" w:color="auto" w:fill="auto"/>
            <w:tcMar>
              <w:top w:w="60" w:type="dxa"/>
              <w:left w:w="101" w:type="dxa"/>
              <w:bottom w:w="60" w:type="dxa"/>
              <w:right w:w="101" w:type="dxa"/>
            </w:tcMar>
            <w:vAlign w:val="center"/>
          </w:tcPr>
          <w:p w14:paraId="611DE643">
            <w:pPr>
              <w:pStyle w:val="4"/>
              <w:keepNext w:val="0"/>
              <w:keepLines w:val="0"/>
              <w:widowControl/>
              <w:suppressLineNumbers w:val="0"/>
              <w:spacing w:line="240" w:lineRule="auto"/>
              <w:ind w:left="0" w:firstLine="0"/>
              <w:jc w:val="center"/>
              <w:textAlignment w:val="center"/>
              <w:rPr>
                <w:highlight w:val="none"/>
              </w:rPr>
            </w:pPr>
            <w:r>
              <w:rPr>
                <w:rFonts w:ascii="Arial" w:hAnsi="Arial" w:cs="Arial"/>
                <w:color w:val="000000"/>
                <w:spacing w:val="0"/>
                <w:position w:val="0"/>
                <w:sz w:val="20"/>
                <w:szCs w:val="20"/>
                <w:highlight w:val="none"/>
              </w:rPr>
              <w:t>C20190941</w:t>
            </w:r>
            <w:r>
              <w:rPr>
                <w:rFonts w:hint="default" w:ascii="Arial" w:hAnsi="Arial" w:cs="Arial"/>
                <w:color w:val="000000"/>
                <w:spacing w:val="0"/>
                <w:position w:val="0"/>
                <w:sz w:val="20"/>
                <w:szCs w:val="20"/>
                <w:highlight w:val="none"/>
              </w:rPr>
              <w:t>0399014006</w:t>
            </w:r>
          </w:p>
          <w:p w14:paraId="07267C33">
            <w:pPr>
              <w:pStyle w:val="4"/>
              <w:keepNext w:val="0"/>
              <w:keepLines w:val="0"/>
              <w:widowControl/>
              <w:suppressLineNumbers w:val="0"/>
              <w:spacing w:line="240" w:lineRule="auto"/>
              <w:ind w:left="0" w:leftChars="0" w:right="0" w:rightChars="0" w:firstLine="0" w:firstLineChars="0"/>
              <w:jc w:val="center"/>
              <w:textAlignment w:val="center"/>
              <w:rPr>
                <w:rFonts w:hint="default" w:ascii="Calibri" w:hAnsi="Calibri" w:eastAsia="宋体" w:cs="Calibri"/>
                <w:i w:val="0"/>
                <w:iCs w:val="0"/>
                <w:caps w:val="0"/>
                <w:color w:val="000000"/>
                <w:spacing w:val="0"/>
                <w:sz w:val="24"/>
                <w:szCs w:val="24"/>
                <w:highlight w:val="none"/>
              </w:rPr>
            </w:pPr>
            <w:r>
              <w:rPr>
                <w:rFonts w:hint="default" w:ascii="Arial" w:hAnsi="Arial" w:cs="Arial"/>
                <w:color w:val="000000"/>
                <w:spacing w:val="0"/>
                <w:position w:val="0"/>
                <w:sz w:val="20"/>
                <w:szCs w:val="20"/>
                <w:highlight w:val="none"/>
              </w:rPr>
              <w:t>51</w:t>
            </w:r>
          </w:p>
        </w:tc>
      </w:tr>
      <w:tr w14:paraId="4D936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773" w:hRule="atLeast"/>
        </w:trPr>
        <w:tc>
          <w:tcPr>
            <w:tcW w:w="2109" w:type="dxa"/>
            <w:vMerge w:val="continue"/>
            <w:shd w:val="clear" w:color="auto" w:fill="auto"/>
            <w:tcMar>
              <w:top w:w="60" w:type="dxa"/>
              <w:left w:w="101" w:type="dxa"/>
              <w:bottom w:w="60" w:type="dxa"/>
              <w:right w:w="101" w:type="dxa"/>
            </w:tcMar>
            <w:vAlign w:val="top"/>
          </w:tcPr>
          <w:p w14:paraId="09A3067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default" w:ascii="Calibri" w:hAnsi="Calibri" w:eastAsia="宋体" w:cs="Calibri"/>
                <w:i w:val="0"/>
                <w:iCs w:val="0"/>
                <w:caps w:val="0"/>
                <w:color w:val="000000"/>
                <w:spacing w:val="0"/>
                <w:sz w:val="24"/>
                <w:szCs w:val="24"/>
                <w:highlight w:val="none"/>
              </w:rPr>
            </w:pPr>
          </w:p>
        </w:tc>
        <w:tc>
          <w:tcPr>
            <w:tcW w:w="1299" w:type="dxa"/>
            <w:vMerge w:val="continue"/>
            <w:shd w:val="clear" w:color="auto" w:fill="auto"/>
            <w:tcMar>
              <w:top w:w="60" w:type="dxa"/>
              <w:left w:w="101" w:type="dxa"/>
              <w:bottom w:w="60" w:type="dxa"/>
              <w:right w:w="101" w:type="dxa"/>
            </w:tcMar>
            <w:vAlign w:val="top"/>
          </w:tcPr>
          <w:p w14:paraId="07B764C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p>
        </w:tc>
        <w:tc>
          <w:tcPr>
            <w:tcW w:w="1200" w:type="dxa"/>
            <w:shd w:val="clear" w:color="auto" w:fill="auto"/>
            <w:tcMar>
              <w:top w:w="60" w:type="dxa"/>
              <w:left w:w="101" w:type="dxa"/>
              <w:bottom w:w="60" w:type="dxa"/>
              <w:right w:w="101" w:type="dxa"/>
            </w:tcMar>
            <w:vAlign w:val="center"/>
          </w:tcPr>
          <w:p w14:paraId="3C21CFAF">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kern w:val="0"/>
                <w:position w:val="0"/>
                <w:sz w:val="24"/>
                <w:szCs w:val="24"/>
                <w:highlight w:val="none"/>
                <w:lang w:val="en-US" w:eastAsia="zh-CN" w:bidi="ar"/>
              </w:rPr>
            </w:pPr>
            <w:r>
              <w:rPr>
                <w:rFonts w:hint="eastAsia" w:ascii="宋体" w:hAnsi="宋体" w:eastAsia="宋体" w:cs="宋体"/>
                <w:color w:val="000000"/>
                <w:spacing w:val="0"/>
                <w:kern w:val="0"/>
                <w:position w:val="0"/>
                <w:sz w:val="24"/>
                <w:szCs w:val="24"/>
                <w:highlight w:val="none"/>
                <w:lang w:val="en-US" w:eastAsia="zh-CN" w:bidi="ar"/>
              </w:rPr>
              <w:t>孟雷</w:t>
            </w:r>
          </w:p>
        </w:tc>
        <w:tc>
          <w:tcPr>
            <w:tcW w:w="1658" w:type="dxa"/>
            <w:shd w:val="clear" w:color="auto" w:fill="auto"/>
            <w:tcMar>
              <w:top w:w="60" w:type="dxa"/>
              <w:left w:w="101" w:type="dxa"/>
              <w:bottom w:w="60" w:type="dxa"/>
              <w:right w:w="101" w:type="dxa"/>
            </w:tcMar>
            <w:vAlign w:val="top"/>
          </w:tcPr>
          <w:p w14:paraId="6923832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宋体" w:hAnsi="宋体" w:eastAsia="宋体" w:cs="宋体"/>
                <w:color w:val="000000"/>
                <w:spacing w:val="0"/>
                <w:kern w:val="0"/>
                <w:position w:val="0"/>
                <w:sz w:val="24"/>
                <w:szCs w:val="24"/>
                <w:highlight w:val="none"/>
                <w:lang w:val="en-US" w:eastAsia="zh-CN" w:bidi="ar"/>
              </w:rPr>
            </w:pPr>
            <w:r>
              <w:rPr>
                <w:rFonts w:hint="eastAsia" w:ascii="宋体" w:hAnsi="宋体" w:eastAsia="宋体" w:cs="宋体"/>
                <w:color w:val="000000"/>
                <w:spacing w:val="0"/>
                <w:kern w:val="0"/>
                <w:position w:val="0"/>
                <w:sz w:val="24"/>
                <w:szCs w:val="24"/>
                <w:highlight w:val="none"/>
                <w:lang w:val="en-US" w:eastAsia="zh-CN" w:bidi="ar"/>
              </w:rPr>
              <w:t>专职安全员</w:t>
            </w:r>
          </w:p>
        </w:tc>
        <w:tc>
          <w:tcPr>
            <w:tcW w:w="1743" w:type="dxa"/>
            <w:shd w:val="clear" w:color="auto" w:fill="auto"/>
            <w:tcMar>
              <w:top w:w="60" w:type="dxa"/>
              <w:left w:w="101" w:type="dxa"/>
              <w:bottom w:w="60" w:type="dxa"/>
              <w:right w:w="101" w:type="dxa"/>
            </w:tcMar>
            <w:vAlign w:val="top"/>
          </w:tcPr>
          <w:p w14:paraId="73AF9EC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宋体" w:hAnsi="宋体" w:eastAsia="宋体" w:cs="宋体"/>
                <w:color w:val="000000"/>
                <w:spacing w:val="0"/>
                <w:kern w:val="0"/>
                <w:position w:val="0"/>
                <w:sz w:val="24"/>
                <w:szCs w:val="24"/>
                <w:highlight w:val="none"/>
                <w:lang w:val="en-US" w:eastAsia="zh-CN" w:bidi="ar"/>
              </w:rPr>
            </w:pPr>
            <w:r>
              <w:rPr>
                <w:rFonts w:hint="default" w:ascii="宋体" w:hAnsi="宋体" w:eastAsia="宋体" w:cs="宋体"/>
                <w:color w:val="000000"/>
                <w:spacing w:val="0"/>
                <w:kern w:val="0"/>
                <w:position w:val="0"/>
                <w:sz w:val="24"/>
                <w:szCs w:val="24"/>
                <w:highlight w:val="none"/>
                <w:lang w:val="en-US" w:eastAsia="zh-CN" w:bidi="ar"/>
              </w:rPr>
              <w:t>安全生产考核C证</w:t>
            </w:r>
          </w:p>
        </w:tc>
        <w:tc>
          <w:tcPr>
            <w:tcW w:w="2439" w:type="dxa"/>
            <w:shd w:val="clear" w:color="auto" w:fill="auto"/>
            <w:tcMar>
              <w:top w:w="60" w:type="dxa"/>
              <w:left w:w="101" w:type="dxa"/>
              <w:bottom w:w="60" w:type="dxa"/>
              <w:right w:w="101" w:type="dxa"/>
            </w:tcMar>
            <w:vAlign w:val="center"/>
          </w:tcPr>
          <w:p w14:paraId="1ED24CF6">
            <w:pPr>
              <w:pStyle w:val="4"/>
              <w:keepNext w:val="0"/>
              <w:keepLines w:val="0"/>
              <w:widowControl/>
              <w:suppressLineNumbers w:val="0"/>
              <w:spacing w:line="240" w:lineRule="auto"/>
              <w:ind w:left="0" w:leftChars="0" w:right="0" w:rightChars="0" w:firstLine="250" w:firstLineChars="0"/>
              <w:jc w:val="center"/>
              <w:textAlignment w:val="center"/>
              <w:rPr>
                <w:rFonts w:hint="default" w:ascii="宋体" w:hAnsi="宋体" w:eastAsia="宋体" w:cs="宋体"/>
                <w:color w:val="000000"/>
                <w:spacing w:val="0"/>
                <w:kern w:val="0"/>
                <w:position w:val="0"/>
                <w:sz w:val="24"/>
                <w:szCs w:val="24"/>
                <w:highlight w:val="none"/>
                <w:lang w:val="en-US" w:eastAsia="zh-CN" w:bidi="ar"/>
              </w:rPr>
            </w:pPr>
            <w:r>
              <w:rPr>
                <w:rFonts w:hint="eastAsia" w:ascii="宋体" w:hAnsi="宋体" w:eastAsia="宋体" w:cs="宋体"/>
                <w:color w:val="000000"/>
                <w:spacing w:val="0"/>
                <w:kern w:val="0"/>
                <w:position w:val="0"/>
                <w:sz w:val="24"/>
                <w:szCs w:val="24"/>
                <w:highlight w:val="none"/>
                <w:lang w:val="en-US" w:eastAsia="zh-CN" w:bidi="ar"/>
              </w:rPr>
              <w:t>豫交安</w:t>
            </w:r>
            <w:r>
              <w:rPr>
                <w:rFonts w:hint="default" w:ascii="宋体" w:hAnsi="宋体" w:eastAsia="宋体" w:cs="宋体"/>
                <w:color w:val="000000"/>
                <w:spacing w:val="0"/>
                <w:kern w:val="0"/>
                <w:position w:val="0"/>
                <w:sz w:val="24"/>
                <w:szCs w:val="24"/>
                <w:highlight w:val="none"/>
                <w:lang w:val="en-US" w:eastAsia="zh-CN" w:bidi="ar"/>
              </w:rPr>
              <w:t xml:space="preserve"> C25G00093</w:t>
            </w:r>
          </w:p>
        </w:tc>
      </w:tr>
      <w:tr w14:paraId="73743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94" w:hRule="atLeast"/>
        </w:trPr>
        <w:tc>
          <w:tcPr>
            <w:tcW w:w="2109" w:type="dxa"/>
            <w:vMerge w:val="restart"/>
            <w:shd w:val="clear" w:color="auto" w:fill="auto"/>
            <w:tcMar>
              <w:top w:w="60" w:type="dxa"/>
              <w:left w:w="101" w:type="dxa"/>
              <w:bottom w:w="60" w:type="dxa"/>
              <w:right w:w="101" w:type="dxa"/>
            </w:tcMar>
            <w:vAlign w:val="center"/>
          </w:tcPr>
          <w:p w14:paraId="4989791D">
            <w:pPr>
              <w:pStyle w:val="4"/>
              <w:keepNext w:val="0"/>
              <w:keepLines w:val="0"/>
              <w:widowControl/>
              <w:suppressLineNumbers w:val="0"/>
              <w:spacing w:line="240" w:lineRule="auto"/>
              <w:ind w:left="0" w:leftChars="0" w:right="0" w:rightChars="0" w:firstLine="0" w:firstLineChars="0"/>
              <w:jc w:val="left"/>
              <w:textAlignment w:val="center"/>
              <w:rPr>
                <w:rFonts w:hint="default" w:ascii="Calibri" w:hAnsi="Calibri" w:eastAsia="宋体" w:cs="Calibri"/>
                <w:i w:val="0"/>
                <w:iCs w:val="0"/>
                <w:caps w:val="0"/>
                <w:color w:val="000000"/>
                <w:spacing w:val="0"/>
                <w:sz w:val="24"/>
                <w:szCs w:val="24"/>
                <w:highlight w:val="none"/>
              </w:rPr>
            </w:pPr>
            <w:r>
              <w:rPr>
                <w:rFonts w:hint="eastAsia" w:ascii="宋体" w:hAnsi="宋体" w:eastAsia="宋体" w:cs="宋体"/>
                <w:color w:val="000000"/>
                <w:spacing w:val="0"/>
                <w:position w:val="0"/>
                <w:sz w:val="22"/>
                <w:szCs w:val="22"/>
                <w:highlight w:val="none"/>
              </w:rPr>
              <w:t>河南基安建设集团有限公司</w:t>
            </w:r>
          </w:p>
        </w:tc>
        <w:tc>
          <w:tcPr>
            <w:tcW w:w="1299" w:type="dxa"/>
            <w:vMerge w:val="restart"/>
            <w:shd w:val="clear" w:color="auto" w:fill="auto"/>
            <w:tcMar>
              <w:top w:w="60" w:type="dxa"/>
              <w:left w:w="101" w:type="dxa"/>
              <w:bottom w:w="60" w:type="dxa"/>
              <w:right w:w="101" w:type="dxa"/>
            </w:tcMar>
            <w:vAlign w:val="top"/>
          </w:tcPr>
          <w:p w14:paraId="49E1FCC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lang w:val="en-US" w:eastAsia="zh-CN"/>
              </w:rPr>
            </w:pPr>
            <w:r>
              <w:rPr>
                <w:rFonts w:hint="eastAsia" w:ascii="Calibri" w:hAnsi="Calibri" w:cs="Calibri"/>
                <w:i w:val="0"/>
                <w:iCs w:val="0"/>
                <w:caps w:val="0"/>
                <w:color w:val="000000"/>
                <w:spacing w:val="0"/>
                <w:sz w:val="24"/>
                <w:szCs w:val="24"/>
                <w:highlight w:val="none"/>
                <w:lang w:val="en-US" w:eastAsia="zh-CN"/>
              </w:rPr>
              <w:t>主要</w:t>
            </w:r>
            <w:r>
              <w:rPr>
                <w:rFonts w:hint="eastAsia" w:ascii="Calibri" w:hAnsi="Calibri" w:eastAsia="宋体" w:cs="Calibri"/>
                <w:i w:val="0"/>
                <w:iCs w:val="0"/>
                <w:caps w:val="0"/>
                <w:color w:val="000000"/>
                <w:spacing w:val="0"/>
                <w:sz w:val="24"/>
                <w:szCs w:val="24"/>
                <w:highlight w:val="none"/>
                <w:lang w:val="en-US" w:eastAsia="zh-CN"/>
              </w:rPr>
              <w:t>管理人员</w:t>
            </w:r>
          </w:p>
        </w:tc>
        <w:tc>
          <w:tcPr>
            <w:tcW w:w="1200" w:type="dxa"/>
            <w:shd w:val="clear" w:color="auto" w:fill="auto"/>
            <w:tcMar>
              <w:top w:w="60" w:type="dxa"/>
              <w:left w:w="101" w:type="dxa"/>
              <w:bottom w:w="60" w:type="dxa"/>
              <w:right w:w="101" w:type="dxa"/>
            </w:tcMar>
            <w:vAlign w:val="top"/>
          </w:tcPr>
          <w:p w14:paraId="6BE3E2D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宋体" w:hAnsi="宋体" w:eastAsia="宋体" w:cs="宋体"/>
                <w:color w:val="000000"/>
                <w:spacing w:val="0"/>
                <w:kern w:val="0"/>
                <w:position w:val="0"/>
                <w:sz w:val="24"/>
                <w:szCs w:val="24"/>
                <w:highlight w:val="none"/>
                <w:lang w:val="en-US" w:eastAsia="zh-CN" w:bidi="ar"/>
              </w:rPr>
            </w:pPr>
            <w:r>
              <w:rPr>
                <w:rFonts w:hint="eastAsia" w:ascii="宋体" w:hAnsi="宋体" w:eastAsia="宋体" w:cs="宋体"/>
                <w:color w:val="000000"/>
                <w:spacing w:val="0"/>
                <w:kern w:val="0"/>
                <w:position w:val="0"/>
                <w:sz w:val="24"/>
                <w:szCs w:val="24"/>
                <w:highlight w:val="none"/>
                <w:lang w:val="en-US" w:eastAsia="zh-CN" w:bidi="ar"/>
              </w:rPr>
              <w:t>李娇</w:t>
            </w:r>
          </w:p>
        </w:tc>
        <w:tc>
          <w:tcPr>
            <w:tcW w:w="1658" w:type="dxa"/>
            <w:shd w:val="clear" w:color="auto" w:fill="auto"/>
            <w:tcMar>
              <w:top w:w="60" w:type="dxa"/>
              <w:left w:w="101" w:type="dxa"/>
              <w:bottom w:w="60" w:type="dxa"/>
              <w:right w:w="101" w:type="dxa"/>
            </w:tcMar>
            <w:vAlign w:val="top"/>
          </w:tcPr>
          <w:p w14:paraId="6058651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宋体" w:hAnsi="宋体" w:eastAsia="宋体" w:cs="宋体"/>
                <w:color w:val="000000"/>
                <w:spacing w:val="0"/>
                <w:kern w:val="0"/>
                <w:position w:val="0"/>
                <w:sz w:val="24"/>
                <w:szCs w:val="24"/>
                <w:highlight w:val="none"/>
                <w:lang w:val="en-US" w:eastAsia="zh-CN" w:bidi="ar"/>
              </w:rPr>
            </w:pPr>
            <w:r>
              <w:rPr>
                <w:rFonts w:hint="default" w:ascii="宋体" w:hAnsi="宋体" w:eastAsia="宋体" w:cs="宋体"/>
                <w:color w:val="000000"/>
                <w:spacing w:val="0"/>
                <w:kern w:val="0"/>
                <w:position w:val="0"/>
                <w:sz w:val="24"/>
                <w:szCs w:val="24"/>
                <w:highlight w:val="none"/>
                <w:lang w:val="en-US" w:eastAsia="zh-CN" w:bidi="ar"/>
              </w:rPr>
              <w:t>项目</w:t>
            </w:r>
            <w:r>
              <w:rPr>
                <w:rFonts w:hint="eastAsia" w:ascii="宋体" w:hAnsi="宋体" w:eastAsia="宋体" w:cs="宋体"/>
                <w:color w:val="000000"/>
                <w:spacing w:val="0"/>
                <w:kern w:val="0"/>
                <w:position w:val="0"/>
                <w:sz w:val="24"/>
                <w:szCs w:val="24"/>
                <w:highlight w:val="none"/>
                <w:lang w:val="en-US" w:eastAsia="zh-CN" w:bidi="ar"/>
              </w:rPr>
              <w:t>经理</w:t>
            </w:r>
          </w:p>
        </w:tc>
        <w:tc>
          <w:tcPr>
            <w:tcW w:w="1743" w:type="dxa"/>
            <w:shd w:val="clear" w:color="auto" w:fill="auto"/>
            <w:tcMar>
              <w:top w:w="60" w:type="dxa"/>
              <w:left w:w="101" w:type="dxa"/>
              <w:bottom w:w="60" w:type="dxa"/>
              <w:right w:w="101" w:type="dxa"/>
            </w:tcMar>
            <w:vAlign w:val="top"/>
          </w:tcPr>
          <w:p w14:paraId="612CE4C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宋体" w:hAnsi="宋体" w:eastAsia="宋体" w:cs="宋体"/>
                <w:color w:val="000000"/>
                <w:spacing w:val="0"/>
                <w:kern w:val="0"/>
                <w:position w:val="0"/>
                <w:sz w:val="24"/>
                <w:szCs w:val="24"/>
                <w:highlight w:val="none"/>
                <w:lang w:val="en-US" w:eastAsia="zh-CN" w:bidi="ar"/>
              </w:rPr>
            </w:pPr>
            <w:r>
              <w:rPr>
                <w:rFonts w:hint="eastAsia" w:ascii="宋体" w:hAnsi="宋体" w:eastAsia="宋体" w:cs="宋体"/>
                <w:color w:val="000000"/>
                <w:spacing w:val="0"/>
                <w:kern w:val="0"/>
                <w:position w:val="0"/>
                <w:sz w:val="24"/>
                <w:szCs w:val="24"/>
                <w:highlight w:val="none"/>
                <w:lang w:val="en-US" w:eastAsia="zh-CN" w:bidi="ar"/>
              </w:rPr>
              <w:t>二级建造师</w:t>
            </w:r>
          </w:p>
        </w:tc>
        <w:tc>
          <w:tcPr>
            <w:tcW w:w="2439" w:type="dxa"/>
            <w:shd w:val="clear" w:color="auto" w:fill="auto"/>
            <w:tcMar>
              <w:top w:w="60" w:type="dxa"/>
              <w:left w:w="101" w:type="dxa"/>
              <w:bottom w:w="60" w:type="dxa"/>
              <w:right w:w="101" w:type="dxa"/>
            </w:tcMar>
            <w:vAlign w:val="top"/>
          </w:tcPr>
          <w:p w14:paraId="2F11C7F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宋体" w:hAnsi="宋体" w:eastAsia="宋体" w:cs="宋体"/>
                <w:color w:val="000000"/>
                <w:spacing w:val="0"/>
                <w:kern w:val="0"/>
                <w:position w:val="0"/>
                <w:sz w:val="24"/>
                <w:szCs w:val="24"/>
                <w:highlight w:val="none"/>
                <w:lang w:val="en-US" w:eastAsia="zh-CN" w:bidi="ar"/>
              </w:rPr>
            </w:pPr>
            <w:r>
              <w:rPr>
                <w:rFonts w:hint="eastAsia" w:ascii="宋体" w:hAnsi="宋体" w:eastAsia="宋体" w:cs="宋体"/>
                <w:color w:val="000000"/>
                <w:spacing w:val="0"/>
                <w:kern w:val="0"/>
                <w:position w:val="0"/>
                <w:sz w:val="24"/>
                <w:szCs w:val="24"/>
                <w:highlight w:val="none"/>
                <w:lang w:val="en-US" w:eastAsia="zh-CN" w:bidi="ar"/>
              </w:rPr>
              <w:t>豫241161601032</w:t>
            </w:r>
          </w:p>
        </w:tc>
      </w:tr>
      <w:tr w14:paraId="21FA4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94" w:hRule="atLeast"/>
        </w:trPr>
        <w:tc>
          <w:tcPr>
            <w:tcW w:w="2109" w:type="dxa"/>
            <w:vMerge w:val="continue"/>
            <w:shd w:val="clear" w:color="auto" w:fill="auto"/>
            <w:tcMar>
              <w:top w:w="60" w:type="dxa"/>
              <w:left w:w="101" w:type="dxa"/>
              <w:bottom w:w="60" w:type="dxa"/>
              <w:right w:w="101" w:type="dxa"/>
            </w:tcMar>
            <w:vAlign w:val="top"/>
          </w:tcPr>
          <w:p w14:paraId="1F6CE8B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highlight w:val="none"/>
              </w:rPr>
            </w:pPr>
          </w:p>
        </w:tc>
        <w:tc>
          <w:tcPr>
            <w:tcW w:w="1299" w:type="dxa"/>
            <w:vMerge w:val="continue"/>
            <w:shd w:val="clear" w:color="auto" w:fill="auto"/>
            <w:tcMar>
              <w:top w:w="60" w:type="dxa"/>
              <w:left w:w="101" w:type="dxa"/>
              <w:bottom w:w="60" w:type="dxa"/>
              <w:right w:w="101" w:type="dxa"/>
            </w:tcMar>
            <w:vAlign w:val="top"/>
          </w:tcPr>
          <w:p w14:paraId="0A104FD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highlight w:val="none"/>
              </w:rPr>
            </w:pPr>
          </w:p>
        </w:tc>
        <w:tc>
          <w:tcPr>
            <w:tcW w:w="1200" w:type="dxa"/>
            <w:shd w:val="clear" w:color="auto" w:fill="auto"/>
            <w:tcMar>
              <w:top w:w="60" w:type="dxa"/>
              <w:left w:w="101" w:type="dxa"/>
              <w:bottom w:w="60" w:type="dxa"/>
              <w:right w:w="101" w:type="dxa"/>
            </w:tcMar>
            <w:vAlign w:val="top"/>
          </w:tcPr>
          <w:p w14:paraId="3D33BDB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宋体" w:hAnsi="宋体" w:eastAsia="宋体" w:cs="宋体"/>
                <w:color w:val="000000"/>
                <w:spacing w:val="0"/>
                <w:kern w:val="0"/>
                <w:position w:val="0"/>
                <w:sz w:val="24"/>
                <w:szCs w:val="24"/>
                <w:highlight w:val="none"/>
                <w:lang w:val="en-US" w:eastAsia="zh-CN" w:bidi="ar"/>
              </w:rPr>
            </w:pPr>
            <w:r>
              <w:rPr>
                <w:rFonts w:hint="default" w:ascii="宋体" w:hAnsi="宋体" w:eastAsia="宋体" w:cs="宋体"/>
                <w:color w:val="000000"/>
                <w:spacing w:val="0"/>
                <w:kern w:val="0"/>
                <w:position w:val="0"/>
                <w:sz w:val="24"/>
                <w:szCs w:val="24"/>
                <w:highlight w:val="none"/>
                <w:lang w:val="en-US" w:eastAsia="zh-CN" w:bidi="ar"/>
              </w:rPr>
              <w:t>仝鹏</w:t>
            </w:r>
          </w:p>
        </w:tc>
        <w:tc>
          <w:tcPr>
            <w:tcW w:w="1658" w:type="dxa"/>
            <w:shd w:val="clear" w:color="auto" w:fill="auto"/>
            <w:tcMar>
              <w:top w:w="60" w:type="dxa"/>
              <w:left w:w="101" w:type="dxa"/>
              <w:bottom w:w="60" w:type="dxa"/>
              <w:right w:w="101" w:type="dxa"/>
            </w:tcMar>
            <w:vAlign w:val="top"/>
          </w:tcPr>
          <w:p w14:paraId="133FC8F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宋体" w:hAnsi="宋体" w:eastAsia="宋体" w:cs="宋体"/>
                <w:color w:val="000000"/>
                <w:spacing w:val="0"/>
                <w:kern w:val="0"/>
                <w:position w:val="0"/>
                <w:sz w:val="24"/>
                <w:szCs w:val="24"/>
                <w:highlight w:val="none"/>
                <w:lang w:val="en-US" w:eastAsia="zh-CN" w:bidi="ar"/>
              </w:rPr>
            </w:pPr>
            <w:r>
              <w:rPr>
                <w:rFonts w:hint="eastAsia" w:ascii="宋体" w:hAnsi="宋体" w:eastAsia="宋体" w:cs="宋体"/>
                <w:color w:val="000000"/>
                <w:spacing w:val="0"/>
                <w:kern w:val="0"/>
                <w:position w:val="0"/>
                <w:sz w:val="24"/>
                <w:szCs w:val="24"/>
                <w:highlight w:val="none"/>
                <w:lang w:val="en-US" w:eastAsia="zh-CN" w:bidi="ar"/>
              </w:rPr>
              <w:t>项目总工程师</w:t>
            </w:r>
          </w:p>
        </w:tc>
        <w:tc>
          <w:tcPr>
            <w:tcW w:w="1743" w:type="dxa"/>
            <w:shd w:val="clear" w:color="auto" w:fill="auto"/>
            <w:tcMar>
              <w:top w:w="60" w:type="dxa"/>
              <w:left w:w="101" w:type="dxa"/>
              <w:bottom w:w="60" w:type="dxa"/>
              <w:right w:w="101" w:type="dxa"/>
            </w:tcMar>
            <w:vAlign w:val="top"/>
          </w:tcPr>
          <w:p w14:paraId="69691E6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宋体" w:hAnsi="宋体" w:eastAsia="宋体" w:cs="宋体"/>
                <w:color w:val="000000"/>
                <w:spacing w:val="0"/>
                <w:kern w:val="0"/>
                <w:position w:val="0"/>
                <w:sz w:val="24"/>
                <w:szCs w:val="24"/>
                <w:highlight w:val="none"/>
                <w:lang w:val="en-US" w:eastAsia="zh-CN" w:bidi="ar"/>
              </w:rPr>
            </w:pPr>
            <w:r>
              <w:rPr>
                <w:rFonts w:hint="default" w:ascii="宋体" w:hAnsi="宋体" w:eastAsia="宋体" w:cs="宋体"/>
                <w:color w:val="000000"/>
                <w:spacing w:val="0"/>
                <w:kern w:val="0"/>
                <w:position w:val="0"/>
                <w:sz w:val="24"/>
                <w:szCs w:val="24"/>
                <w:highlight w:val="none"/>
                <w:lang w:val="en-US" w:eastAsia="zh-CN" w:bidi="ar"/>
              </w:rPr>
              <w:t>职称证</w:t>
            </w:r>
          </w:p>
        </w:tc>
        <w:tc>
          <w:tcPr>
            <w:tcW w:w="2439" w:type="dxa"/>
            <w:shd w:val="clear" w:color="auto" w:fill="auto"/>
            <w:tcMar>
              <w:top w:w="60" w:type="dxa"/>
              <w:left w:w="101" w:type="dxa"/>
              <w:bottom w:w="60" w:type="dxa"/>
              <w:right w:w="101" w:type="dxa"/>
            </w:tcMar>
            <w:vAlign w:val="top"/>
          </w:tcPr>
          <w:p w14:paraId="3A88FDD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宋体" w:hAnsi="宋体" w:eastAsia="宋体" w:cs="宋体"/>
                <w:color w:val="000000"/>
                <w:spacing w:val="0"/>
                <w:kern w:val="0"/>
                <w:position w:val="0"/>
                <w:sz w:val="24"/>
                <w:szCs w:val="24"/>
                <w:highlight w:val="none"/>
                <w:lang w:val="en-US" w:eastAsia="zh-CN" w:bidi="ar"/>
              </w:rPr>
            </w:pPr>
            <w:r>
              <w:rPr>
                <w:rFonts w:hint="default" w:ascii="宋体" w:hAnsi="宋体" w:eastAsia="宋体" w:cs="宋体"/>
                <w:color w:val="000000"/>
                <w:spacing w:val="0"/>
                <w:kern w:val="0"/>
                <w:position w:val="0"/>
                <w:sz w:val="24"/>
                <w:szCs w:val="24"/>
                <w:highlight w:val="none"/>
                <w:lang w:val="en-US" w:eastAsia="zh-CN" w:bidi="ar"/>
              </w:rPr>
              <w:t>C08901140900012</w:t>
            </w:r>
          </w:p>
        </w:tc>
      </w:tr>
      <w:tr w14:paraId="487DA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94" w:hRule="atLeast"/>
        </w:trPr>
        <w:tc>
          <w:tcPr>
            <w:tcW w:w="2109" w:type="dxa"/>
            <w:vMerge w:val="continue"/>
            <w:shd w:val="clear" w:color="auto" w:fill="auto"/>
            <w:tcMar>
              <w:top w:w="60" w:type="dxa"/>
              <w:left w:w="101" w:type="dxa"/>
              <w:bottom w:w="60" w:type="dxa"/>
              <w:right w:w="101" w:type="dxa"/>
            </w:tcMar>
            <w:vAlign w:val="top"/>
          </w:tcPr>
          <w:p w14:paraId="09A87C3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p>
        </w:tc>
        <w:tc>
          <w:tcPr>
            <w:tcW w:w="1299" w:type="dxa"/>
            <w:vMerge w:val="continue"/>
            <w:shd w:val="clear" w:color="auto" w:fill="auto"/>
            <w:tcMar>
              <w:top w:w="60" w:type="dxa"/>
              <w:left w:w="101" w:type="dxa"/>
              <w:bottom w:w="60" w:type="dxa"/>
              <w:right w:w="101" w:type="dxa"/>
            </w:tcMar>
            <w:vAlign w:val="top"/>
          </w:tcPr>
          <w:p w14:paraId="062EDE4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p>
        </w:tc>
        <w:tc>
          <w:tcPr>
            <w:tcW w:w="1200" w:type="dxa"/>
            <w:shd w:val="clear" w:color="auto" w:fill="auto"/>
            <w:tcMar>
              <w:top w:w="60" w:type="dxa"/>
              <w:left w:w="101" w:type="dxa"/>
              <w:bottom w:w="60" w:type="dxa"/>
              <w:right w:w="101" w:type="dxa"/>
            </w:tcMar>
            <w:vAlign w:val="top"/>
          </w:tcPr>
          <w:p w14:paraId="597A53CC">
            <w:pPr>
              <w:keepNext w:val="0"/>
              <w:keepLines w:val="0"/>
              <w:widowControl/>
              <w:suppressLineNumbers w:val="0"/>
              <w:jc w:val="left"/>
              <w:rPr>
                <w:rFonts w:hint="eastAsia" w:ascii="宋体" w:hAnsi="宋体" w:eastAsia="宋体" w:cs="宋体"/>
                <w:color w:val="000000"/>
                <w:spacing w:val="0"/>
                <w:kern w:val="0"/>
                <w:position w:val="0"/>
                <w:sz w:val="24"/>
                <w:szCs w:val="24"/>
                <w:highlight w:val="none"/>
                <w:lang w:val="en-US" w:eastAsia="zh-CN" w:bidi="ar"/>
              </w:rPr>
            </w:pPr>
            <w:r>
              <w:rPr>
                <w:rFonts w:hint="eastAsia" w:ascii="宋体" w:hAnsi="宋体" w:eastAsia="宋体" w:cs="宋体"/>
                <w:color w:val="000000"/>
                <w:spacing w:val="0"/>
                <w:kern w:val="0"/>
                <w:position w:val="0"/>
                <w:sz w:val="24"/>
                <w:szCs w:val="24"/>
                <w:highlight w:val="none"/>
                <w:lang w:val="en-US" w:eastAsia="zh-CN" w:bidi="ar"/>
              </w:rPr>
              <w:t xml:space="preserve">张永宽 </w:t>
            </w:r>
          </w:p>
          <w:p w14:paraId="729CB183">
            <w:pPr>
              <w:keepNext w:val="0"/>
              <w:keepLines w:val="0"/>
              <w:widowControl/>
              <w:suppressLineNumbers w:val="0"/>
              <w:jc w:val="left"/>
              <w:rPr>
                <w:rFonts w:hint="default" w:ascii="宋体" w:hAnsi="宋体" w:eastAsia="宋体" w:cs="宋体"/>
                <w:color w:val="000000"/>
                <w:spacing w:val="0"/>
                <w:kern w:val="0"/>
                <w:position w:val="0"/>
                <w:sz w:val="24"/>
                <w:szCs w:val="24"/>
                <w:highlight w:val="none"/>
                <w:lang w:val="en-US" w:eastAsia="zh-CN" w:bidi="ar"/>
              </w:rPr>
            </w:pPr>
          </w:p>
        </w:tc>
        <w:tc>
          <w:tcPr>
            <w:tcW w:w="1658" w:type="dxa"/>
            <w:shd w:val="clear" w:color="auto" w:fill="auto"/>
            <w:tcMar>
              <w:top w:w="60" w:type="dxa"/>
              <w:left w:w="101" w:type="dxa"/>
              <w:bottom w:w="60" w:type="dxa"/>
              <w:right w:w="101" w:type="dxa"/>
            </w:tcMar>
            <w:vAlign w:val="top"/>
          </w:tcPr>
          <w:p w14:paraId="4745FAF8">
            <w:pPr>
              <w:keepNext w:val="0"/>
              <w:keepLines w:val="0"/>
              <w:widowControl/>
              <w:suppressLineNumbers w:val="0"/>
              <w:jc w:val="left"/>
              <w:rPr>
                <w:rFonts w:hint="default" w:ascii="宋体" w:hAnsi="宋体" w:eastAsia="宋体" w:cs="宋体"/>
                <w:color w:val="000000"/>
                <w:spacing w:val="0"/>
                <w:kern w:val="0"/>
                <w:position w:val="0"/>
                <w:sz w:val="24"/>
                <w:szCs w:val="24"/>
                <w:highlight w:val="none"/>
                <w:lang w:val="en-US" w:eastAsia="zh-CN" w:bidi="ar"/>
              </w:rPr>
            </w:pPr>
            <w:r>
              <w:rPr>
                <w:rFonts w:hint="eastAsia" w:ascii="宋体" w:hAnsi="宋体" w:eastAsia="宋体" w:cs="宋体"/>
                <w:color w:val="000000"/>
                <w:spacing w:val="0"/>
                <w:kern w:val="0"/>
                <w:position w:val="0"/>
                <w:sz w:val="24"/>
                <w:szCs w:val="24"/>
                <w:highlight w:val="none"/>
                <w:lang w:val="en-US" w:eastAsia="zh-CN" w:bidi="ar"/>
              </w:rPr>
              <w:t>专职安全员</w:t>
            </w:r>
          </w:p>
        </w:tc>
        <w:tc>
          <w:tcPr>
            <w:tcW w:w="1743" w:type="dxa"/>
            <w:shd w:val="clear" w:color="auto" w:fill="auto"/>
            <w:tcMar>
              <w:top w:w="60" w:type="dxa"/>
              <w:left w:w="101" w:type="dxa"/>
              <w:bottom w:w="60" w:type="dxa"/>
              <w:right w:w="101" w:type="dxa"/>
            </w:tcMar>
            <w:vAlign w:val="top"/>
          </w:tcPr>
          <w:p w14:paraId="7A4E6D56">
            <w:pPr>
              <w:keepNext w:val="0"/>
              <w:keepLines w:val="0"/>
              <w:widowControl/>
              <w:suppressLineNumbers w:val="0"/>
              <w:jc w:val="left"/>
              <w:rPr>
                <w:rFonts w:hint="default" w:ascii="宋体" w:hAnsi="宋体" w:eastAsia="宋体" w:cs="宋体"/>
                <w:color w:val="000000"/>
                <w:spacing w:val="0"/>
                <w:kern w:val="0"/>
                <w:position w:val="0"/>
                <w:sz w:val="24"/>
                <w:szCs w:val="24"/>
                <w:highlight w:val="none"/>
                <w:lang w:val="en-US" w:eastAsia="zh-CN" w:bidi="ar"/>
              </w:rPr>
            </w:pPr>
            <w:r>
              <w:rPr>
                <w:rFonts w:hint="default" w:ascii="宋体" w:hAnsi="宋体" w:eastAsia="宋体" w:cs="宋体"/>
                <w:color w:val="000000"/>
                <w:spacing w:val="0"/>
                <w:kern w:val="0"/>
                <w:position w:val="0"/>
                <w:sz w:val="24"/>
                <w:szCs w:val="24"/>
                <w:highlight w:val="none"/>
                <w:lang w:val="en-US" w:eastAsia="zh-CN" w:bidi="ar"/>
              </w:rPr>
              <w:t>安全生产考核C证</w:t>
            </w:r>
          </w:p>
        </w:tc>
        <w:tc>
          <w:tcPr>
            <w:tcW w:w="2439" w:type="dxa"/>
            <w:shd w:val="clear" w:color="auto" w:fill="auto"/>
            <w:tcMar>
              <w:top w:w="60" w:type="dxa"/>
              <w:left w:w="101" w:type="dxa"/>
              <w:bottom w:w="60" w:type="dxa"/>
              <w:right w:w="101" w:type="dxa"/>
            </w:tcMar>
            <w:vAlign w:val="top"/>
          </w:tcPr>
          <w:p w14:paraId="6A8B1ABB">
            <w:pPr>
              <w:keepNext w:val="0"/>
              <w:keepLines w:val="0"/>
              <w:widowControl/>
              <w:suppressLineNumbers w:val="0"/>
              <w:jc w:val="left"/>
              <w:rPr>
                <w:rFonts w:hint="default" w:ascii="宋体" w:hAnsi="宋体" w:eastAsia="宋体" w:cs="宋体"/>
                <w:color w:val="000000"/>
                <w:spacing w:val="0"/>
                <w:kern w:val="0"/>
                <w:position w:val="0"/>
                <w:sz w:val="24"/>
                <w:szCs w:val="24"/>
                <w:highlight w:val="none"/>
                <w:lang w:val="en-US" w:eastAsia="zh-CN" w:bidi="ar"/>
              </w:rPr>
            </w:pPr>
            <w:r>
              <w:rPr>
                <w:rFonts w:hint="default" w:ascii="宋体" w:hAnsi="宋体" w:eastAsia="宋体" w:cs="宋体"/>
                <w:color w:val="000000"/>
                <w:spacing w:val="0"/>
                <w:kern w:val="0"/>
                <w:position w:val="0"/>
                <w:sz w:val="24"/>
                <w:szCs w:val="24"/>
                <w:highlight w:val="none"/>
                <w:lang w:val="en-US" w:eastAsia="zh-CN" w:bidi="ar"/>
              </w:rPr>
              <w:t>豫交安C25G00981</w:t>
            </w:r>
          </w:p>
        </w:tc>
      </w:tr>
      <w:tr w14:paraId="2DA23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94" w:hRule="atLeast"/>
        </w:trPr>
        <w:tc>
          <w:tcPr>
            <w:tcW w:w="2109" w:type="dxa"/>
            <w:vMerge w:val="restart"/>
            <w:shd w:val="clear" w:color="auto" w:fill="auto"/>
            <w:tcMar>
              <w:top w:w="60" w:type="dxa"/>
              <w:left w:w="101" w:type="dxa"/>
              <w:bottom w:w="60" w:type="dxa"/>
              <w:right w:w="101" w:type="dxa"/>
            </w:tcMar>
            <w:vAlign w:val="center"/>
          </w:tcPr>
          <w:p w14:paraId="5B9837E3">
            <w:pPr>
              <w:pStyle w:val="4"/>
              <w:keepNext w:val="0"/>
              <w:keepLines w:val="0"/>
              <w:widowControl/>
              <w:suppressLineNumbers w:val="0"/>
              <w:spacing w:line="240" w:lineRule="auto"/>
              <w:ind w:left="0" w:leftChars="0" w:right="0" w:rightChars="0" w:firstLine="0" w:firstLineChars="0"/>
              <w:jc w:val="left"/>
              <w:textAlignment w:val="center"/>
              <w:rPr>
                <w:rFonts w:hint="default" w:ascii="Calibri" w:hAnsi="Calibri" w:eastAsia="宋体" w:cs="Calibri"/>
                <w:i w:val="0"/>
                <w:iCs w:val="0"/>
                <w:caps w:val="0"/>
                <w:color w:val="000000"/>
                <w:spacing w:val="0"/>
                <w:sz w:val="24"/>
                <w:szCs w:val="24"/>
                <w:highlight w:val="none"/>
              </w:rPr>
            </w:pPr>
            <w:r>
              <w:rPr>
                <w:rFonts w:hint="eastAsia" w:ascii="宋体" w:hAnsi="宋体" w:eastAsia="宋体" w:cs="宋体"/>
                <w:color w:val="000000"/>
                <w:spacing w:val="0"/>
                <w:position w:val="0"/>
                <w:sz w:val="22"/>
                <w:szCs w:val="22"/>
                <w:highlight w:val="none"/>
              </w:rPr>
              <w:t>创迈建工集团有限公司</w:t>
            </w:r>
          </w:p>
        </w:tc>
        <w:tc>
          <w:tcPr>
            <w:tcW w:w="1299" w:type="dxa"/>
            <w:vMerge w:val="restart"/>
            <w:shd w:val="clear" w:color="auto" w:fill="auto"/>
            <w:tcMar>
              <w:top w:w="60" w:type="dxa"/>
              <w:left w:w="101" w:type="dxa"/>
              <w:bottom w:w="60" w:type="dxa"/>
              <w:right w:w="101" w:type="dxa"/>
            </w:tcMar>
            <w:vAlign w:val="top"/>
          </w:tcPr>
          <w:p w14:paraId="1CF1953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lang w:val="en-US" w:eastAsia="zh-CN"/>
              </w:rPr>
            </w:pPr>
            <w:r>
              <w:rPr>
                <w:rFonts w:hint="eastAsia" w:ascii="Calibri" w:hAnsi="Calibri" w:cs="Calibri"/>
                <w:i w:val="0"/>
                <w:iCs w:val="0"/>
                <w:caps w:val="0"/>
                <w:color w:val="000000"/>
                <w:spacing w:val="0"/>
                <w:sz w:val="24"/>
                <w:szCs w:val="24"/>
                <w:highlight w:val="none"/>
                <w:lang w:val="en-US" w:eastAsia="zh-CN"/>
              </w:rPr>
              <w:t>主要</w:t>
            </w:r>
            <w:r>
              <w:rPr>
                <w:rFonts w:hint="eastAsia" w:ascii="Calibri" w:hAnsi="Calibri" w:eastAsia="宋体" w:cs="Calibri"/>
                <w:i w:val="0"/>
                <w:iCs w:val="0"/>
                <w:caps w:val="0"/>
                <w:color w:val="000000"/>
                <w:spacing w:val="0"/>
                <w:sz w:val="24"/>
                <w:szCs w:val="24"/>
                <w:highlight w:val="none"/>
                <w:lang w:val="en-US" w:eastAsia="zh-CN"/>
              </w:rPr>
              <w:t>管理人员</w:t>
            </w:r>
          </w:p>
        </w:tc>
        <w:tc>
          <w:tcPr>
            <w:tcW w:w="1200" w:type="dxa"/>
            <w:shd w:val="clear" w:color="auto" w:fill="auto"/>
            <w:tcMar>
              <w:top w:w="60" w:type="dxa"/>
              <w:left w:w="101" w:type="dxa"/>
              <w:bottom w:w="60" w:type="dxa"/>
              <w:right w:w="101" w:type="dxa"/>
            </w:tcMar>
            <w:vAlign w:val="center"/>
          </w:tcPr>
          <w:p w14:paraId="570CEBD0">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kern w:val="0"/>
                <w:position w:val="0"/>
                <w:sz w:val="24"/>
                <w:szCs w:val="24"/>
                <w:highlight w:val="none"/>
                <w:lang w:val="en-US" w:eastAsia="zh-CN" w:bidi="ar"/>
              </w:rPr>
            </w:pPr>
            <w:r>
              <w:rPr>
                <w:rFonts w:hint="eastAsia" w:ascii="宋体" w:hAnsi="宋体" w:eastAsia="宋体" w:cs="宋体"/>
                <w:color w:val="000000"/>
                <w:spacing w:val="0"/>
                <w:kern w:val="0"/>
                <w:position w:val="0"/>
                <w:sz w:val="24"/>
                <w:szCs w:val="24"/>
                <w:highlight w:val="none"/>
                <w:lang w:val="en-US" w:eastAsia="zh-CN" w:bidi="ar"/>
              </w:rPr>
              <w:t>聂利芳</w:t>
            </w:r>
          </w:p>
        </w:tc>
        <w:tc>
          <w:tcPr>
            <w:tcW w:w="1658" w:type="dxa"/>
            <w:shd w:val="clear" w:color="auto" w:fill="auto"/>
            <w:tcMar>
              <w:top w:w="60" w:type="dxa"/>
              <w:left w:w="101" w:type="dxa"/>
              <w:bottom w:w="60" w:type="dxa"/>
              <w:right w:w="101" w:type="dxa"/>
            </w:tcMar>
            <w:vAlign w:val="top"/>
          </w:tcPr>
          <w:p w14:paraId="494333A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宋体" w:hAnsi="宋体" w:eastAsia="宋体" w:cs="宋体"/>
                <w:color w:val="000000"/>
                <w:spacing w:val="0"/>
                <w:kern w:val="0"/>
                <w:position w:val="0"/>
                <w:sz w:val="24"/>
                <w:szCs w:val="24"/>
                <w:highlight w:val="none"/>
                <w:lang w:val="en-US" w:eastAsia="zh-CN" w:bidi="ar"/>
              </w:rPr>
            </w:pPr>
            <w:r>
              <w:rPr>
                <w:rFonts w:hint="default" w:ascii="宋体" w:hAnsi="宋体" w:eastAsia="宋体" w:cs="宋体"/>
                <w:color w:val="000000"/>
                <w:spacing w:val="0"/>
                <w:kern w:val="0"/>
                <w:position w:val="0"/>
                <w:sz w:val="24"/>
                <w:szCs w:val="24"/>
                <w:highlight w:val="none"/>
                <w:lang w:val="en-US" w:eastAsia="zh-CN" w:bidi="ar"/>
              </w:rPr>
              <w:t>项目</w:t>
            </w:r>
            <w:r>
              <w:rPr>
                <w:rFonts w:hint="eastAsia" w:ascii="宋体" w:hAnsi="宋体" w:eastAsia="宋体" w:cs="宋体"/>
                <w:color w:val="000000"/>
                <w:spacing w:val="0"/>
                <w:kern w:val="0"/>
                <w:position w:val="0"/>
                <w:sz w:val="24"/>
                <w:szCs w:val="24"/>
                <w:highlight w:val="none"/>
                <w:lang w:val="en-US" w:eastAsia="zh-CN" w:bidi="ar"/>
              </w:rPr>
              <w:t>经理</w:t>
            </w:r>
          </w:p>
        </w:tc>
        <w:tc>
          <w:tcPr>
            <w:tcW w:w="1743" w:type="dxa"/>
            <w:shd w:val="clear" w:color="auto" w:fill="auto"/>
            <w:tcMar>
              <w:top w:w="60" w:type="dxa"/>
              <w:left w:w="101" w:type="dxa"/>
              <w:bottom w:w="60" w:type="dxa"/>
              <w:right w:w="101" w:type="dxa"/>
            </w:tcMar>
            <w:vAlign w:val="top"/>
          </w:tcPr>
          <w:p w14:paraId="2EFB535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宋体" w:hAnsi="宋体" w:eastAsia="宋体" w:cs="宋体"/>
                <w:color w:val="000000"/>
                <w:spacing w:val="0"/>
                <w:kern w:val="0"/>
                <w:position w:val="0"/>
                <w:sz w:val="24"/>
                <w:szCs w:val="24"/>
                <w:highlight w:val="none"/>
                <w:lang w:val="en-US" w:eastAsia="zh-CN" w:bidi="ar"/>
              </w:rPr>
            </w:pPr>
            <w:r>
              <w:rPr>
                <w:rFonts w:hint="eastAsia" w:ascii="宋体" w:hAnsi="宋体" w:eastAsia="宋体" w:cs="宋体"/>
                <w:color w:val="000000"/>
                <w:spacing w:val="0"/>
                <w:kern w:val="0"/>
                <w:position w:val="0"/>
                <w:sz w:val="24"/>
                <w:szCs w:val="24"/>
                <w:highlight w:val="none"/>
                <w:lang w:val="en-US" w:eastAsia="zh-CN" w:bidi="ar"/>
              </w:rPr>
              <w:t>二级建造师</w:t>
            </w:r>
          </w:p>
        </w:tc>
        <w:tc>
          <w:tcPr>
            <w:tcW w:w="2439" w:type="dxa"/>
            <w:shd w:val="clear" w:color="auto" w:fill="auto"/>
            <w:tcMar>
              <w:top w:w="60" w:type="dxa"/>
              <w:left w:w="101" w:type="dxa"/>
              <w:bottom w:w="60" w:type="dxa"/>
              <w:right w:w="101" w:type="dxa"/>
            </w:tcMar>
            <w:vAlign w:val="top"/>
          </w:tcPr>
          <w:p w14:paraId="43FE3AF0">
            <w:pPr>
              <w:pStyle w:val="4"/>
              <w:keepNext w:val="0"/>
              <w:keepLines w:val="0"/>
              <w:widowControl/>
              <w:suppressLineNumbers w:val="0"/>
              <w:spacing w:line="240" w:lineRule="auto"/>
              <w:ind w:left="0" w:firstLine="0"/>
              <w:jc w:val="left"/>
              <w:textAlignment w:val="center"/>
              <w:rPr>
                <w:rFonts w:hint="default" w:ascii="宋体" w:hAnsi="宋体" w:eastAsia="宋体" w:cs="宋体"/>
                <w:color w:val="000000"/>
                <w:spacing w:val="0"/>
                <w:kern w:val="0"/>
                <w:position w:val="0"/>
                <w:sz w:val="24"/>
                <w:szCs w:val="24"/>
                <w:highlight w:val="none"/>
                <w:lang w:val="en-US" w:eastAsia="zh-CN" w:bidi="ar"/>
              </w:rPr>
            </w:pPr>
            <w:r>
              <w:rPr>
                <w:rFonts w:hint="eastAsia" w:ascii="宋体" w:hAnsi="宋体" w:eastAsia="宋体" w:cs="宋体"/>
                <w:color w:val="000000"/>
                <w:spacing w:val="0"/>
                <w:kern w:val="0"/>
                <w:position w:val="0"/>
                <w:sz w:val="24"/>
                <w:szCs w:val="24"/>
                <w:highlight w:val="none"/>
                <w:lang w:val="en-US" w:eastAsia="zh-CN" w:bidi="ar"/>
              </w:rPr>
              <w:t>豫241192048053</w:t>
            </w:r>
          </w:p>
        </w:tc>
      </w:tr>
      <w:tr w14:paraId="0C03B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4" w:hRule="atLeast"/>
        </w:trPr>
        <w:tc>
          <w:tcPr>
            <w:tcW w:w="2109" w:type="dxa"/>
            <w:vMerge w:val="continue"/>
            <w:shd w:val="clear" w:color="auto" w:fill="auto"/>
            <w:tcMar>
              <w:top w:w="60" w:type="dxa"/>
              <w:left w:w="101" w:type="dxa"/>
              <w:bottom w:w="60" w:type="dxa"/>
              <w:right w:w="101" w:type="dxa"/>
            </w:tcMar>
            <w:vAlign w:val="top"/>
          </w:tcPr>
          <w:p w14:paraId="294D68E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highlight w:val="none"/>
              </w:rPr>
            </w:pPr>
          </w:p>
        </w:tc>
        <w:tc>
          <w:tcPr>
            <w:tcW w:w="1299" w:type="dxa"/>
            <w:vMerge w:val="continue"/>
            <w:shd w:val="clear" w:color="auto" w:fill="auto"/>
            <w:tcMar>
              <w:top w:w="60" w:type="dxa"/>
              <w:left w:w="101" w:type="dxa"/>
              <w:bottom w:w="60" w:type="dxa"/>
              <w:right w:w="101" w:type="dxa"/>
            </w:tcMar>
            <w:vAlign w:val="top"/>
          </w:tcPr>
          <w:p w14:paraId="2B37663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highlight w:val="none"/>
              </w:rPr>
            </w:pPr>
          </w:p>
        </w:tc>
        <w:tc>
          <w:tcPr>
            <w:tcW w:w="1200" w:type="dxa"/>
            <w:shd w:val="clear" w:color="auto" w:fill="auto"/>
            <w:tcMar>
              <w:top w:w="60" w:type="dxa"/>
              <w:left w:w="101" w:type="dxa"/>
              <w:bottom w:w="60" w:type="dxa"/>
              <w:right w:w="101" w:type="dxa"/>
            </w:tcMar>
            <w:vAlign w:val="center"/>
          </w:tcPr>
          <w:p w14:paraId="70BC0E9A">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kern w:val="0"/>
                <w:position w:val="0"/>
                <w:sz w:val="24"/>
                <w:szCs w:val="24"/>
                <w:highlight w:val="none"/>
                <w:lang w:val="en-US" w:eastAsia="zh-CN" w:bidi="ar"/>
              </w:rPr>
            </w:pPr>
            <w:r>
              <w:rPr>
                <w:rFonts w:hint="eastAsia" w:ascii="宋体" w:hAnsi="宋体" w:eastAsia="宋体" w:cs="宋体"/>
                <w:color w:val="000000"/>
                <w:spacing w:val="0"/>
                <w:kern w:val="0"/>
                <w:position w:val="0"/>
                <w:sz w:val="24"/>
                <w:szCs w:val="24"/>
                <w:highlight w:val="none"/>
                <w:lang w:val="en-US" w:eastAsia="zh-CN" w:bidi="ar"/>
              </w:rPr>
              <w:t>李志飞</w:t>
            </w:r>
          </w:p>
        </w:tc>
        <w:tc>
          <w:tcPr>
            <w:tcW w:w="1658" w:type="dxa"/>
            <w:shd w:val="clear" w:color="auto" w:fill="auto"/>
            <w:tcMar>
              <w:top w:w="60" w:type="dxa"/>
              <w:left w:w="101" w:type="dxa"/>
              <w:bottom w:w="60" w:type="dxa"/>
              <w:right w:w="101" w:type="dxa"/>
            </w:tcMar>
            <w:vAlign w:val="top"/>
          </w:tcPr>
          <w:p w14:paraId="78E0102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宋体" w:hAnsi="宋体" w:eastAsia="宋体" w:cs="宋体"/>
                <w:color w:val="000000"/>
                <w:spacing w:val="0"/>
                <w:kern w:val="0"/>
                <w:position w:val="0"/>
                <w:sz w:val="24"/>
                <w:szCs w:val="24"/>
                <w:highlight w:val="none"/>
                <w:lang w:val="en-US" w:eastAsia="zh-CN" w:bidi="ar"/>
              </w:rPr>
            </w:pPr>
            <w:r>
              <w:rPr>
                <w:rFonts w:hint="eastAsia" w:ascii="宋体" w:hAnsi="宋体" w:eastAsia="宋体" w:cs="宋体"/>
                <w:color w:val="000000"/>
                <w:spacing w:val="0"/>
                <w:kern w:val="0"/>
                <w:position w:val="0"/>
                <w:sz w:val="24"/>
                <w:szCs w:val="24"/>
                <w:highlight w:val="none"/>
                <w:lang w:val="en-US" w:eastAsia="zh-CN" w:bidi="ar"/>
              </w:rPr>
              <w:t>项目总工程师</w:t>
            </w:r>
          </w:p>
        </w:tc>
        <w:tc>
          <w:tcPr>
            <w:tcW w:w="1743" w:type="dxa"/>
            <w:shd w:val="clear" w:color="auto" w:fill="auto"/>
            <w:tcMar>
              <w:top w:w="60" w:type="dxa"/>
              <w:left w:w="101" w:type="dxa"/>
              <w:bottom w:w="60" w:type="dxa"/>
              <w:right w:w="101" w:type="dxa"/>
            </w:tcMar>
            <w:vAlign w:val="top"/>
          </w:tcPr>
          <w:p w14:paraId="3C72D28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宋体" w:hAnsi="宋体" w:eastAsia="宋体" w:cs="宋体"/>
                <w:color w:val="000000"/>
                <w:spacing w:val="0"/>
                <w:kern w:val="0"/>
                <w:position w:val="0"/>
                <w:sz w:val="24"/>
                <w:szCs w:val="24"/>
                <w:highlight w:val="none"/>
                <w:lang w:val="en-US" w:eastAsia="zh-CN" w:bidi="ar"/>
              </w:rPr>
            </w:pPr>
            <w:r>
              <w:rPr>
                <w:rFonts w:hint="default" w:ascii="宋体" w:hAnsi="宋体" w:eastAsia="宋体" w:cs="宋体"/>
                <w:color w:val="000000"/>
                <w:spacing w:val="0"/>
                <w:kern w:val="0"/>
                <w:position w:val="0"/>
                <w:sz w:val="24"/>
                <w:szCs w:val="24"/>
                <w:highlight w:val="none"/>
                <w:lang w:val="en-US" w:eastAsia="zh-CN" w:bidi="ar"/>
              </w:rPr>
              <w:t>职称证</w:t>
            </w:r>
          </w:p>
        </w:tc>
        <w:tc>
          <w:tcPr>
            <w:tcW w:w="2439" w:type="dxa"/>
            <w:shd w:val="clear" w:color="auto" w:fill="auto"/>
            <w:tcMar>
              <w:top w:w="60" w:type="dxa"/>
              <w:left w:w="101" w:type="dxa"/>
              <w:bottom w:w="60" w:type="dxa"/>
              <w:right w:w="101" w:type="dxa"/>
            </w:tcMar>
            <w:vAlign w:val="top"/>
          </w:tcPr>
          <w:p w14:paraId="582A58A1">
            <w:pPr>
              <w:pStyle w:val="4"/>
              <w:keepNext w:val="0"/>
              <w:keepLines w:val="0"/>
              <w:widowControl/>
              <w:suppressLineNumbers w:val="0"/>
              <w:spacing w:line="240" w:lineRule="auto"/>
              <w:ind w:left="0" w:firstLine="0"/>
              <w:jc w:val="center"/>
              <w:textAlignment w:val="center"/>
              <w:rPr>
                <w:rFonts w:hint="default" w:ascii="宋体" w:hAnsi="宋体" w:eastAsia="宋体" w:cs="宋体"/>
                <w:color w:val="000000"/>
                <w:spacing w:val="0"/>
                <w:kern w:val="0"/>
                <w:position w:val="0"/>
                <w:sz w:val="24"/>
                <w:szCs w:val="24"/>
                <w:highlight w:val="none"/>
                <w:lang w:val="en-US" w:eastAsia="zh-CN" w:bidi="ar"/>
              </w:rPr>
            </w:pPr>
            <w:r>
              <w:rPr>
                <w:rFonts w:hint="eastAsia" w:ascii="宋体" w:hAnsi="宋体" w:eastAsia="宋体" w:cs="宋体"/>
                <w:color w:val="000000"/>
                <w:spacing w:val="0"/>
                <w:kern w:val="0"/>
                <w:position w:val="0"/>
                <w:sz w:val="24"/>
                <w:szCs w:val="24"/>
                <w:highlight w:val="none"/>
                <w:lang w:val="en-US" w:eastAsia="zh-CN" w:bidi="ar"/>
              </w:rPr>
              <w:t>C05068180900044</w:t>
            </w:r>
          </w:p>
        </w:tc>
      </w:tr>
      <w:tr w14:paraId="67739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94" w:hRule="atLeast"/>
        </w:trPr>
        <w:tc>
          <w:tcPr>
            <w:tcW w:w="2109" w:type="dxa"/>
            <w:vMerge w:val="continue"/>
            <w:shd w:val="clear" w:color="auto" w:fill="auto"/>
            <w:tcMar>
              <w:top w:w="60" w:type="dxa"/>
              <w:left w:w="101" w:type="dxa"/>
              <w:bottom w:w="60" w:type="dxa"/>
              <w:right w:w="101" w:type="dxa"/>
            </w:tcMar>
            <w:vAlign w:val="top"/>
          </w:tcPr>
          <w:p w14:paraId="72F055E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p>
        </w:tc>
        <w:tc>
          <w:tcPr>
            <w:tcW w:w="1299" w:type="dxa"/>
            <w:vMerge w:val="continue"/>
            <w:shd w:val="clear" w:color="auto" w:fill="auto"/>
            <w:tcMar>
              <w:top w:w="60" w:type="dxa"/>
              <w:left w:w="101" w:type="dxa"/>
              <w:bottom w:w="60" w:type="dxa"/>
              <w:right w:w="101" w:type="dxa"/>
            </w:tcMar>
            <w:vAlign w:val="top"/>
          </w:tcPr>
          <w:p w14:paraId="3F45A81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p>
        </w:tc>
        <w:tc>
          <w:tcPr>
            <w:tcW w:w="1200" w:type="dxa"/>
            <w:shd w:val="clear" w:color="auto" w:fill="auto"/>
            <w:tcMar>
              <w:top w:w="60" w:type="dxa"/>
              <w:left w:w="101" w:type="dxa"/>
              <w:bottom w:w="60" w:type="dxa"/>
              <w:right w:w="101" w:type="dxa"/>
            </w:tcMar>
            <w:vAlign w:val="top"/>
          </w:tcPr>
          <w:p w14:paraId="79F0D77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宋体" w:hAnsi="宋体" w:eastAsia="宋体" w:cs="宋体"/>
                <w:color w:val="000000"/>
                <w:spacing w:val="0"/>
                <w:kern w:val="0"/>
                <w:position w:val="0"/>
                <w:sz w:val="24"/>
                <w:szCs w:val="24"/>
                <w:highlight w:val="none"/>
                <w:lang w:val="en-US" w:eastAsia="zh-CN" w:bidi="ar"/>
              </w:rPr>
            </w:pPr>
            <w:r>
              <w:rPr>
                <w:rFonts w:hint="default" w:ascii="宋体" w:hAnsi="宋体" w:eastAsia="宋体" w:cs="宋体"/>
                <w:color w:val="000000"/>
                <w:spacing w:val="0"/>
                <w:kern w:val="0"/>
                <w:position w:val="0"/>
                <w:sz w:val="24"/>
                <w:szCs w:val="24"/>
                <w:highlight w:val="none"/>
                <w:lang w:val="en-US" w:eastAsia="zh-CN" w:bidi="ar"/>
              </w:rPr>
              <w:t>张晓青</w:t>
            </w:r>
          </w:p>
        </w:tc>
        <w:tc>
          <w:tcPr>
            <w:tcW w:w="1658" w:type="dxa"/>
            <w:shd w:val="clear" w:color="auto" w:fill="auto"/>
            <w:tcMar>
              <w:top w:w="60" w:type="dxa"/>
              <w:left w:w="101" w:type="dxa"/>
              <w:bottom w:w="60" w:type="dxa"/>
              <w:right w:w="101" w:type="dxa"/>
            </w:tcMar>
            <w:vAlign w:val="top"/>
          </w:tcPr>
          <w:p w14:paraId="1BB4D90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宋体" w:hAnsi="宋体" w:eastAsia="宋体" w:cs="宋体"/>
                <w:color w:val="000000"/>
                <w:spacing w:val="0"/>
                <w:kern w:val="0"/>
                <w:position w:val="0"/>
                <w:sz w:val="24"/>
                <w:szCs w:val="24"/>
                <w:highlight w:val="none"/>
                <w:lang w:val="en-US" w:eastAsia="zh-CN" w:bidi="ar"/>
              </w:rPr>
            </w:pPr>
            <w:r>
              <w:rPr>
                <w:rFonts w:hint="eastAsia" w:ascii="宋体" w:hAnsi="宋体" w:eastAsia="宋体" w:cs="宋体"/>
                <w:color w:val="000000"/>
                <w:spacing w:val="0"/>
                <w:kern w:val="0"/>
                <w:position w:val="0"/>
                <w:sz w:val="24"/>
                <w:szCs w:val="24"/>
                <w:highlight w:val="none"/>
                <w:lang w:val="en-US" w:eastAsia="zh-CN" w:bidi="ar"/>
              </w:rPr>
              <w:t>专职安全员</w:t>
            </w:r>
          </w:p>
        </w:tc>
        <w:tc>
          <w:tcPr>
            <w:tcW w:w="1743" w:type="dxa"/>
            <w:shd w:val="clear" w:color="auto" w:fill="auto"/>
            <w:tcMar>
              <w:top w:w="60" w:type="dxa"/>
              <w:left w:w="101" w:type="dxa"/>
              <w:bottom w:w="60" w:type="dxa"/>
              <w:right w:w="101" w:type="dxa"/>
            </w:tcMar>
            <w:vAlign w:val="top"/>
          </w:tcPr>
          <w:p w14:paraId="47B5ED0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宋体" w:hAnsi="宋体" w:eastAsia="宋体" w:cs="宋体"/>
                <w:color w:val="000000"/>
                <w:spacing w:val="0"/>
                <w:kern w:val="0"/>
                <w:position w:val="0"/>
                <w:sz w:val="24"/>
                <w:szCs w:val="24"/>
                <w:highlight w:val="none"/>
                <w:lang w:val="en-US" w:eastAsia="zh-CN" w:bidi="ar"/>
              </w:rPr>
            </w:pPr>
            <w:r>
              <w:rPr>
                <w:rFonts w:hint="default" w:ascii="宋体" w:hAnsi="宋体" w:eastAsia="宋体" w:cs="宋体"/>
                <w:color w:val="000000"/>
                <w:spacing w:val="0"/>
                <w:kern w:val="0"/>
                <w:position w:val="0"/>
                <w:sz w:val="24"/>
                <w:szCs w:val="24"/>
                <w:highlight w:val="none"/>
                <w:lang w:val="en-US" w:eastAsia="zh-CN" w:bidi="ar"/>
              </w:rPr>
              <w:t>安全生产考核C证</w:t>
            </w:r>
          </w:p>
        </w:tc>
        <w:tc>
          <w:tcPr>
            <w:tcW w:w="2439" w:type="dxa"/>
            <w:shd w:val="clear" w:color="auto" w:fill="auto"/>
            <w:tcMar>
              <w:top w:w="60" w:type="dxa"/>
              <w:left w:w="101" w:type="dxa"/>
              <w:bottom w:w="60" w:type="dxa"/>
              <w:right w:w="101" w:type="dxa"/>
            </w:tcMar>
            <w:vAlign w:val="top"/>
          </w:tcPr>
          <w:p w14:paraId="0E2CAAB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宋体" w:hAnsi="宋体" w:eastAsia="宋体" w:cs="宋体"/>
                <w:color w:val="000000"/>
                <w:spacing w:val="0"/>
                <w:kern w:val="0"/>
                <w:position w:val="0"/>
                <w:sz w:val="24"/>
                <w:szCs w:val="24"/>
                <w:highlight w:val="none"/>
                <w:lang w:val="en-US" w:eastAsia="zh-CN" w:bidi="ar"/>
              </w:rPr>
            </w:pPr>
            <w:r>
              <w:rPr>
                <w:rFonts w:hint="default" w:ascii="宋体" w:hAnsi="宋体" w:eastAsia="宋体" w:cs="宋体"/>
                <w:color w:val="000000"/>
                <w:spacing w:val="0"/>
                <w:kern w:val="0"/>
                <w:position w:val="0"/>
                <w:sz w:val="24"/>
                <w:szCs w:val="24"/>
                <w:highlight w:val="none"/>
                <w:lang w:val="en-US" w:eastAsia="zh-CN" w:bidi="ar"/>
              </w:rPr>
              <w:t>豫交安 C24G01245</w:t>
            </w:r>
          </w:p>
        </w:tc>
      </w:tr>
      <w:tr w14:paraId="687F0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97" w:hRule="atLeast"/>
        </w:trPr>
        <w:tc>
          <w:tcPr>
            <w:tcW w:w="2109" w:type="dxa"/>
            <w:vMerge w:val="restart"/>
            <w:shd w:val="clear" w:color="auto" w:fill="auto"/>
            <w:tcMar>
              <w:top w:w="60" w:type="dxa"/>
              <w:left w:w="101" w:type="dxa"/>
              <w:bottom w:w="60" w:type="dxa"/>
              <w:right w:w="101" w:type="dxa"/>
            </w:tcMar>
            <w:vAlign w:val="center"/>
          </w:tcPr>
          <w:p w14:paraId="42FDEDF2">
            <w:pPr>
              <w:pStyle w:val="4"/>
              <w:keepNext w:val="0"/>
              <w:keepLines w:val="0"/>
              <w:widowControl/>
              <w:suppressLineNumbers w:val="0"/>
              <w:spacing w:line="240" w:lineRule="auto"/>
              <w:ind w:left="0" w:leftChars="0" w:right="0" w:rightChars="0" w:firstLine="0" w:firstLineChars="0"/>
              <w:jc w:val="left"/>
              <w:textAlignment w:val="center"/>
              <w:rPr>
                <w:rFonts w:hint="default" w:ascii="Calibri" w:hAnsi="Calibri" w:eastAsia="宋体" w:cs="Calibri"/>
                <w:i w:val="0"/>
                <w:iCs w:val="0"/>
                <w:caps w:val="0"/>
                <w:color w:val="000000"/>
                <w:spacing w:val="0"/>
                <w:sz w:val="24"/>
                <w:szCs w:val="24"/>
                <w:highlight w:val="none"/>
              </w:rPr>
            </w:pPr>
            <w:r>
              <w:rPr>
                <w:rFonts w:hint="eastAsia" w:ascii="宋体" w:hAnsi="宋体" w:eastAsia="宋体" w:cs="宋体"/>
                <w:color w:val="000000"/>
                <w:spacing w:val="0"/>
                <w:position w:val="0"/>
                <w:sz w:val="22"/>
                <w:szCs w:val="22"/>
                <w:highlight w:val="none"/>
              </w:rPr>
              <w:t>河南省齐诚建设集团有限公司</w:t>
            </w:r>
          </w:p>
        </w:tc>
        <w:tc>
          <w:tcPr>
            <w:tcW w:w="1299" w:type="dxa"/>
            <w:vMerge w:val="restart"/>
            <w:shd w:val="clear" w:color="auto" w:fill="auto"/>
            <w:tcMar>
              <w:top w:w="60" w:type="dxa"/>
              <w:left w:w="101" w:type="dxa"/>
              <w:bottom w:w="60" w:type="dxa"/>
              <w:right w:w="101" w:type="dxa"/>
            </w:tcMar>
            <w:vAlign w:val="top"/>
          </w:tcPr>
          <w:p w14:paraId="5CDD629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lang w:val="en-US" w:eastAsia="zh-CN"/>
              </w:rPr>
            </w:pPr>
            <w:r>
              <w:rPr>
                <w:rFonts w:hint="eastAsia" w:ascii="Calibri" w:hAnsi="Calibri" w:cs="Calibri"/>
                <w:i w:val="0"/>
                <w:iCs w:val="0"/>
                <w:caps w:val="0"/>
                <w:color w:val="000000"/>
                <w:spacing w:val="0"/>
                <w:sz w:val="24"/>
                <w:szCs w:val="24"/>
                <w:highlight w:val="none"/>
                <w:lang w:val="en-US" w:eastAsia="zh-CN"/>
              </w:rPr>
              <w:t>主要</w:t>
            </w:r>
            <w:r>
              <w:rPr>
                <w:rFonts w:hint="eastAsia" w:ascii="Calibri" w:hAnsi="Calibri" w:eastAsia="宋体" w:cs="Calibri"/>
                <w:i w:val="0"/>
                <w:iCs w:val="0"/>
                <w:caps w:val="0"/>
                <w:color w:val="000000"/>
                <w:spacing w:val="0"/>
                <w:sz w:val="24"/>
                <w:szCs w:val="24"/>
                <w:highlight w:val="none"/>
                <w:lang w:val="en-US" w:eastAsia="zh-CN"/>
              </w:rPr>
              <w:t>管理人员</w:t>
            </w:r>
          </w:p>
        </w:tc>
        <w:tc>
          <w:tcPr>
            <w:tcW w:w="1200" w:type="dxa"/>
            <w:shd w:val="clear" w:color="auto" w:fill="auto"/>
            <w:tcMar>
              <w:top w:w="60" w:type="dxa"/>
              <w:left w:w="101" w:type="dxa"/>
              <w:bottom w:w="60" w:type="dxa"/>
              <w:right w:w="101" w:type="dxa"/>
            </w:tcMar>
            <w:vAlign w:val="top"/>
          </w:tcPr>
          <w:p w14:paraId="2C6B817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高春雷</w:t>
            </w:r>
          </w:p>
        </w:tc>
        <w:tc>
          <w:tcPr>
            <w:tcW w:w="1658" w:type="dxa"/>
            <w:shd w:val="clear" w:color="auto" w:fill="auto"/>
            <w:tcMar>
              <w:top w:w="60" w:type="dxa"/>
              <w:left w:w="101" w:type="dxa"/>
              <w:bottom w:w="60" w:type="dxa"/>
              <w:right w:w="101" w:type="dxa"/>
            </w:tcMar>
            <w:vAlign w:val="top"/>
          </w:tcPr>
          <w:p w14:paraId="2E7A626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项目</w:t>
            </w:r>
            <w:r>
              <w:rPr>
                <w:rFonts w:hint="eastAsia" w:ascii="Calibri" w:hAnsi="Calibri" w:cs="Calibri"/>
                <w:i w:val="0"/>
                <w:iCs w:val="0"/>
                <w:caps w:val="0"/>
                <w:color w:val="000000"/>
                <w:spacing w:val="0"/>
                <w:sz w:val="24"/>
                <w:szCs w:val="24"/>
                <w:highlight w:val="none"/>
                <w:lang w:val="en-US" w:eastAsia="zh-CN"/>
              </w:rPr>
              <w:t>经理</w:t>
            </w:r>
          </w:p>
        </w:tc>
        <w:tc>
          <w:tcPr>
            <w:tcW w:w="1743" w:type="dxa"/>
            <w:shd w:val="clear" w:color="auto" w:fill="auto"/>
            <w:tcMar>
              <w:top w:w="60" w:type="dxa"/>
              <w:left w:w="101" w:type="dxa"/>
              <w:bottom w:w="60" w:type="dxa"/>
              <w:right w:w="101" w:type="dxa"/>
            </w:tcMar>
            <w:vAlign w:val="top"/>
          </w:tcPr>
          <w:p w14:paraId="5273762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cs="Calibri"/>
                <w:i w:val="0"/>
                <w:iCs w:val="0"/>
                <w:caps w:val="0"/>
                <w:color w:val="000000"/>
                <w:spacing w:val="0"/>
                <w:sz w:val="24"/>
                <w:szCs w:val="24"/>
                <w:highlight w:val="none"/>
                <w:lang w:val="en-US" w:eastAsia="zh-CN"/>
              </w:rPr>
            </w:pPr>
            <w:r>
              <w:rPr>
                <w:rFonts w:hint="eastAsia" w:ascii="Calibri" w:hAnsi="Calibri" w:cs="Calibri"/>
                <w:i w:val="0"/>
                <w:iCs w:val="0"/>
                <w:caps w:val="0"/>
                <w:color w:val="000000"/>
                <w:spacing w:val="0"/>
                <w:sz w:val="24"/>
                <w:szCs w:val="24"/>
                <w:highlight w:val="none"/>
                <w:lang w:val="en-US" w:eastAsia="zh-CN"/>
              </w:rPr>
              <w:t>二级建造师</w:t>
            </w:r>
          </w:p>
        </w:tc>
        <w:tc>
          <w:tcPr>
            <w:tcW w:w="2439" w:type="dxa"/>
            <w:shd w:val="clear" w:color="auto" w:fill="auto"/>
            <w:tcMar>
              <w:top w:w="60" w:type="dxa"/>
              <w:left w:w="101" w:type="dxa"/>
              <w:bottom w:w="60" w:type="dxa"/>
              <w:right w:w="101" w:type="dxa"/>
            </w:tcMar>
            <w:vAlign w:val="top"/>
          </w:tcPr>
          <w:p w14:paraId="089E94B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cs="Calibri"/>
                <w:i w:val="0"/>
                <w:iCs w:val="0"/>
                <w:caps w:val="0"/>
                <w:color w:val="000000"/>
                <w:spacing w:val="0"/>
                <w:sz w:val="24"/>
                <w:szCs w:val="24"/>
                <w:highlight w:val="none"/>
                <w:lang w:val="en-US" w:eastAsia="zh-CN"/>
              </w:rPr>
            </w:pPr>
            <w:r>
              <w:rPr>
                <w:rFonts w:hint="default" w:ascii="Calibri" w:hAnsi="Calibri" w:eastAsia="宋体" w:cs="Calibri"/>
                <w:i w:val="0"/>
                <w:iCs w:val="0"/>
                <w:caps w:val="0"/>
                <w:color w:val="000000"/>
                <w:spacing w:val="0"/>
                <w:sz w:val="24"/>
                <w:szCs w:val="24"/>
                <w:highlight w:val="none"/>
              </w:rPr>
              <w:t>豫241141458384</w:t>
            </w:r>
          </w:p>
        </w:tc>
      </w:tr>
      <w:tr w14:paraId="158A7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97" w:hRule="atLeast"/>
        </w:trPr>
        <w:tc>
          <w:tcPr>
            <w:tcW w:w="2109" w:type="dxa"/>
            <w:vMerge w:val="continue"/>
            <w:shd w:val="clear" w:color="auto" w:fill="auto"/>
            <w:tcMar>
              <w:top w:w="60" w:type="dxa"/>
              <w:left w:w="101" w:type="dxa"/>
              <w:bottom w:w="60" w:type="dxa"/>
              <w:right w:w="101" w:type="dxa"/>
            </w:tcMar>
            <w:vAlign w:val="top"/>
          </w:tcPr>
          <w:p w14:paraId="1260E95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highlight w:val="none"/>
              </w:rPr>
            </w:pPr>
          </w:p>
        </w:tc>
        <w:tc>
          <w:tcPr>
            <w:tcW w:w="1299" w:type="dxa"/>
            <w:vMerge w:val="continue"/>
            <w:shd w:val="clear" w:color="auto" w:fill="auto"/>
            <w:tcMar>
              <w:top w:w="60" w:type="dxa"/>
              <w:left w:w="101" w:type="dxa"/>
              <w:bottom w:w="60" w:type="dxa"/>
              <w:right w:w="101" w:type="dxa"/>
            </w:tcMar>
            <w:vAlign w:val="top"/>
          </w:tcPr>
          <w:p w14:paraId="1E092F7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highlight w:val="none"/>
              </w:rPr>
            </w:pPr>
          </w:p>
        </w:tc>
        <w:tc>
          <w:tcPr>
            <w:tcW w:w="1200" w:type="dxa"/>
            <w:shd w:val="clear" w:color="auto" w:fill="auto"/>
            <w:tcMar>
              <w:top w:w="60" w:type="dxa"/>
              <w:left w:w="101" w:type="dxa"/>
              <w:bottom w:w="60" w:type="dxa"/>
              <w:right w:w="101" w:type="dxa"/>
            </w:tcMar>
            <w:vAlign w:val="top"/>
          </w:tcPr>
          <w:p w14:paraId="3DE661C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eastAsia" w:ascii="Calibri" w:hAnsi="Calibri" w:eastAsia="宋体" w:cs="Calibri"/>
                <w:i w:val="0"/>
                <w:iCs w:val="0"/>
                <w:caps w:val="0"/>
                <w:color w:val="000000"/>
                <w:spacing w:val="0"/>
                <w:kern w:val="0"/>
                <w:sz w:val="24"/>
                <w:szCs w:val="24"/>
                <w:highlight w:val="none"/>
                <w:lang w:val="en-US" w:eastAsia="zh-CN" w:bidi="ar"/>
              </w:rPr>
            </w:pPr>
            <w:r>
              <w:rPr>
                <w:rFonts w:hint="eastAsia" w:ascii="Calibri" w:hAnsi="Calibri" w:eastAsia="宋体" w:cs="Calibri"/>
                <w:i w:val="0"/>
                <w:iCs w:val="0"/>
                <w:caps w:val="0"/>
                <w:color w:val="000000"/>
                <w:spacing w:val="0"/>
                <w:kern w:val="0"/>
                <w:sz w:val="24"/>
                <w:szCs w:val="24"/>
                <w:highlight w:val="none"/>
                <w:lang w:val="en-US" w:eastAsia="zh-CN" w:bidi="ar"/>
              </w:rPr>
              <w:t xml:space="preserve">刘廷廷 </w:t>
            </w:r>
          </w:p>
          <w:p w14:paraId="1118D91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p>
        </w:tc>
        <w:tc>
          <w:tcPr>
            <w:tcW w:w="1658" w:type="dxa"/>
            <w:shd w:val="clear" w:color="auto" w:fill="auto"/>
            <w:tcMar>
              <w:top w:w="60" w:type="dxa"/>
              <w:left w:w="101" w:type="dxa"/>
              <w:bottom w:w="60" w:type="dxa"/>
              <w:right w:w="101" w:type="dxa"/>
            </w:tcMar>
            <w:vAlign w:val="top"/>
          </w:tcPr>
          <w:p w14:paraId="6974D1D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cs="Calibri"/>
                <w:i w:val="0"/>
                <w:iCs w:val="0"/>
                <w:caps w:val="0"/>
                <w:color w:val="000000"/>
                <w:spacing w:val="0"/>
                <w:sz w:val="24"/>
                <w:szCs w:val="24"/>
                <w:highlight w:val="none"/>
                <w:lang w:val="en-US" w:eastAsia="zh-CN"/>
              </w:rPr>
              <w:t>项目总工程师</w:t>
            </w:r>
          </w:p>
        </w:tc>
        <w:tc>
          <w:tcPr>
            <w:tcW w:w="1743" w:type="dxa"/>
            <w:shd w:val="clear" w:color="auto" w:fill="auto"/>
            <w:tcMar>
              <w:top w:w="60" w:type="dxa"/>
              <w:left w:w="101" w:type="dxa"/>
              <w:bottom w:w="60" w:type="dxa"/>
              <w:right w:w="101" w:type="dxa"/>
            </w:tcMar>
            <w:vAlign w:val="top"/>
          </w:tcPr>
          <w:p w14:paraId="6643266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职称证</w:t>
            </w:r>
          </w:p>
        </w:tc>
        <w:tc>
          <w:tcPr>
            <w:tcW w:w="2439" w:type="dxa"/>
            <w:shd w:val="clear" w:color="auto" w:fill="auto"/>
            <w:tcMar>
              <w:top w:w="60" w:type="dxa"/>
              <w:left w:w="101" w:type="dxa"/>
              <w:bottom w:w="60" w:type="dxa"/>
              <w:right w:w="101" w:type="dxa"/>
            </w:tcMar>
            <w:vAlign w:val="top"/>
          </w:tcPr>
          <w:p w14:paraId="3AEDCEA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C20240972149903400634</w:t>
            </w:r>
          </w:p>
        </w:tc>
      </w:tr>
      <w:tr w14:paraId="61D12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97" w:hRule="atLeast"/>
        </w:trPr>
        <w:tc>
          <w:tcPr>
            <w:tcW w:w="2109" w:type="dxa"/>
            <w:vMerge w:val="continue"/>
            <w:shd w:val="clear" w:color="auto" w:fill="auto"/>
            <w:tcMar>
              <w:top w:w="60" w:type="dxa"/>
              <w:left w:w="101" w:type="dxa"/>
              <w:bottom w:w="60" w:type="dxa"/>
              <w:right w:w="101" w:type="dxa"/>
            </w:tcMar>
            <w:vAlign w:val="top"/>
          </w:tcPr>
          <w:p w14:paraId="563EDE2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p>
        </w:tc>
        <w:tc>
          <w:tcPr>
            <w:tcW w:w="1299" w:type="dxa"/>
            <w:vMerge w:val="continue"/>
            <w:shd w:val="clear" w:color="auto" w:fill="auto"/>
            <w:tcMar>
              <w:top w:w="60" w:type="dxa"/>
              <w:left w:w="101" w:type="dxa"/>
              <w:bottom w:w="60" w:type="dxa"/>
              <w:right w:w="101" w:type="dxa"/>
            </w:tcMar>
            <w:vAlign w:val="top"/>
          </w:tcPr>
          <w:p w14:paraId="4F6A7B5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p>
        </w:tc>
        <w:tc>
          <w:tcPr>
            <w:tcW w:w="1200" w:type="dxa"/>
            <w:shd w:val="clear" w:color="auto" w:fill="auto"/>
            <w:tcMar>
              <w:top w:w="60" w:type="dxa"/>
              <w:left w:w="101" w:type="dxa"/>
              <w:bottom w:w="60" w:type="dxa"/>
              <w:right w:w="101" w:type="dxa"/>
            </w:tcMar>
            <w:vAlign w:val="top"/>
          </w:tcPr>
          <w:p w14:paraId="76AE7CB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刘龙</w:t>
            </w:r>
          </w:p>
          <w:p w14:paraId="5E9ED6C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刚</w:t>
            </w:r>
          </w:p>
        </w:tc>
        <w:tc>
          <w:tcPr>
            <w:tcW w:w="1658" w:type="dxa"/>
            <w:shd w:val="clear" w:color="auto" w:fill="auto"/>
            <w:tcMar>
              <w:top w:w="60" w:type="dxa"/>
              <w:left w:w="101" w:type="dxa"/>
              <w:bottom w:w="60" w:type="dxa"/>
              <w:right w:w="101" w:type="dxa"/>
            </w:tcMar>
            <w:vAlign w:val="top"/>
          </w:tcPr>
          <w:p w14:paraId="009AB54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cs="Calibri"/>
                <w:i w:val="0"/>
                <w:iCs w:val="0"/>
                <w:caps w:val="0"/>
                <w:color w:val="000000"/>
                <w:spacing w:val="0"/>
                <w:sz w:val="24"/>
                <w:szCs w:val="24"/>
                <w:highlight w:val="none"/>
                <w:lang w:val="en-US" w:eastAsia="zh-CN"/>
              </w:rPr>
              <w:t>专职安全员</w:t>
            </w:r>
          </w:p>
        </w:tc>
        <w:tc>
          <w:tcPr>
            <w:tcW w:w="1743" w:type="dxa"/>
            <w:shd w:val="clear" w:color="auto" w:fill="auto"/>
            <w:tcMar>
              <w:top w:w="60" w:type="dxa"/>
              <w:left w:w="101" w:type="dxa"/>
              <w:bottom w:w="60" w:type="dxa"/>
              <w:right w:w="101" w:type="dxa"/>
            </w:tcMar>
            <w:vAlign w:val="top"/>
          </w:tcPr>
          <w:p w14:paraId="0DFF71C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安全生产考核C证</w:t>
            </w:r>
          </w:p>
        </w:tc>
        <w:tc>
          <w:tcPr>
            <w:tcW w:w="2439" w:type="dxa"/>
            <w:shd w:val="clear" w:color="auto" w:fill="auto"/>
            <w:tcMar>
              <w:top w:w="60" w:type="dxa"/>
              <w:left w:w="101" w:type="dxa"/>
              <w:bottom w:w="60" w:type="dxa"/>
              <w:right w:w="101" w:type="dxa"/>
            </w:tcMar>
            <w:vAlign w:val="top"/>
          </w:tcPr>
          <w:p w14:paraId="2A16C27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豫交安</w:t>
            </w:r>
          </w:p>
          <w:p w14:paraId="528AA4D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 xml:space="preserve"> C26G01476</w:t>
            </w:r>
          </w:p>
        </w:tc>
      </w:tr>
      <w:tr w14:paraId="2B6EA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183" w:hRule="atLeast"/>
        </w:trPr>
        <w:tc>
          <w:tcPr>
            <w:tcW w:w="2109" w:type="dxa"/>
            <w:vMerge w:val="restart"/>
            <w:shd w:val="clear" w:color="auto" w:fill="auto"/>
            <w:tcMar>
              <w:top w:w="60" w:type="dxa"/>
              <w:left w:w="101" w:type="dxa"/>
              <w:bottom w:w="60" w:type="dxa"/>
              <w:right w:w="101" w:type="dxa"/>
            </w:tcMar>
            <w:vAlign w:val="center"/>
          </w:tcPr>
          <w:p w14:paraId="28C96186">
            <w:pPr>
              <w:pStyle w:val="4"/>
              <w:keepNext w:val="0"/>
              <w:keepLines w:val="0"/>
              <w:widowControl/>
              <w:suppressLineNumbers w:val="0"/>
              <w:spacing w:line="240" w:lineRule="auto"/>
              <w:ind w:left="0" w:leftChars="0" w:right="0" w:rightChars="0" w:firstLine="0" w:firstLineChars="0"/>
              <w:jc w:val="left"/>
              <w:textAlignment w:val="center"/>
              <w:rPr>
                <w:rFonts w:hint="default" w:ascii="Calibri" w:hAnsi="Calibri" w:eastAsia="宋体" w:cs="Calibri"/>
                <w:i w:val="0"/>
                <w:iCs w:val="0"/>
                <w:caps w:val="0"/>
                <w:color w:val="000000"/>
                <w:spacing w:val="0"/>
                <w:sz w:val="24"/>
                <w:szCs w:val="24"/>
                <w:highlight w:val="none"/>
              </w:rPr>
            </w:pPr>
            <w:r>
              <w:rPr>
                <w:rFonts w:hint="eastAsia" w:ascii="宋体" w:hAnsi="宋体" w:eastAsia="宋体" w:cs="宋体"/>
                <w:color w:val="000000"/>
                <w:spacing w:val="0"/>
                <w:position w:val="0"/>
                <w:sz w:val="22"/>
                <w:szCs w:val="22"/>
                <w:highlight w:val="none"/>
              </w:rPr>
              <w:t>河南鼎鑫建设工程有限公司</w:t>
            </w:r>
          </w:p>
        </w:tc>
        <w:tc>
          <w:tcPr>
            <w:tcW w:w="1299" w:type="dxa"/>
            <w:vMerge w:val="restart"/>
            <w:shd w:val="clear" w:color="auto" w:fill="auto"/>
            <w:tcMar>
              <w:top w:w="60" w:type="dxa"/>
              <w:left w:w="101" w:type="dxa"/>
              <w:bottom w:w="60" w:type="dxa"/>
              <w:right w:w="101" w:type="dxa"/>
            </w:tcMar>
            <w:vAlign w:val="top"/>
          </w:tcPr>
          <w:p w14:paraId="4209B82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lang w:val="en-US" w:eastAsia="zh-CN"/>
              </w:rPr>
            </w:pPr>
            <w:r>
              <w:rPr>
                <w:rFonts w:hint="eastAsia" w:ascii="Calibri" w:hAnsi="Calibri" w:cs="Calibri"/>
                <w:i w:val="0"/>
                <w:iCs w:val="0"/>
                <w:caps w:val="0"/>
                <w:color w:val="000000"/>
                <w:spacing w:val="0"/>
                <w:sz w:val="24"/>
                <w:szCs w:val="24"/>
                <w:highlight w:val="none"/>
                <w:lang w:val="en-US" w:eastAsia="zh-CN"/>
              </w:rPr>
              <w:t>主要</w:t>
            </w:r>
            <w:r>
              <w:rPr>
                <w:rFonts w:hint="eastAsia" w:ascii="Calibri" w:hAnsi="Calibri" w:eastAsia="宋体" w:cs="Calibri"/>
                <w:i w:val="0"/>
                <w:iCs w:val="0"/>
                <w:caps w:val="0"/>
                <w:color w:val="000000"/>
                <w:spacing w:val="0"/>
                <w:sz w:val="24"/>
                <w:szCs w:val="24"/>
                <w:highlight w:val="none"/>
                <w:lang w:val="en-US" w:eastAsia="zh-CN"/>
              </w:rPr>
              <w:t>管理人员</w:t>
            </w:r>
          </w:p>
        </w:tc>
        <w:tc>
          <w:tcPr>
            <w:tcW w:w="1200" w:type="dxa"/>
            <w:shd w:val="clear" w:color="auto" w:fill="auto"/>
            <w:tcMar>
              <w:top w:w="60" w:type="dxa"/>
              <w:left w:w="101" w:type="dxa"/>
              <w:bottom w:w="60" w:type="dxa"/>
              <w:right w:w="101" w:type="dxa"/>
            </w:tcMar>
            <w:vAlign w:val="top"/>
          </w:tcPr>
          <w:p w14:paraId="36258C2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cs="Calibri"/>
                <w:i w:val="0"/>
                <w:iCs w:val="0"/>
                <w:caps w:val="0"/>
                <w:color w:val="000000"/>
                <w:spacing w:val="0"/>
                <w:sz w:val="24"/>
                <w:szCs w:val="24"/>
                <w:highlight w:val="none"/>
                <w:lang w:val="en-US" w:eastAsia="zh-CN"/>
              </w:rPr>
              <w:t>杨红亮</w:t>
            </w:r>
          </w:p>
        </w:tc>
        <w:tc>
          <w:tcPr>
            <w:tcW w:w="1658" w:type="dxa"/>
            <w:shd w:val="clear" w:color="auto" w:fill="auto"/>
            <w:tcMar>
              <w:top w:w="60" w:type="dxa"/>
              <w:left w:w="101" w:type="dxa"/>
              <w:bottom w:w="60" w:type="dxa"/>
              <w:right w:w="101" w:type="dxa"/>
            </w:tcMar>
            <w:vAlign w:val="top"/>
          </w:tcPr>
          <w:p w14:paraId="5326C9E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cs="Calibri"/>
                <w:i w:val="0"/>
                <w:iCs w:val="0"/>
                <w:caps w:val="0"/>
                <w:color w:val="000000"/>
                <w:spacing w:val="0"/>
                <w:sz w:val="24"/>
                <w:szCs w:val="24"/>
                <w:highlight w:val="none"/>
                <w:lang w:val="en-US" w:eastAsia="zh-CN"/>
              </w:rPr>
              <w:t>项目</w:t>
            </w:r>
            <w:r>
              <w:rPr>
                <w:rFonts w:hint="eastAsia" w:ascii="Calibri" w:hAnsi="Calibri" w:cs="Calibri"/>
                <w:i w:val="0"/>
                <w:iCs w:val="0"/>
                <w:caps w:val="0"/>
                <w:color w:val="000000"/>
                <w:spacing w:val="0"/>
                <w:sz w:val="24"/>
                <w:szCs w:val="24"/>
                <w:highlight w:val="none"/>
                <w:lang w:val="en-US" w:eastAsia="zh-CN"/>
              </w:rPr>
              <w:t>经理</w:t>
            </w:r>
          </w:p>
        </w:tc>
        <w:tc>
          <w:tcPr>
            <w:tcW w:w="1743" w:type="dxa"/>
            <w:shd w:val="clear" w:color="auto" w:fill="auto"/>
            <w:tcMar>
              <w:top w:w="60" w:type="dxa"/>
              <w:left w:w="101" w:type="dxa"/>
              <w:bottom w:w="60" w:type="dxa"/>
              <w:right w:w="101" w:type="dxa"/>
            </w:tcMar>
            <w:vAlign w:val="top"/>
          </w:tcPr>
          <w:p w14:paraId="1B1C950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cs="Calibri"/>
                <w:i w:val="0"/>
                <w:iCs w:val="0"/>
                <w:caps w:val="0"/>
                <w:color w:val="000000"/>
                <w:spacing w:val="0"/>
                <w:sz w:val="24"/>
                <w:szCs w:val="24"/>
                <w:highlight w:val="none"/>
                <w:lang w:val="en-US" w:eastAsia="zh-CN"/>
              </w:rPr>
              <w:t>二级建造师</w:t>
            </w:r>
          </w:p>
        </w:tc>
        <w:tc>
          <w:tcPr>
            <w:tcW w:w="2439" w:type="dxa"/>
            <w:shd w:val="clear" w:color="auto" w:fill="auto"/>
            <w:tcMar>
              <w:top w:w="60" w:type="dxa"/>
              <w:left w:w="101" w:type="dxa"/>
              <w:bottom w:w="60" w:type="dxa"/>
              <w:right w:w="101" w:type="dxa"/>
            </w:tcMar>
            <w:vAlign w:val="top"/>
          </w:tcPr>
          <w:p w14:paraId="5F04258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cs="Calibri"/>
                <w:i w:val="0"/>
                <w:iCs w:val="0"/>
                <w:caps w:val="0"/>
                <w:color w:val="000000"/>
                <w:spacing w:val="0"/>
                <w:sz w:val="24"/>
                <w:szCs w:val="24"/>
                <w:highlight w:val="none"/>
                <w:lang w:val="en-US" w:eastAsia="zh-CN"/>
              </w:rPr>
              <w:t>豫241151570243</w:t>
            </w:r>
          </w:p>
        </w:tc>
      </w:tr>
      <w:tr w14:paraId="1A225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183" w:hRule="atLeast"/>
        </w:trPr>
        <w:tc>
          <w:tcPr>
            <w:tcW w:w="2109" w:type="dxa"/>
            <w:vMerge w:val="continue"/>
            <w:shd w:val="clear" w:color="auto" w:fill="auto"/>
            <w:tcMar>
              <w:top w:w="60" w:type="dxa"/>
              <w:left w:w="101" w:type="dxa"/>
              <w:bottom w:w="60" w:type="dxa"/>
              <w:right w:w="101" w:type="dxa"/>
            </w:tcMar>
            <w:vAlign w:val="top"/>
          </w:tcPr>
          <w:p w14:paraId="68D4C48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highlight w:val="none"/>
              </w:rPr>
            </w:pPr>
          </w:p>
        </w:tc>
        <w:tc>
          <w:tcPr>
            <w:tcW w:w="1299" w:type="dxa"/>
            <w:vMerge w:val="continue"/>
            <w:shd w:val="clear" w:color="auto" w:fill="auto"/>
            <w:tcMar>
              <w:top w:w="60" w:type="dxa"/>
              <w:left w:w="101" w:type="dxa"/>
              <w:bottom w:w="60" w:type="dxa"/>
              <w:right w:w="101" w:type="dxa"/>
            </w:tcMar>
            <w:vAlign w:val="top"/>
          </w:tcPr>
          <w:p w14:paraId="2C2174B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highlight w:val="none"/>
              </w:rPr>
            </w:pPr>
          </w:p>
        </w:tc>
        <w:tc>
          <w:tcPr>
            <w:tcW w:w="1200" w:type="dxa"/>
            <w:shd w:val="clear" w:color="auto" w:fill="auto"/>
            <w:tcMar>
              <w:top w:w="60" w:type="dxa"/>
              <w:left w:w="101" w:type="dxa"/>
              <w:bottom w:w="60" w:type="dxa"/>
              <w:right w:w="101" w:type="dxa"/>
            </w:tcMar>
            <w:vAlign w:val="top"/>
          </w:tcPr>
          <w:p w14:paraId="591CDDA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周贝贝</w:t>
            </w:r>
          </w:p>
        </w:tc>
        <w:tc>
          <w:tcPr>
            <w:tcW w:w="1658" w:type="dxa"/>
            <w:shd w:val="clear" w:color="auto" w:fill="auto"/>
            <w:tcMar>
              <w:top w:w="60" w:type="dxa"/>
              <w:left w:w="101" w:type="dxa"/>
              <w:bottom w:w="60" w:type="dxa"/>
              <w:right w:w="101" w:type="dxa"/>
            </w:tcMar>
            <w:vAlign w:val="top"/>
          </w:tcPr>
          <w:p w14:paraId="1BC50EE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cs="Calibri"/>
                <w:i w:val="0"/>
                <w:iCs w:val="0"/>
                <w:caps w:val="0"/>
                <w:color w:val="000000"/>
                <w:spacing w:val="0"/>
                <w:sz w:val="24"/>
                <w:szCs w:val="24"/>
                <w:highlight w:val="none"/>
                <w:lang w:val="en-US" w:eastAsia="zh-CN"/>
              </w:rPr>
              <w:t>项目总工程师</w:t>
            </w:r>
          </w:p>
        </w:tc>
        <w:tc>
          <w:tcPr>
            <w:tcW w:w="1743" w:type="dxa"/>
            <w:shd w:val="clear" w:color="auto" w:fill="auto"/>
            <w:tcMar>
              <w:top w:w="60" w:type="dxa"/>
              <w:left w:w="101" w:type="dxa"/>
              <w:bottom w:w="60" w:type="dxa"/>
              <w:right w:w="101" w:type="dxa"/>
            </w:tcMar>
            <w:vAlign w:val="top"/>
          </w:tcPr>
          <w:p w14:paraId="03C5258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职称证</w:t>
            </w:r>
          </w:p>
        </w:tc>
        <w:tc>
          <w:tcPr>
            <w:tcW w:w="2439" w:type="dxa"/>
            <w:shd w:val="clear" w:color="auto" w:fill="auto"/>
            <w:tcMar>
              <w:top w:w="60" w:type="dxa"/>
              <w:left w:w="101" w:type="dxa"/>
              <w:bottom w:w="60" w:type="dxa"/>
              <w:right w:w="101" w:type="dxa"/>
            </w:tcMar>
            <w:vAlign w:val="top"/>
          </w:tcPr>
          <w:p w14:paraId="3B66591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20190972149903400691</w:t>
            </w:r>
          </w:p>
        </w:tc>
      </w:tr>
      <w:tr w14:paraId="65EF6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183" w:hRule="atLeast"/>
        </w:trPr>
        <w:tc>
          <w:tcPr>
            <w:tcW w:w="2109" w:type="dxa"/>
            <w:vMerge w:val="continue"/>
            <w:shd w:val="clear" w:color="auto" w:fill="auto"/>
            <w:tcMar>
              <w:top w:w="60" w:type="dxa"/>
              <w:left w:w="101" w:type="dxa"/>
              <w:bottom w:w="60" w:type="dxa"/>
              <w:right w:w="101" w:type="dxa"/>
            </w:tcMar>
            <w:vAlign w:val="top"/>
          </w:tcPr>
          <w:p w14:paraId="2469E87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p>
        </w:tc>
        <w:tc>
          <w:tcPr>
            <w:tcW w:w="1299" w:type="dxa"/>
            <w:vMerge w:val="continue"/>
            <w:shd w:val="clear" w:color="auto" w:fill="auto"/>
            <w:tcMar>
              <w:top w:w="60" w:type="dxa"/>
              <w:left w:w="101" w:type="dxa"/>
              <w:bottom w:w="60" w:type="dxa"/>
              <w:right w:w="101" w:type="dxa"/>
            </w:tcMar>
            <w:vAlign w:val="top"/>
          </w:tcPr>
          <w:p w14:paraId="574B3C8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p>
        </w:tc>
        <w:tc>
          <w:tcPr>
            <w:tcW w:w="1200" w:type="dxa"/>
            <w:shd w:val="clear" w:color="auto" w:fill="auto"/>
            <w:tcMar>
              <w:top w:w="60" w:type="dxa"/>
              <w:left w:w="101" w:type="dxa"/>
              <w:bottom w:w="60" w:type="dxa"/>
              <w:right w:w="101" w:type="dxa"/>
            </w:tcMar>
            <w:vAlign w:val="top"/>
          </w:tcPr>
          <w:p w14:paraId="7EE63C3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辛亚男</w:t>
            </w:r>
          </w:p>
        </w:tc>
        <w:tc>
          <w:tcPr>
            <w:tcW w:w="1658" w:type="dxa"/>
            <w:shd w:val="clear" w:color="auto" w:fill="auto"/>
            <w:tcMar>
              <w:top w:w="60" w:type="dxa"/>
              <w:left w:w="101" w:type="dxa"/>
              <w:bottom w:w="60" w:type="dxa"/>
              <w:right w:w="101" w:type="dxa"/>
            </w:tcMar>
            <w:vAlign w:val="top"/>
          </w:tcPr>
          <w:p w14:paraId="73A7149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cs="Calibri"/>
                <w:i w:val="0"/>
                <w:iCs w:val="0"/>
                <w:caps w:val="0"/>
                <w:color w:val="000000"/>
                <w:spacing w:val="0"/>
                <w:sz w:val="24"/>
                <w:szCs w:val="24"/>
                <w:highlight w:val="none"/>
                <w:lang w:val="en-US" w:eastAsia="zh-CN"/>
              </w:rPr>
              <w:t>专职安全员</w:t>
            </w:r>
          </w:p>
        </w:tc>
        <w:tc>
          <w:tcPr>
            <w:tcW w:w="1743" w:type="dxa"/>
            <w:shd w:val="clear" w:color="auto" w:fill="auto"/>
            <w:tcMar>
              <w:top w:w="60" w:type="dxa"/>
              <w:left w:w="101" w:type="dxa"/>
              <w:bottom w:w="60" w:type="dxa"/>
              <w:right w:w="101" w:type="dxa"/>
            </w:tcMar>
            <w:vAlign w:val="top"/>
          </w:tcPr>
          <w:p w14:paraId="5A00F02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安全生产考核C证</w:t>
            </w:r>
          </w:p>
        </w:tc>
        <w:tc>
          <w:tcPr>
            <w:tcW w:w="2439" w:type="dxa"/>
            <w:shd w:val="clear" w:color="auto" w:fill="auto"/>
            <w:tcMar>
              <w:top w:w="60" w:type="dxa"/>
              <w:left w:w="101" w:type="dxa"/>
              <w:bottom w:w="60" w:type="dxa"/>
              <w:right w:w="101" w:type="dxa"/>
            </w:tcMar>
            <w:vAlign w:val="top"/>
          </w:tcPr>
          <w:p w14:paraId="402FD70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kern w:val="0"/>
                <w:sz w:val="24"/>
                <w:szCs w:val="24"/>
                <w:highlight w:val="none"/>
                <w:lang w:val="en-US" w:eastAsia="zh-CN" w:bidi="ar"/>
              </w:rPr>
            </w:pPr>
            <w:r>
              <w:rPr>
                <w:rFonts w:hint="eastAsia" w:ascii="Calibri" w:hAnsi="Calibri" w:eastAsia="宋体" w:cs="Calibri"/>
                <w:i w:val="0"/>
                <w:iCs w:val="0"/>
                <w:caps w:val="0"/>
                <w:color w:val="000000"/>
                <w:spacing w:val="0"/>
                <w:kern w:val="0"/>
                <w:sz w:val="24"/>
                <w:szCs w:val="24"/>
                <w:highlight w:val="none"/>
                <w:lang w:val="en-US" w:eastAsia="zh-CN" w:bidi="ar"/>
              </w:rPr>
              <w:t>豫交安C21G00614</w:t>
            </w:r>
            <w:r>
              <w:rPr>
                <w:rFonts w:hint="default" w:ascii="Calibri" w:hAnsi="Calibri" w:eastAsia="宋体" w:cs="Calibri"/>
                <w:i w:val="0"/>
                <w:iCs w:val="0"/>
                <w:caps w:val="0"/>
                <w:color w:val="000000"/>
                <w:spacing w:val="0"/>
                <w:kern w:val="0"/>
                <w:sz w:val="24"/>
                <w:szCs w:val="24"/>
                <w:highlight w:val="none"/>
                <w:lang w:val="en-US" w:eastAsia="zh-CN" w:bidi="ar"/>
              </w:rPr>
              <w:t xml:space="preserve"> </w:t>
            </w:r>
          </w:p>
          <w:p w14:paraId="470D4D4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p>
        </w:tc>
      </w:tr>
      <w:tr w14:paraId="7B383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186" w:hRule="atLeast"/>
        </w:trPr>
        <w:tc>
          <w:tcPr>
            <w:tcW w:w="2109" w:type="dxa"/>
            <w:vMerge w:val="restart"/>
            <w:shd w:val="clear" w:color="auto" w:fill="auto"/>
            <w:tcMar>
              <w:top w:w="60" w:type="dxa"/>
              <w:left w:w="101" w:type="dxa"/>
              <w:bottom w:w="60" w:type="dxa"/>
              <w:right w:w="101" w:type="dxa"/>
            </w:tcMar>
            <w:vAlign w:val="center"/>
          </w:tcPr>
          <w:p w14:paraId="03734F6A">
            <w:pPr>
              <w:pStyle w:val="4"/>
              <w:keepNext w:val="0"/>
              <w:keepLines w:val="0"/>
              <w:widowControl/>
              <w:suppressLineNumbers w:val="0"/>
              <w:spacing w:line="240" w:lineRule="auto"/>
              <w:ind w:left="0" w:leftChars="0" w:right="0" w:rightChars="0" w:firstLine="0" w:firstLineChars="0"/>
              <w:jc w:val="left"/>
              <w:textAlignment w:val="center"/>
              <w:rPr>
                <w:rFonts w:hint="default" w:ascii="Calibri" w:hAnsi="Calibri" w:eastAsia="宋体" w:cs="Calibri"/>
                <w:i w:val="0"/>
                <w:iCs w:val="0"/>
                <w:caps w:val="0"/>
                <w:color w:val="000000"/>
                <w:spacing w:val="0"/>
                <w:sz w:val="24"/>
                <w:szCs w:val="24"/>
                <w:highlight w:val="none"/>
              </w:rPr>
            </w:pPr>
            <w:r>
              <w:rPr>
                <w:rFonts w:hint="eastAsia" w:ascii="宋体" w:hAnsi="宋体" w:eastAsia="宋体" w:cs="宋体"/>
                <w:color w:val="000000"/>
                <w:spacing w:val="0"/>
                <w:position w:val="0"/>
                <w:sz w:val="22"/>
                <w:szCs w:val="22"/>
                <w:highlight w:val="none"/>
              </w:rPr>
              <w:t>河南省同裕路桥工程有限公司</w:t>
            </w:r>
          </w:p>
        </w:tc>
        <w:tc>
          <w:tcPr>
            <w:tcW w:w="1299" w:type="dxa"/>
            <w:vMerge w:val="restart"/>
            <w:shd w:val="clear" w:color="auto" w:fill="auto"/>
            <w:tcMar>
              <w:top w:w="60" w:type="dxa"/>
              <w:left w:w="101" w:type="dxa"/>
              <w:bottom w:w="60" w:type="dxa"/>
              <w:right w:w="101" w:type="dxa"/>
            </w:tcMar>
            <w:vAlign w:val="top"/>
          </w:tcPr>
          <w:p w14:paraId="407E2BF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lang w:val="en-US" w:eastAsia="zh-CN"/>
              </w:rPr>
            </w:pPr>
            <w:r>
              <w:rPr>
                <w:rFonts w:hint="eastAsia" w:ascii="Calibri" w:hAnsi="Calibri" w:cs="Calibri"/>
                <w:i w:val="0"/>
                <w:iCs w:val="0"/>
                <w:caps w:val="0"/>
                <w:color w:val="000000"/>
                <w:spacing w:val="0"/>
                <w:sz w:val="24"/>
                <w:szCs w:val="24"/>
                <w:highlight w:val="none"/>
                <w:lang w:val="en-US" w:eastAsia="zh-CN"/>
              </w:rPr>
              <w:t>主要</w:t>
            </w:r>
            <w:r>
              <w:rPr>
                <w:rFonts w:hint="eastAsia" w:ascii="Calibri" w:hAnsi="Calibri" w:eastAsia="宋体" w:cs="Calibri"/>
                <w:i w:val="0"/>
                <w:iCs w:val="0"/>
                <w:caps w:val="0"/>
                <w:color w:val="000000"/>
                <w:spacing w:val="0"/>
                <w:sz w:val="24"/>
                <w:szCs w:val="24"/>
                <w:highlight w:val="none"/>
                <w:lang w:val="en-US" w:eastAsia="zh-CN"/>
              </w:rPr>
              <w:t>管理人员</w:t>
            </w:r>
          </w:p>
        </w:tc>
        <w:tc>
          <w:tcPr>
            <w:tcW w:w="1200" w:type="dxa"/>
            <w:shd w:val="clear" w:color="auto" w:fill="auto"/>
            <w:tcMar>
              <w:top w:w="60" w:type="dxa"/>
              <w:left w:w="101" w:type="dxa"/>
              <w:bottom w:w="60" w:type="dxa"/>
              <w:right w:w="101" w:type="dxa"/>
            </w:tcMar>
            <w:vAlign w:val="top"/>
          </w:tcPr>
          <w:p w14:paraId="4F84558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eastAsia="宋体" w:cs="Calibri"/>
                <w:i w:val="0"/>
                <w:iCs w:val="0"/>
                <w:caps w:val="0"/>
                <w:color w:val="000000"/>
                <w:spacing w:val="0"/>
                <w:sz w:val="24"/>
                <w:szCs w:val="24"/>
                <w:highlight w:val="none"/>
                <w:lang w:val="en-US" w:eastAsia="zh-CN"/>
              </w:rPr>
              <w:t>黄桥</w:t>
            </w:r>
            <w:r>
              <w:rPr>
                <w:rFonts w:hint="default" w:ascii="Calibri" w:hAnsi="Calibri" w:eastAsia="宋体" w:cs="Calibri"/>
                <w:i w:val="0"/>
                <w:iCs w:val="0"/>
                <w:caps w:val="0"/>
                <w:color w:val="000000"/>
                <w:spacing w:val="0"/>
                <w:sz w:val="24"/>
                <w:szCs w:val="24"/>
                <w:highlight w:val="none"/>
                <w:lang w:val="en-US" w:eastAsia="zh-CN"/>
              </w:rPr>
              <w:t xml:space="preserve"> </w:t>
            </w:r>
          </w:p>
        </w:tc>
        <w:tc>
          <w:tcPr>
            <w:tcW w:w="1658" w:type="dxa"/>
            <w:shd w:val="clear" w:color="auto" w:fill="auto"/>
            <w:tcMar>
              <w:top w:w="60" w:type="dxa"/>
              <w:left w:w="101" w:type="dxa"/>
              <w:bottom w:w="60" w:type="dxa"/>
              <w:right w:w="101" w:type="dxa"/>
            </w:tcMar>
            <w:vAlign w:val="top"/>
          </w:tcPr>
          <w:p w14:paraId="2356186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项目</w:t>
            </w:r>
            <w:r>
              <w:rPr>
                <w:rFonts w:hint="eastAsia" w:ascii="Calibri" w:hAnsi="Calibri" w:eastAsia="宋体" w:cs="Calibri"/>
                <w:i w:val="0"/>
                <w:iCs w:val="0"/>
                <w:caps w:val="0"/>
                <w:color w:val="000000"/>
                <w:spacing w:val="0"/>
                <w:sz w:val="24"/>
                <w:szCs w:val="24"/>
                <w:highlight w:val="none"/>
                <w:lang w:val="en-US" w:eastAsia="zh-CN"/>
              </w:rPr>
              <w:t>经理</w:t>
            </w:r>
          </w:p>
        </w:tc>
        <w:tc>
          <w:tcPr>
            <w:tcW w:w="1743" w:type="dxa"/>
            <w:shd w:val="clear" w:color="auto" w:fill="auto"/>
            <w:tcMar>
              <w:top w:w="60" w:type="dxa"/>
              <w:left w:w="101" w:type="dxa"/>
              <w:bottom w:w="60" w:type="dxa"/>
              <w:right w:w="101" w:type="dxa"/>
            </w:tcMar>
            <w:vAlign w:val="top"/>
          </w:tcPr>
          <w:p w14:paraId="5703C98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eastAsia="宋体" w:cs="Calibri"/>
                <w:i w:val="0"/>
                <w:iCs w:val="0"/>
                <w:caps w:val="0"/>
                <w:color w:val="000000"/>
                <w:spacing w:val="0"/>
                <w:sz w:val="24"/>
                <w:szCs w:val="24"/>
                <w:highlight w:val="none"/>
                <w:lang w:val="en-US" w:eastAsia="zh-CN"/>
              </w:rPr>
              <w:t>二级建造师</w:t>
            </w:r>
          </w:p>
        </w:tc>
        <w:tc>
          <w:tcPr>
            <w:tcW w:w="2439" w:type="dxa"/>
            <w:shd w:val="clear" w:color="auto" w:fill="auto"/>
            <w:tcMar>
              <w:top w:w="60" w:type="dxa"/>
              <w:left w:w="101" w:type="dxa"/>
              <w:bottom w:w="60" w:type="dxa"/>
              <w:right w:w="101" w:type="dxa"/>
            </w:tcMar>
            <w:vAlign w:val="top"/>
          </w:tcPr>
          <w:p w14:paraId="18282F9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豫241141455082</w:t>
            </w:r>
          </w:p>
        </w:tc>
      </w:tr>
      <w:tr w14:paraId="1116B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186" w:hRule="atLeast"/>
        </w:trPr>
        <w:tc>
          <w:tcPr>
            <w:tcW w:w="2109" w:type="dxa"/>
            <w:vMerge w:val="continue"/>
            <w:shd w:val="clear" w:color="auto" w:fill="auto"/>
            <w:tcMar>
              <w:top w:w="60" w:type="dxa"/>
              <w:left w:w="101" w:type="dxa"/>
              <w:bottom w:w="60" w:type="dxa"/>
              <w:right w:w="101" w:type="dxa"/>
            </w:tcMar>
            <w:vAlign w:val="top"/>
          </w:tcPr>
          <w:p w14:paraId="773A9AF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highlight w:val="none"/>
              </w:rPr>
            </w:pPr>
          </w:p>
        </w:tc>
        <w:tc>
          <w:tcPr>
            <w:tcW w:w="1299" w:type="dxa"/>
            <w:vMerge w:val="continue"/>
            <w:shd w:val="clear" w:color="auto" w:fill="auto"/>
            <w:tcMar>
              <w:top w:w="60" w:type="dxa"/>
              <w:left w:w="101" w:type="dxa"/>
              <w:bottom w:w="60" w:type="dxa"/>
              <w:right w:w="101" w:type="dxa"/>
            </w:tcMar>
            <w:vAlign w:val="top"/>
          </w:tcPr>
          <w:p w14:paraId="2837C81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highlight w:val="none"/>
              </w:rPr>
            </w:pPr>
          </w:p>
        </w:tc>
        <w:tc>
          <w:tcPr>
            <w:tcW w:w="1200" w:type="dxa"/>
            <w:shd w:val="clear" w:color="auto" w:fill="auto"/>
            <w:tcMar>
              <w:top w:w="60" w:type="dxa"/>
              <w:left w:w="101" w:type="dxa"/>
              <w:bottom w:w="60" w:type="dxa"/>
              <w:right w:w="101" w:type="dxa"/>
            </w:tcMar>
            <w:vAlign w:val="top"/>
          </w:tcPr>
          <w:p w14:paraId="4A8C6CC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刘杰</w:t>
            </w:r>
          </w:p>
        </w:tc>
        <w:tc>
          <w:tcPr>
            <w:tcW w:w="1658" w:type="dxa"/>
            <w:shd w:val="clear" w:color="auto" w:fill="auto"/>
            <w:tcMar>
              <w:top w:w="60" w:type="dxa"/>
              <w:left w:w="101" w:type="dxa"/>
              <w:bottom w:w="60" w:type="dxa"/>
              <w:right w:w="101" w:type="dxa"/>
            </w:tcMar>
            <w:vAlign w:val="top"/>
          </w:tcPr>
          <w:p w14:paraId="46F9296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eastAsia="宋体" w:cs="Calibri"/>
                <w:i w:val="0"/>
                <w:iCs w:val="0"/>
                <w:caps w:val="0"/>
                <w:color w:val="000000"/>
                <w:spacing w:val="0"/>
                <w:sz w:val="24"/>
                <w:szCs w:val="24"/>
                <w:highlight w:val="none"/>
                <w:lang w:val="en-US" w:eastAsia="zh-CN"/>
              </w:rPr>
              <w:t>项目总工程师</w:t>
            </w:r>
          </w:p>
        </w:tc>
        <w:tc>
          <w:tcPr>
            <w:tcW w:w="1743" w:type="dxa"/>
            <w:shd w:val="clear" w:color="auto" w:fill="auto"/>
            <w:tcMar>
              <w:top w:w="60" w:type="dxa"/>
              <w:left w:w="101" w:type="dxa"/>
              <w:bottom w:w="60" w:type="dxa"/>
              <w:right w:w="101" w:type="dxa"/>
            </w:tcMar>
            <w:vAlign w:val="top"/>
          </w:tcPr>
          <w:p w14:paraId="3267E4D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职称证</w:t>
            </w:r>
          </w:p>
        </w:tc>
        <w:tc>
          <w:tcPr>
            <w:tcW w:w="2439" w:type="dxa"/>
            <w:shd w:val="clear" w:color="auto" w:fill="auto"/>
            <w:tcMar>
              <w:top w:w="60" w:type="dxa"/>
              <w:left w:w="101" w:type="dxa"/>
              <w:bottom w:w="60" w:type="dxa"/>
              <w:right w:w="101" w:type="dxa"/>
            </w:tcMar>
            <w:vAlign w:val="top"/>
          </w:tcPr>
          <w:p w14:paraId="06DEA09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B202409130600167</w:t>
            </w:r>
          </w:p>
        </w:tc>
      </w:tr>
      <w:tr w14:paraId="0B5A4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186" w:hRule="atLeast"/>
        </w:trPr>
        <w:tc>
          <w:tcPr>
            <w:tcW w:w="2109" w:type="dxa"/>
            <w:vMerge w:val="continue"/>
            <w:shd w:val="clear" w:color="auto" w:fill="auto"/>
            <w:tcMar>
              <w:top w:w="60" w:type="dxa"/>
              <w:left w:w="101" w:type="dxa"/>
              <w:bottom w:w="60" w:type="dxa"/>
              <w:right w:w="101" w:type="dxa"/>
            </w:tcMar>
            <w:vAlign w:val="top"/>
          </w:tcPr>
          <w:p w14:paraId="560C153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p>
        </w:tc>
        <w:tc>
          <w:tcPr>
            <w:tcW w:w="1299" w:type="dxa"/>
            <w:vMerge w:val="continue"/>
            <w:shd w:val="clear" w:color="auto" w:fill="auto"/>
            <w:tcMar>
              <w:top w:w="60" w:type="dxa"/>
              <w:left w:w="101" w:type="dxa"/>
              <w:bottom w:w="60" w:type="dxa"/>
              <w:right w:w="101" w:type="dxa"/>
            </w:tcMar>
            <w:vAlign w:val="top"/>
          </w:tcPr>
          <w:p w14:paraId="54837F5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p>
        </w:tc>
        <w:tc>
          <w:tcPr>
            <w:tcW w:w="1200" w:type="dxa"/>
            <w:shd w:val="clear" w:color="auto" w:fill="auto"/>
            <w:tcMar>
              <w:top w:w="60" w:type="dxa"/>
              <w:left w:w="101" w:type="dxa"/>
              <w:bottom w:w="60" w:type="dxa"/>
              <w:right w:w="101" w:type="dxa"/>
            </w:tcMar>
            <w:vAlign w:val="top"/>
          </w:tcPr>
          <w:p w14:paraId="2E24A62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邢彬</w:t>
            </w:r>
          </w:p>
          <w:p w14:paraId="52CBFFA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彬</w:t>
            </w:r>
          </w:p>
        </w:tc>
        <w:tc>
          <w:tcPr>
            <w:tcW w:w="1658" w:type="dxa"/>
            <w:shd w:val="clear" w:color="auto" w:fill="auto"/>
            <w:tcMar>
              <w:top w:w="60" w:type="dxa"/>
              <w:left w:w="101" w:type="dxa"/>
              <w:bottom w:w="60" w:type="dxa"/>
              <w:right w:w="101" w:type="dxa"/>
            </w:tcMar>
            <w:vAlign w:val="top"/>
          </w:tcPr>
          <w:p w14:paraId="241E3D7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eastAsia="宋体" w:cs="Calibri"/>
                <w:i w:val="0"/>
                <w:iCs w:val="0"/>
                <w:caps w:val="0"/>
                <w:color w:val="000000"/>
                <w:spacing w:val="0"/>
                <w:sz w:val="24"/>
                <w:szCs w:val="24"/>
                <w:highlight w:val="none"/>
                <w:lang w:val="en-US" w:eastAsia="zh-CN"/>
              </w:rPr>
              <w:t>专职安全员</w:t>
            </w:r>
          </w:p>
        </w:tc>
        <w:tc>
          <w:tcPr>
            <w:tcW w:w="1743" w:type="dxa"/>
            <w:shd w:val="clear" w:color="auto" w:fill="auto"/>
            <w:tcMar>
              <w:top w:w="60" w:type="dxa"/>
              <w:left w:w="101" w:type="dxa"/>
              <w:bottom w:w="60" w:type="dxa"/>
              <w:right w:w="101" w:type="dxa"/>
            </w:tcMar>
            <w:vAlign w:val="top"/>
          </w:tcPr>
          <w:p w14:paraId="6459AEA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安全生产考核C证</w:t>
            </w:r>
          </w:p>
        </w:tc>
        <w:tc>
          <w:tcPr>
            <w:tcW w:w="2439" w:type="dxa"/>
            <w:shd w:val="clear" w:color="auto" w:fill="auto"/>
            <w:tcMar>
              <w:top w:w="60" w:type="dxa"/>
              <w:left w:w="101" w:type="dxa"/>
              <w:bottom w:w="60" w:type="dxa"/>
              <w:right w:w="101" w:type="dxa"/>
            </w:tcMar>
            <w:vAlign w:val="top"/>
          </w:tcPr>
          <w:p w14:paraId="508574F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豫交安</w:t>
            </w:r>
          </w:p>
          <w:p w14:paraId="32C0AD6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 xml:space="preserve"> C22G00301</w:t>
            </w:r>
          </w:p>
        </w:tc>
      </w:tr>
      <w:tr w14:paraId="42315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0" w:hRule="atLeast"/>
        </w:trPr>
        <w:tc>
          <w:tcPr>
            <w:tcW w:w="2109" w:type="dxa"/>
            <w:vMerge w:val="restart"/>
            <w:shd w:val="clear" w:color="auto" w:fill="auto"/>
            <w:tcMar>
              <w:top w:w="60" w:type="dxa"/>
              <w:left w:w="101" w:type="dxa"/>
              <w:bottom w:w="60" w:type="dxa"/>
              <w:right w:w="101" w:type="dxa"/>
            </w:tcMar>
            <w:vAlign w:val="center"/>
          </w:tcPr>
          <w:p w14:paraId="4044A77E">
            <w:pPr>
              <w:pStyle w:val="4"/>
              <w:keepNext w:val="0"/>
              <w:keepLines w:val="0"/>
              <w:widowControl/>
              <w:suppressLineNumbers w:val="0"/>
              <w:spacing w:line="240" w:lineRule="auto"/>
              <w:ind w:left="0" w:leftChars="0" w:right="0" w:rightChars="0" w:firstLine="0" w:firstLineChars="0"/>
              <w:jc w:val="left"/>
              <w:textAlignment w:val="center"/>
              <w:rPr>
                <w:rFonts w:hint="default" w:ascii="Calibri" w:hAnsi="Calibri" w:eastAsia="宋体" w:cs="Calibri"/>
                <w:i w:val="0"/>
                <w:iCs w:val="0"/>
                <w:caps w:val="0"/>
                <w:color w:val="000000"/>
                <w:spacing w:val="0"/>
                <w:sz w:val="24"/>
                <w:szCs w:val="24"/>
                <w:highlight w:val="none"/>
              </w:rPr>
            </w:pPr>
            <w:r>
              <w:rPr>
                <w:rFonts w:hint="eastAsia" w:ascii="宋体" w:hAnsi="宋体" w:eastAsia="宋体" w:cs="宋体"/>
                <w:color w:val="000000"/>
                <w:spacing w:val="0"/>
                <w:position w:val="0"/>
                <w:sz w:val="22"/>
                <w:szCs w:val="22"/>
                <w:highlight w:val="none"/>
              </w:rPr>
              <w:t>贵伟建筑集团有限公司</w:t>
            </w:r>
          </w:p>
        </w:tc>
        <w:tc>
          <w:tcPr>
            <w:tcW w:w="1299" w:type="dxa"/>
            <w:vMerge w:val="restart"/>
            <w:shd w:val="clear" w:color="auto" w:fill="auto"/>
            <w:tcMar>
              <w:top w:w="60" w:type="dxa"/>
              <w:left w:w="101" w:type="dxa"/>
              <w:bottom w:w="60" w:type="dxa"/>
              <w:right w:w="101" w:type="dxa"/>
            </w:tcMar>
            <w:vAlign w:val="top"/>
          </w:tcPr>
          <w:p w14:paraId="64F638F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cs="Calibri"/>
                <w:i w:val="0"/>
                <w:iCs w:val="0"/>
                <w:caps w:val="0"/>
                <w:color w:val="000000"/>
                <w:spacing w:val="0"/>
                <w:sz w:val="24"/>
                <w:szCs w:val="24"/>
                <w:highlight w:val="none"/>
                <w:lang w:val="en-US" w:eastAsia="zh-CN"/>
              </w:rPr>
              <w:t>主要</w:t>
            </w:r>
            <w:r>
              <w:rPr>
                <w:rFonts w:hint="eastAsia" w:ascii="Calibri" w:hAnsi="Calibri" w:eastAsia="宋体" w:cs="Calibri"/>
                <w:i w:val="0"/>
                <w:iCs w:val="0"/>
                <w:caps w:val="0"/>
                <w:color w:val="000000"/>
                <w:spacing w:val="0"/>
                <w:sz w:val="24"/>
                <w:szCs w:val="24"/>
                <w:highlight w:val="none"/>
                <w:lang w:val="en-US" w:eastAsia="zh-CN"/>
              </w:rPr>
              <w:t>管理人员</w:t>
            </w:r>
          </w:p>
        </w:tc>
        <w:tc>
          <w:tcPr>
            <w:tcW w:w="1200" w:type="dxa"/>
            <w:shd w:val="clear" w:color="auto" w:fill="auto"/>
            <w:tcMar>
              <w:top w:w="60" w:type="dxa"/>
              <w:left w:w="101" w:type="dxa"/>
              <w:bottom w:w="60" w:type="dxa"/>
              <w:right w:w="101" w:type="dxa"/>
            </w:tcMar>
            <w:vAlign w:val="top"/>
          </w:tcPr>
          <w:p w14:paraId="6434E8E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李国海</w:t>
            </w:r>
          </w:p>
        </w:tc>
        <w:tc>
          <w:tcPr>
            <w:tcW w:w="1658" w:type="dxa"/>
            <w:shd w:val="clear" w:color="auto" w:fill="auto"/>
            <w:tcMar>
              <w:top w:w="60" w:type="dxa"/>
              <w:left w:w="101" w:type="dxa"/>
              <w:bottom w:w="60" w:type="dxa"/>
              <w:right w:w="101" w:type="dxa"/>
            </w:tcMar>
            <w:vAlign w:val="top"/>
          </w:tcPr>
          <w:p w14:paraId="3505075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项目</w:t>
            </w:r>
            <w:r>
              <w:rPr>
                <w:rFonts w:hint="eastAsia" w:ascii="Calibri" w:hAnsi="Calibri" w:cs="Calibri"/>
                <w:i w:val="0"/>
                <w:iCs w:val="0"/>
                <w:caps w:val="0"/>
                <w:color w:val="000000"/>
                <w:spacing w:val="0"/>
                <w:sz w:val="24"/>
                <w:szCs w:val="24"/>
                <w:highlight w:val="none"/>
                <w:lang w:val="en-US" w:eastAsia="zh-CN"/>
              </w:rPr>
              <w:t>经理</w:t>
            </w:r>
          </w:p>
        </w:tc>
        <w:tc>
          <w:tcPr>
            <w:tcW w:w="1743" w:type="dxa"/>
            <w:shd w:val="clear" w:color="auto" w:fill="auto"/>
            <w:tcMar>
              <w:top w:w="60" w:type="dxa"/>
              <w:left w:w="101" w:type="dxa"/>
              <w:bottom w:w="60" w:type="dxa"/>
              <w:right w:w="101" w:type="dxa"/>
            </w:tcMar>
            <w:vAlign w:val="top"/>
          </w:tcPr>
          <w:p w14:paraId="4A6BB41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cs="Calibri"/>
                <w:i w:val="0"/>
                <w:iCs w:val="0"/>
                <w:caps w:val="0"/>
                <w:color w:val="000000"/>
                <w:spacing w:val="0"/>
                <w:sz w:val="24"/>
                <w:szCs w:val="24"/>
                <w:highlight w:val="none"/>
                <w:lang w:val="en-US" w:eastAsia="zh-CN"/>
              </w:rPr>
              <w:t>二级建造师</w:t>
            </w:r>
          </w:p>
        </w:tc>
        <w:tc>
          <w:tcPr>
            <w:tcW w:w="2439" w:type="dxa"/>
            <w:shd w:val="clear" w:color="auto" w:fill="auto"/>
            <w:tcMar>
              <w:top w:w="60" w:type="dxa"/>
              <w:left w:w="101" w:type="dxa"/>
              <w:bottom w:w="60" w:type="dxa"/>
              <w:right w:w="101" w:type="dxa"/>
            </w:tcMar>
            <w:vAlign w:val="top"/>
          </w:tcPr>
          <w:p w14:paraId="78E5669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豫2412022202304708</w:t>
            </w:r>
          </w:p>
        </w:tc>
      </w:tr>
      <w:tr w14:paraId="7DD88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0" w:hRule="atLeast"/>
        </w:trPr>
        <w:tc>
          <w:tcPr>
            <w:tcW w:w="2109" w:type="dxa"/>
            <w:vMerge w:val="continue"/>
            <w:shd w:val="clear" w:color="auto" w:fill="auto"/>
            <w:tcMar>
              <w:top w:w="60" w:type="dxa"/>
              <w:left w:w="101" w:type="dxa"/>
              <w:bottom w:w="60" w:type="dxa"/>
              <w:right w:w="101" w:type="dxa"/>
            </w:tcMar>
            <w:vAlign w:val="center"/>
          </w:tcPr>
          <w:p w14:paraId="6206569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highlight w:val="none"/>
              </w:rPr>
            </w:pPr>
          </w:p>
        </w:tc>
        <w:tc>
          <w:tcPr>
            <w:tcW w:w="1299" w:type="dxa"/>
            <w:vMerge w:val="continue"/>
            <w:shd w:val="clear" w:color="auto" w:fill="auto"/>
            <w:tcMar>
              <w:top w:w="60" w:type="dxa"/>
              <w:left w:w="101" w:type="dxa"/>
              <w:bottom w:w="60" w:type="dxa"/>
              <w:right w:w="101" w:type="dxa"/>
            </w:tcMar>
            <w:vAlign w:val="top"/>
          </w:tcPr>
          <w:p w14:paraId="27142B0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highlight w:val="none"/>
              </w:rPr>
            </w:pPr>
          </w:p>
        </w:tc>
        <w:tc>
          <w:tcPr>
            <w:tcW w:w="1200" w:type="dxa"/>
            <w:shd w:val="clear" w:color="auto" w:fill="auto"/>
            <w:tcMar>
              <w:top w:w="60" w:type="dxa"/>
              <w:left w:w="101" w:type="dxa"/>
              <w:bottom w:w="60" w:type="dxa"/>
              <w:right w:w="101" w:type="dxa"/>
            </w:tcMar>
            <w:vAlign w:val="top"/>
          </w:tcPr>
          <w:p w14:paraId="23F39ED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赵云飞</w:t>
            </w:r>
          </w:p>
        </w:tc>
        <w:tc>
          <w:tcPr>
            <w:tcW w:w="1658" w:type="dxa"/>
            <w:shd w:val="clear" w:color="auto" w:fill="auto"/>
            <w:tcMar>
              <w:top w:w="60" w:type="dxa"/>
              <w:left w:w="101" w:type="dxa"/>
              <w:bottom w:w="60" w:type="dxa"/>
              <w:right w:w="101" w:type="dxa"/>
            </w:tcMar>
            <w:vAlign w:val="top"/>
          </w:tcPr>
          <w:p w14:paraId="744BFA9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cs="Calibri"/>
                <w:i w:val="0"/>
                <w:iCs w:val="0"/>
                <w:caps w:val="0"/>
                <w:color w:val="000000"/>
                <w:spacing w:val="0"/>
                <w:sz w:val="24"/>
                <w:szCs w:val="24"/>
                <w:highlight w:val="none"/>
                <w:lang w:val="en-US" w:eastAsia="zh-CN"/>
              </w:rPr>
              <w:t>项目总工程师</w:t>
            </w:r>
          </w:p>
        </w:tc>
        <w:tc>
          <w:tcPr>
            <w:tcW w:w="1743" w:type="dxa"/>
            <w:shd w:val="clear" w:color="auto" w:fill="auto"/>
            <w:tcMar>
              <w:top w:w="60" w:type="dxa"/>
              <w:left w:w="101" w:type="dxa"/>
              <w:bottom w:w="60" w:type="dxa"/>
              <w:right w:w="101" w:type="dxa"/>
            </w:tcMar>
            <w:vAlign w:val="top"/>
          </w:tcPr>
          <w:p w14:paraId="5F32DE9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职称证</w:t>
            </w:r>
          </w:p>
        </w:tc>
        <w:tc>
          <w:tcPr>
            <w:tcW w:w="2439" w:type="dxa"/>
            <w:shd w:val="clear" w:color="auto" w:fill="auto"/>
            <w:tcMar>
              <w:top w:w="60" w:type="dxa"/>
              <w:left w:w="101" w:type="dxa"/>
              <w:bottom w:w="60" w:type="dxa"/>
              <w:right w:w="101" w:type="dxa"/>
            </w:tcMar>
            <w:vAlign w:val="top"/>
          </w:tcPr>
          <w:p w14:paraId="05D2AA8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C20230972142100000140</w:t>
            </w:r>
          </w:p>
        </w:tc>
      </w:tr>
      <w:tr w14:paraId="5E4BD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30" w:hRule="atLeast"/>
        </w:trPr>
        <w:tc>
          <w:tcPr>
            <w:tcW w:w="2109" w:type="dxa"/>
            <w:vMerge w:val="continue"/>
            <w:shd w:val="clear" w:color="auto" w:fill="auto"/>
            <w:tcMar>
              <w:top w:w="60" w:type="dxa"/>
              <w:left w:w="101" w:type="dxa"/>
              <w:bottom w:w="60" w:type="dxa"/>
              <w:right w:w="101" w:type="dxa"/>
            </w:tcMar>
            <w:vAlign w:val="center"/>
          </w:tcPr>
          <w:p w14:paraId="4BF3E79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p>
        </w:tc>
        <w:tc>
          <w:tcPr>
            <w:tcW w:w="1299" w:type="dxa"/>
            <w:vMerge w:val="continue"/>
            <w:shd w:val="clear" w:color="auto" w:fill="auto"/>
            <w:tcMar>
              <w:top w:w="60" w:type="dxa"/>
              <w:left w:w="101" w:type="dxa"/>
              <w:bottom w:w="60" w:type="dxa"/>
              <w:right w:w="101" w:type="dxa"/>
            </w:tcMar>
            <w:vAlign w:val="top"/>
          </w:tcPr>
          <w:p w14:paraId="04F9132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p>
        </w:tc>
        <w:tc>
          <w:tcPr>
            <w:tcW w:w="1200" w:type="dxa"/>
            <w:shd w:val="clear" w:color="auto" w:fill="auto"/>
            <w:tcMar>
              <w:top w:w="60" w:type="dxa"/>
              <w:left w:w="101" w:type="dxa"/>
              <w:bottom w:w="60" w:type="dxa"/>
              <w:right w:w="101" w:type="dxa"/>
            </w:tcMar>
            <w:vAlign w:val="top"/>
          </w:tcPr>
          <w:p w14:paraId="30BEB07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王艳</w:t>
            </w:r>
          </w:p>
        </w:tc>
        <w:tc>
          <w:tcPr>
            <w:tcW w:w="1658" w:type="dxa"/>
            <w:shd w:val="clear" w:color="auto" w:fill="auto"/>
            <w:tcMar>
              <w:top w:w="60" w:type="dxa"/>
              <w:left w:w="101" w:type="dxa"/>
              <w:bottom w:w="60" w:type="dxa"/>
              <w:right w:w="101" w:type="dxa"/>
            </w:tcMar>
            <w:vAlign w:val="top"/>
          </w:tcPr>
          <w:p w14:paraId="67E23A9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cs="Calibri"/>
                <w:i w:val="0"/>
                <w:iCs w:val="0"/>
                <w:caps w:val="0"/>
                <w:color w:val="000000"/>
                <w:spacing w:val="0"/>
                <w:sz w:val="24"/>
                <w:szCs w:val="24"/>
                <w:highlight w:val="none"/>
                <w:lang w:val="en-US" w:eastAsia="zh-CN"/>
              </w:rPr>
              <w:t>专职安全员</w:t>
            </w:r>
          </w:p>
        </w:tc>
        <w:tc>
          <w:tcPr>
            <w:tcW w:w="1743" w:type="dxa"/>
            <w:shd w:val="clear" w:color="auto" w:fill="auto"/>
            <w:tcMar>
              <w:top w:w="60" w:type="dxa"/>
              <w:left w:w="101" w:type="dxa"/>
              <w:bottom w:w="60" w:type="dxa"/>
              <w:right w:w="101" w:type="dxa"/>
            </w:tcMar>
            <w:vAlign w:val="top"/>
          </w:tcPr>
          <w:p w14:paraId="0E1459D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安全生产考核C证</w:t>
            </w:r>
          </w:p>
        </w:tc>
        <w:tc>
          <w:tcPr>
            <w:tcW w:w="2439" w:type="dxa"/>
            <w:shd w:val="clear" w:color="auto" w:fill="auto"/>
            <w:tcMar>
              <w:top w:w="60" w:type="dxa"/>
              <w:left w:w="101" w:type="dxa"/>
              <w:bottom w:w="60" w:type="dxa"/>
              <w:right w:w="101" w:type="dxa"/>
            </w:tcMar>
            <w:vAlign w:val="top"/>
          </w:tcPr>
          <w:p w14:paraId="2651246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eastAsia="宋体" w:cs="Calibri"/>
                <w:i w:val="0"/>
                <w:iCs w:val="0"/>
                <w:caps w:val="0"/>
                <w:color w:val="000000"/>
                <w:spacing w:val="0"/>
                <w:sz w:val="24"/>
                <w:szCs w:val="24"/>
                <w:highlight w:val="none"/>
                <w:lang w:val="en-US" w:eastAsia="zh-CN"/>
              </w:rPr>
              <w:t>豫交安 C (24)G00170</w:t>
            </w:r>
            <w:r>
              <w:rPr>
                <w:rFonts w:hint="default" w:ascii="Calibri" w:hAnsi="Calibri" w:eastAsia="宋体" w:cs="Calibri"/>
                <w:i w:val="0"/>
                <w:iCs w:val="0"/>
                <w:caps w:val="0"/>
                <w:color w:val="000000"/>
                <w:spacing w:val="0"/>
                <w:sz w:val="24"/>
                <w:szCs w:val="24"/>
                <w:highlight w:val="none"/>
                <w:lang w:val="en-US" w:eastAsia="zh-CN"/>
              </w:rPr>
              <w:t xml:space="preserve"> </w:t>
            </w:r>
          </w:p>
          <w:p w14:paraId="6749C19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p>
        </w:tc>
      </w:tr>
      <w:tr w14:paraId="754EB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30" w:hRule="atLeast"/>
        </w:trPr>
        <w:tc>
          <w:tcPr>
            <w:tcW w:w="2109" w:type="dxa"/>
            <w:vMerge w:val="restart"/>
            <w:shd w:val="clear" w:color="auto" w:fill="auto"/>
            <w:tcMar>
              <w:top w:w="60" w:type="dxa"/>
              <w:left w:w="101" w:type="dxa"/>
              <w:bottom w:w="60" w:type="dxa"/>
              <w:right w:w="101" w:type="dxa"/>
            </w:tcMar>
            <w:vAlign w:val="center"/>
          </w:tcPr>
          <w:p w14:paraId="1A06E7D7">
            <w:pPr>
              <w:pStyle w:val="4"/>
              <w:keepNext w:val="0"/>
              <w:keepLines w:val="0"/>
              <w:widowControl/>
              <w:suppressLineNumbers w:val="0"/>
              <w:spacing w:line="240" w:lineRule="auto"/>
              <w:ind w:left="0" w:leftChars="0" w:right="0" w:rightChars="0" w:firstLine="0" w:firstLineChars="0"/>
              <w:jc w:val="left"/>
              <w:textAlignment w:val="center"/>
              <w:rPr>
                <w:rFonts w:hint="default" w:ascii="Calibri" w:hAnsi="Calibri" w:eastAsia="宋体" w:cs="Calibri"/>
                <w:i w:val="0"/>
                <w:iCs w:val="0"/>
                <w:caps w:val="0"/>
                <w:color w:val="000000"/>
                <w:spacing w:val="0"/>
                <w:sz w:val="24"/>
                <w:szCs w:val="24"/>
                <w:highlight w:val="none"/>
              </w:rPr>
            </w:pPr>
            <w:r>
              <w:rPr>
                <w:rFonts w:hint="eastAsia" w:ascii="宋体" w:hAnsi="宋体" w:eastAsia="宋体" w:cs="宋体"/>
                <w:color w:val="000000"/>
                <w:spacing w:val="0"/>
                <w:position w:val="0"/>
                <w:sz w:val="22"/>
                <w:szCs w:val="22"/>
                <w:highlight w:val="none"/>
              </w:rPr>
              <w:t>河南中原鼎盛工程技术有限公司</w:t>
            </w:r>
          </w:p>
        </w:tc>
        <w:tc>
          <w:tcPr>
            <w:tcW w:w="1299" w:type="dxa"/>
            <w:vMerge w:val="restart"/>
            <w:shd w:val="clear" w:color="auto" w:fill="auto"/>
            <w:tcMar>
              <w:top w:w="60" w:type="dxa"/>
              <w:left w:w="101" w:type="dxa"/>
              <w:bottom w:w="60" w:type="dxa"/>
              <w:right w:w="101" w:type="dxa"/>
            </w:tcMar>
            <w:vAlign w:val="top"/>
          </w:tcPr>
          <w:p w14:paraId="0AC30FF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cs="Calibri"/>
                <w:i w:val="0"/>
                <w:iCs w:val="0"/>
                <w:caps w:val="0"/>
                <w:color w:val="000000"/>
                <w:spacing w:val="0"/>
                <w:sz w:val="24"/>
                <w:szCs w:val="24"/>
                <w:highlight w:val="none"/>
                <w:lang w:val="en-US" w:eastAsia="zh-CN"/>
              </w:rPr>
              <w:t>主要</w:t>
            </w:r>
            <w:r>
              <w:rPr>
                <w:rFonts w:hint="eastAsia" w:ascii="Calibri" w:hAnsi="Calibri" w:eastAsia="宋体" w:cs="Calibri"/>
                <w:i w:val="0"/>
                <w:iCs w:val="0"/>
                <w:caps w:val="0"/>
                <w:color w:val="000000"/>
                <w:spacing w:val="0"/>
                <w:sz w:val="24"/>
                <w:szCs w:val="24"/>
                <w:highlight w:val="none"/>
                <w:lang w:val="en-US" w:eastAsia="zh-CN"/>
              </w:rPr>
              <w:t>管理人员</w:t>
            </w:r>
          </w:p>
        </w:tc>
        <w:tc>
          <w:tcPr>
            <w:tcW w:w="1200" w:type="dxa"/>
            <w:shd w:val="clear" w:color="auto" w:fill="auto"/>
            <w:tcMar>
              <w:top w:w="60" w:type="dxa"/>
              <w:left w:w="101" w:type="dxa"/>
              <w:bottom w:w="60" w:type="dxa"/>
              <w:right w:w="101" w:type="dxa"/>
            </w:tcMar>
            <w:vAlign w:val="center"/>
          </w:tcPr>
          <w:p w14:paraId="4DA412F4">
            <w:pPr>
              <w:pStyle w:val="4"/>
              <w:keepNext w:val="0"/>
              <w:keepLines w:val="0"/>
              <w:widowControl/>
              <w:suppressLineNumbers w:val="0"/>
              <w:spacing w:line="240" w:lineRule="auto"/>
              <w:ind w:left="0" w:leftChars="0" w:right="0" w:rightChars="0" w:hanging="110" w:firstLineChars="0"/>
              <w:jc w:val="center"/>
              <w:textAlignment w:val="center"/>
              <w:rPr>
                <w:rFonts w:hint="default" w:ascii="Calibri" w:hAnsi="Calibri" w:eastAsia="宋体" w:cs="Calibri"/>
                <w:i w:val="0"/>
                <w:iCs w:val="0"/>
                <w:caps w:val="0"/>
                <w:color w:val="000000"/>
                <w:spacing w:val="0"/>
                <w:sz w:val="24"/>
                <w:szCs w:val="24"/>
                <w:highlight w:val="none"/>
              </w:rPr>
            </w:pPr>
            <w:r>
              <w:rPr>
                <w:rFonts w:hint="eastAsia" w:ascii="宋体" w:hAnsi="宋体" w:eastAsia="宋体" w:cs="宋体"/>
                <w:color w:val="000000"/>
                <w:spacing w:val="0"/>
                <w:position w:val="0"/>
                <w:sz w:val="20"/>
                <w:szCs w:val="20"/>
                <w:highlight w:val="none"/>
              </w:rPr>
              <w:t>程颖甫</w:t>
            </w:r>
          </w:p>
        </w:tc>
        <w:tc>
          <w:tcPr>
            <w:tcW w:w="1658" w:type="dxa"/>
            <w:shd w:val="clear" w:color="auto" w:fill="auto"/>
            <w:tcMar>
              <w:top w:w="60" w:type="dxa"/>
              <w:left w:w="101" w:type="dxa"/>
              <w:bottom w:w="60" w:type="dxa"/>
              <w:right w:w="101" w:type="dxa"/>
            </w:tcMar>
            <w:vAlign w:val="top"/>
          </w:tcPr>
          <w:p w14:paraId="06F8401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项目</w:t>
            </w:r>
            <w:r>
              <w:rPr>
                <w:rFonts w:hint="eastAsia" w:ascii="Calibri" w:hAnsi="Calibri" w:cs="Calibri"/>
                <w:i w:val="0"/>
                <w:iCs w:val="0"/>
                <w:caps w:val="0"/>
                <w:color w:val="000000"/>
                <w:spacing w:val="0"/>
                <w:sz w:val="24"/>
                <w:szCs w:val="24"/>
                <w:highlight w:val="none"/>
                <w:lang w:val="en-US" w:eastAsia="zh-CN"/>
              </w:rPr>
              <w:t>经理</w:t>
            </w:r>
          </w:p>
        </w:tc>
        <w:tc>
          <w:tcPr>
            <w:tcW w:w="1743" w:type="dxa"/>
            <w:shd w:val="clear" w:color="auto" w:fill="auto"/>
            <w:tcMar>
              <w:top w:w="60" w:type="dxa"/>
              <w:left w:w="101" w:type="dxa"/>
              <w:bottom w:w="60" w:type="dxa"/>
              <w:right w:w="101" w:type="dxa"/>
            </w:tcMar>
            <w:vAlign w:val="top"/>
          </w:tcPr>
          <w:p w14:paraId="73A5B63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cs="Calibri"/>
                <w:i w:val="0"/>
                <w:iCs w:val="0"/>
                <w:caps w:val="0"/>
                <w:color w:val="000000"/>
                <w:spacing w:val="0"/>
                <w:sz w:val="24"/>
                <w:szCs w:val="24"/>
                <w:highlight w:val="none"/>
                <w:lang w:val="en-US" w:eastAsia="zh-CN"/>
              </w:rPr>
              <w:t>二级建造师</w:t>
            </w:r>
          </w:p>
        </w:tc>
        <w:tc>
          <w:tcPr>
            <w:tcW w:w="2439" w:type="dxa"/>
            <w:shd w:val="clear" w:color="auto" w:fill="auto"/>
            <w:tcMar>
              <w:top w:w="60" w:type="dxa"/>
              <w:left w:w="101" w:type="dxa"/>
              <w:bottom w:w="60" w:type="dxa"/>
              <w:right w:w="101" w:type="dxa"/>
            </w:tcMar>
            <w:vAlign w:val="center"/>
          </w:tcPr>
          <w:p w14:paraId="333E486B">
            <w:pPr>
              <w:pStyle w:val="4"/>
              <w:keepNext w:val="0"/>
              <w:keepLines w:val="0"/>
              <w:widowControl/>
              <w:suppressLineNumbers w:val="0"/>
              <w:spacing w:line="240" w:lineRule="auto"/>
              <w:ind w:left="0" w:firstLine="470"/>
              <w:jc w:val="center"/>
              <w:textAlignment w:val="center"/>
              <w:rPr>
                <w:highlight w:val="none"/>
              </w:rPr>
            </w:pPr>
            <w:r>
              <w:rPr>
                <w:rFonts w:hint="eastAsia" w:ascii="宋体" w:hAnsi="宋体" w:eastAsia="宋体" w:cs="宋体"/>
                <w:color w:val="000000"/>
                <w:spacing w:val="0"/>
                <w:position w:val="0"/>
                <w:sz w:val="20"/>
                <w:szCs w:val="20"/>
                <w:highlight w:val="none"/>
              </w:rPr>
              <w:t>豫24115171286</w:t>
            </w:r>
          </w:p>
          <w:p w14:paraId="6BE709EF">
            <w:pPr>
              <w:pStyle w:val="4"/>
              <w:keepNext w:val="0"/>
              <w:keepLines w:val="0"/>
              <w:widowControl/>
              <w:suppressLineNumbers w:val="0"/>
              <w:spacing w:line="240" w:lineRule="auto"/>
              <w:ind w:left="0" w:leftChars="0" w:right="0" w:rightChars="0" w:firstLine="0" w:firstLineChars="0"/>
              <w:jc w:val="center"/>
              <w:textAlignment w:val="center"/>
              <w:rPr>
                <w:rFonts w:hint="default" w:ascii="Calibri" w:hAnsi="Calibri" w:eastAsia="宋体" w:cs="Calibri"/>
                <w:i w:val="0"/>
                <w:iCs w:val="0"/>
                <w:caps w:val="0"/>
                <w:color w:val="000000"/>
                <w:spacing w:val="0"/>
                <w:sz w:val="24"/>
                <w:szCs w:val="24"/>
                <w:highlight w:val="none"/>
              </w:rPr>
            </w:pPr>
            <w:r>
              <w:rPr>
                <w:rFonts w:hint="eastAsia" w:ascii="宋体" w:hAnsi="宋体" w:eastAsia="宋体" w:cs="宋体"/>
                <w:color w:val="000000"/>
                <w:spacing w:val="0"/>
                <w:position w:val="0"/>
                <w:sz w:val="20"/>
                <w:szCs w:val="20"/>
                <w:highlight w:val="none"/>
              </w:rPr>
              <w:t>6</w:t>
            </w:r>
          </w:p>
        </w:tc>
      </w:tr>
      <w:tr w14:paraId="1F94E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0" w:hRule="atLeast"/>
        </w:trPr>
        <w:tc>
          <w:tcPr>
            <w:tcW w:w="2109" w:type="dxa"/>
            <w:vMerge w:val="continue"/>
            <w:shd w:val="clear" w:color="auto" w:fill="auto"/>
            <w:tcMar>
              <w:top w:w="60" w:type="dxa"/>
              <w:left w:w="101" w:type="dxa"/>
              <w:bottom w:w="60" w:type="dxa"/>
              <w:right w:w="101" w:type="dxa"/>
            </w:tcMar>
            <w:vAlign w:val="center"/>
          </w:tcPr>
          <w:p w14:paraId="17B0F5D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highlight w:val="none"/>
              </w:rPr>
            </w:pPr>
          </w:p>
        </w:tc>
        <w:tc>
          <w:tcPr>
            <w:tcW w:w="1299" w:type="dxa"/>
            <w:vMerge w:val="continue"/>
            <w:shd w:val="clear" w:color="auto" w:fill="auto"/>
            <w:tcMar>
              <w:top w:w="60" w:type="dxa"/>
              <w:left w:w="101" w:type="dxa"/>
              <w:bottom w:w="60" w:type="dxa"/>
              <w:right w:w="101" w:type="dxa"/>
            </w:tcMar>
            <w:vAlign w:val="top"/>
          </w:tcPr>
          <w:p w14:paraId="38D0E5F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highlight w:val="none"/>
              </w:rPr>
            </w:pPr>
          </w:p>
        </w:tc>
        <w:tc>
          <w:tcPr>
            <w:tcW w:w="1200" w:type="dxa"/>
            <w:shd w:val="clear" w:color="auto" w:fill="auto"/>
            <w:tcMar>
              <w:top w:w="60" w:type="dxa"/>
              <w:left w:w="101" w:type="dxa"/>
              <w:bottom w:w="60" w:type="dxa"/>
              <w:right w:w="101" w:type="dxa"/>
            </w:tcMar>
            <w:vAlign w:val="center"/>
          </w:tcPr>
          <w:p w14:paraId="4ECD1BC9">
            <w:pPr>
              <w:pStyle w:val="4"/>
              <w:keepNext w:val="0"/>
              <w:keepLines w:val="0"/>
              <w:widowControl/>
              <w:suppressLineNumbers w:val="0"/>
              <w:spacing w:line="240" w:lineRule="auto"/>
              <w:ind w:left="0" w:leftChars="0" w:right="0" w:rightChars="0" w:hanging="104" w:firstLineChars="0"/>
              <w:jc w:val="center"/>
              <w:textAlignment w:val="center"/>
              <w:rPr>
                <w:rFonts w:hint="default" w:ascii="Calibri" w:hAnsi="Calibri" w:eastAsia="宋体" w:cs="Calibri"/>
                <w:i w:val="0"/>
                <w:iCs w:val="0"/>
                <w:caps w:val="0"/>
                <w:color w:val="000000"/>
                <w:spacing w:val="0"/>
                <w:sz w:val="24"/>
                <w:szCs w:val="24"/>
                <w:highlight w:val="none"/>
              </w:rPr>
            </w:pPr>
            <w:r>
              <w:rPr>
                <w:rFonts w:hint="eastAsia" w:ascii="宋体" w:hAnsi="宋体" w:eastAsia="宋体" w:cs="宋体"/>
                <w:color w:val="000000"/>
                <w:spacing w:val="0"/>
                <w:position w:val="0"/>
                <w:sz w:val="20"/>
                <w:szCs w:val="20"/>
                <w:highlight w:val="none"/>
              </w:rPr>
              <w:t>韩钦奇</w:t>
            </w:r>
          </w:p>
        </w:tc>
        <w:tc>
          <w:tcPr>
            <w:tcW w:w="1658" w:type="dxa"/>
            <w:shd w:val="clear" w:color="auto" w:fill="auto"/>
            <w:tcMar>
              <w:top w:w="60" w:type="dxa"/>
              <w:left w:w="101" w:type="dxa"/>
              <w:bottom w:w="60" w:type="dxa"/>
              <w:right w:w="101" w:type="dxa"/>
            </w:tcMar>
            <w:vAlign w:val="top"/>
          </w:tcPr>
          <w:p w14:paraId="1F4355A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cs="Calibri"/>
                <w:i w:val="0"/>
                <w:iCs w:val="0"/>
                <w:caps w:val="0"/>
                <w:color w:val="000000"/>
                <w:spacing w:val="0"/>
                <w:sz w:val="24"/>
                <w:szCs w:val="24"/>
                <w:highlight w:val="none"/>
                <w:lang w:val="en-US" w:eastAsia="zh-CN"/>
              </w:rPr>
              <w:t>项目总工程师</w:t>
            </w:r>
          </w:p>
        </w:tc>
        <w:tc>
          <w:tcPr>
            <w:tcW w:w="1743" w:type="dxa"/>
            <w:shd w:val="clear" w:color="auto" w:fill="auto"/>
            <w:tcMar>
              <w:top w:w="60" w:type="dxa"/>
              <w:left w:w="101" w:type="dxa"/>
              <w:bottom w:w="60" w:type="dxa"/>
              <w:right w:w="101" w:type="dxa"/>
            </w:tcMar>
            <w:vAlign w:val="top"/>
          </w:tcPr>
          <w:p w14:paraId="514E848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职称证</w:t>
            </w:r>
          </w:p>
        </w:tc>
        <w:tc>
          <w:tcPr>
            <w:tcW w:w="2439" w:type="dxa"/>
            <w:shd w:val="clear" w:color="auto" w:fill="auto"/>
            <w:tcMar>
              <w:top w:w="60" w:type="dxa"/>
              <w:left w:w="101" w:type="dxa"/>
              <w:bottom w:w="60" w:type="dxa"/>
              <w:right w:w="101" w:type="dxa"/>
            </w:tcMar>
            <w:vAlign w:val="center"/>
          </w:tcPr>
          <w:p w14:paraId="3AF4D664">
            <w:pPr>
              <w:pStyle w:val="4"/>
              <w:keepNext w:val="0"/>
              <w:keepLines w:val="0"/>
              <w:widowControl/>
              <w:suppressLineNumbers w:val="0"/>
              <w:spacing w:line="240" w:lineRule="auto"/>
              <w:ind w:left="0" w:firstLine="0"/>
              <w:jc w:val="center"/>
              <w:textAlignment w:val="center"/>
              <w:rPr>
                <w:highlight w:val="none"/>
              </w:rPr>
            </w:pPr>
            <w:r>
              <w:rPr>
                <w:rFonts w:hint="eastAsia" w:ascii="宋体" w:hAnsi="宋体" w:eastAsia="宋体" w:cs="宋体"/>
                <w:color w:val="000000"/>
                <w:spacing w:val="0"/>
                <w:position w:val="0"/>
                <w:sz w:val="20"/>
                <w:szCs w:val="20"/>
                <w:highlight w:val="none"/>
              </w:rPr>
              <w:t>C2020096309</w:t>
            </w:r>
          </w:p>
          <w:p w14:paraId="1B639FF0">
            <w:pPr>
              <w:pStyle w:val="4"/>
              <w:keepNext w:val="0"/>
              <w:keepLines w:val="0"/>
              <w:widowControl/>
              <w:suppressLineNumbers w:val="0"/>
              <w:spacing w:line="240" w:lineRule="auto"/>
              <w:ind w:left="0" w:leftChars="0" w:right="0" w:rightChars="0" w:firstLine="0" w:firstLineChars="0"/>
              <w:jc w:val="center"/>
              <w:textAlignment w:val="center"/>
              <w:rPr>
                <w:rFonts w:hint="default" w:ascii="Calibri" w:hAnsi="Calibri" w:eastAsia="宋体" w:cs="Calibri"/>
                <w:i w:val="0"/>
                <w:iCs w:val="0"/>
                <w:caps w:val="0"/>
                <w:color w:val="000000"/>
                <w:spacing w:val="0"/>
                <w:sz w:val="24"/>
                <w:szCs w:val="24"/>
                <w:highlight w:val="none"/>
              </w:rPr>
            </w:pPr>
            <w:r>
              <w:rPr>
                <w:rFonts w:hint="eastAsia" w:ascii="宋体" w:hAnsi="宋体" w:eastAsia="宋体" w:cs="宋体"/>
                <w:color w:val="000000"/>
                <w:spacing w:val="0"/>
                <w:position w:val="0"/>
                <w:sz w:val="20"/>
                <w:szCs w:val="20"/>
                <w:highlight w:val="none"/>
              </w:rPr>
              <w:t>9900000231</w:t>
            </w:r>
          </w:p>
        </w:tc>
      </w:tr>
      <w:tr w14:paraId="698DF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30" w:hRule="atLeast"/>
        </w:trPr>
        <w:tc>
          <w:tcPr>
            <w:tcW w:w="2109" w:type="dxa"/>
            <w:vMerge w:val="continue"/>
            <w:shd w:val="clear" w:color="auto" w:fill="auto"/>
            <w:tcMar>
              <w:top w:w="60" w:type="dxa"/>
              <w:left w:w="101" w:type="dxa"/>
              <w:bottom w:w="60" w:type="dxa"/>
              <w:right w:w="101" w:type="dxa"/>
            </w:tcMar>
            <w:vAlign w:val="center"/>
          </w:tcPr>
          <w:p w14:paraId="53512AA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p>
        </w:tc>
        <w:tc>
          <w:tcPr>
            <w:tcW w:w="1299" w:type="dxa"/>
            <w:vMerge w:val="continue"/>
            <w:shd w:val="clear" w:color="auto" w:fill="auto"/>
            <w:tcMar>
              <w:top w:w="60" w:type="dxa"/>
              <w:left w:w="101" w:type="dxa"/>
              <w:bottom w:w="60" w:type="dxa"/>
              <w:right w:w="101" w:type="dxa"/>
            </w:tcMar>
            <w:vAlign w:val="top"/>
          </w:tcPr>
          <w:p w14:paraId="674401F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p>
        </w:tc>
        <w:tc>
          <w:tcPr>
            <w:tcW w:w="1200" w:type="dxa"/>
            <w:shd w:val="clear" w:color="auto" w:fill="auto"/>
            <w:tcMar>
              <w:top w:w="60" w:type="dxa"/>
              <w:left w:w="101" w:type="dxa"/>
              <w:bottom w:w="60" w:type="dxa"/>
              <w:right w:w="101" w:type="dxa"/>
            </w:tcMar>
            <w:vAlign w:val="center"/>
          </w:tcPr>
          <w:p w14:paraId="09CF8771">
            <w:pPr>
              <w:pStyle w:val="4"/>
              <w:keepNext w:val="0"/>
              <w:keepLines w:val="0"/>
              <w:widowControl/>
              <w:suppressLineNumbers w:val="0"/>
              <w:spacing w:line="240" w:lineRule="auto"/>
              <w:ind w:left="0" w:leftChars="0" w:right="0" w:rightChars="0" w:hanging="104" w:firstLineChars="0"/>
              <w:jc w:val="center"/>
              <w:textAlignment w:val="center"/>
              <w:rPr>
                <w:rFonts w:hint="default" w:ascii="Calibri" w:hAnsi="Calibri" w:eastAsia="宋体" w:cs="Calibri"/>
                <w:i w:val="0"/>
                <w:iCs w:val="0"/>
                <w:caps w:val="0"/>
                <w:color w:val="000000"/>
                <w:spacing w:val="0"/>
                <w:sz w:val="24"/>
                <w:szCs w:val="24"/>
                <w:highlight w:val="none"/>
              </w:rPr>
            </w:pPr>
            <w:r>
              <w:rPr>
                <w:rFonts w:hint="eastAsia" w:ascii="宋体" w:hAnsi="宋体" w:eastAsia="宋体" w:cs="宋体"/>
                <w:color w:val="000000"/>
                <w:spacing w:val="0"/>
                <w:position w:val="0"/>
                <w:sz w:val="20"/>
                <w:szCs w:val="20"/>
                <w:highlight w:val="none"/>
              </w:rPr>
              <w:t>张永红</w:t>
            </w:r>
          </w:p>
        </w:tc>
        <w:tc>
          <w:tcPr>
            <w:tcW w:w="1658" w:type="dxa"/>
            <w:shd w:val="clear" w:color="auto" w:fill="auto"/>
            <w:tcMar>
              <w:top w:w="60" w:type="dxa"/>
              <w:left w:w="101" w:type="dxa"/>
              <w:bottom w:w="60" w:type="dxa"/>
              <w:right w:w="101" w:type="dxa"/>
            </w:tcMar>
            <w:vAlign w:val="top"/>
          </w:tcPr>
          <w:p w14:paraId="419D1B2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cs="Calibri"/>
                <w:i w:val="0"/>
                <w:iCs w:val="0"/>
                <w:caps w:val="0"/>
                <w:color w:val="000000"/>
                <w:spacing w:val="0"/>
                <w:sz w:val="24"/>
                <w:szCs w:val="24"/>
                <w:highlight w:val="none"/>
                <w:lang w:val="en-US" w:eastAsia="zh-CN"/>
              </w:rPr>
              <w:t>专职安全员</w:t>
            </w:r>
          </w:p>
        </w:tc>
        <w:tc>
          <w:tcPr>
            <w:tcW w:w="1743" w:type="dxa"/>
            <w:shd w:val="clear" w:color="auto" w:fill="auto"/>
            <w:tcMar>
              <w:top w:w="60" w:type="dxa"/>
              <w:left w:w="101" w:type="dxa"/>
              <w:bottom w:w="60" w:type="dxa"/>
              <w:right w:w="101" w:type="dxa"/>
            </w:tcMar>
            <w:vAlign w:val="top"/>
          </w:tcPr>
          <w:p w14:paraId="4408C1F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安全生产考核C证</w:t>
            </w:r>
          </w:p>
        </w:tc>
        <w:tc>
          <w:tcPr>
            <w:tcW w:w="2439" w:type="dxa"/>
            <w:shd w:val="clear" w:color="auto" w:fill="auto"/>
            <w:tcMar>
              <w:top w:w="60" w:type="dxa"/>
              <w:left w:w="101" w:type="dxa"/>
              <w:bottom w:w="60" w:type="dxa"/>
              <w:right w:w="101" w:type="dxa"/>
            </w:tcMar>
            <w:vAlign w:val="center"/>
          </w:tcPr>
          <w:p w14:paraId="288CAD88">
            <w:pPr>
              <w:pStyle w:val="4"/>
              <w:keepNext w:val="0"/>
              <w:keepLines w:val="0"/>
              <w:widowControl/>
              <w:suppressLineNumbers w:val="0"/>
              <w:spacing w:line="240" w:lineRule="auto"/>
              <w:ind w:left="0" w:leftChars="0" w:right="0" w:rightChars="0" w:firstLine="160" w:firstLineChars="0"/>
              <w:jc w:val="center"/>
              <w:textAlignment w:val="center"/>
              <w:rPr>
                <w:rFonts w:hint="default" w:ascii="Calibri" w:hAnsi="Calibri" w:eastAsia="宋体" w:cs="Calibri"/>
                <w:i w:val="0"/>
                <w:iCs w:val="0"/>
                <w:caps w:val="0"/>
                <w:color w:val="000000"/>
                <w:spacing w:val="0"/>
                <w:sz w:val="24"/>
                <w:szCs w:val="24"/>
                <w:highlight w:val="none"/>
              </w:rPr>
            </w:pPr>
            <w:r>
              <w:rPr>
                <w:rFonts w:hint="eastAsia" w:ascii="宋体" w:hAnsi="宋体" w:eastAsia="宋体" w:cs="宋体"/>
                <w:color w:val="000000"/>
                <w:spacing w:val="0"/>
                <w:position w:val="0"/>
                <w:sz w:val="20"/>
                <w:szCs w:val="20"/>
                <w:highlight w:val="none"/>
              </w:rPr>
              <w:t>豫交安 C19G00733</w:t>
            </w:r>
          </w:p>
        </w:tc>
      </w:tr>
      <w:tr w14:paraId="1079C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30" w:hRule="atLeast"/>
        </w:trPr>
        <w:tc>
          <w:tcPr>
            <w:tcW w:w="2109" w:type="dxa"/>
            <w:vMerge w:val="restart"/>
            <w:shd w:val="clear" w:color="auto" w:fill="auto"/>
            <w:tcMar>
              <w:top w:w="60" w:type="dxa"/>
              <w:left w:w="101" w:type="dxa"/>
              <w:bottom w:w="60" w:type="dxa"/>
              <w:right w:w="101" w:type="dxa"/>
            </w:tcMar>
            <w:vAlign w:val="center"/>
          </w:tcPr>
          <w:p w14:paraId="088DCD01">
            <w:pPr>
              <w:pStyle w:val="4"/>
              <w:keepNext w:val="0"/>
              <w:keepLines w:val="0"/>
              <w:widowControl/>
              <w:suppressLineNumbers w:val="0"/>
              <w:spacing w:line="240" w:lineRule="auto"/>
              <w:ind w:left="0" w:leftChars="0" w:right="0" w:rightChars="0" w:firstLine="0" w:firstLineChars="0"/>
              <w:jc w:val="left"/>
              <w:textAlignment w:val="center"/>
              <w:rPr>
                <w:rFonts w:hint="default" w:ascii="Calibri" w:hAnsi="Calibri" w:eastAsia="宋体" w:cs="Calibri"/>
                <w:i w:val="0"/>
                <w:iCs w:val="0"/>
                <w:caps w:val="0"/>
                <w:color w:val="000000"/>
                <w:spacing w:val="0"/>
                <w:sz w:val="24"/>
                <w:szCs w:val="24"/>
                <w:highlight w:val="none"/>
              </w:rPr>
            </w:pPr>
            <w:r>
              <w:rPr>
                <w:rFonts w:hint="eastAsia" w:ascii="宋体" w:hAnsi="宋体" w:eastAsia="宋体" w:cs="宋体"/>
                <w:color w:val="000000"/>
                <w:spacing w:val="0"/>
                <w:position w:val="0"/>
                <w:sz w:val="22"/>
                <w:szCs w:val="22"/>
                <w:highlight w:val="none"/>
              </w:rPr>
              <w:t>唐立工程技术有限公司</w:t>
            </w:r>
          </w:p>
        </w:tc>
        <w:tc>
          <w:tcPr>
            <w:tcW w:w="1299" w:type="dxa"/>
            <w:vMerge w:val="restart"/>
            <w:shd w:val="clear" w:color="auto" w:fill="auto"/>
            <w:tcMar>
              <w:top w:w="60" w:type="dxa"/>
              <w:left w:w="101" w:type="dxa"/>
              <w:bottom w:w="60" w:type="dxa"/>
              <w:right w:w="101" w:type="dxa"/>
            </w:tcMar>
            <w:vAlign w:val="top"/>
          </w:tcPr>
          <w:p w14:paraId="64DADDF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cs="Calibri"/>
                <w:i w:val="0"/>
                <w:iCs w:val="0"/>
                <w:caps w:val="0"/>
                <w:color w:val="000000"/>
                <w:spacing w:val="0"/>
                <w:sz w:val="24"/>
                <w:szCs w:val="24"/>
                <w:highlight w:val="none"/>
                <w:lang w:val="en-US" w:eastAsia="zh-CN"/>
              </w:rPr>
              <w:t>主要</w:t>
            </w:r>
            <w:r>
              <w:rPr>
                <w:rFonts w:hint="eastAsia" w:ascii="Calibri" w:hAnsi="Calibri" w:eastAsia="宋体" w:cs="Calibri"/>
                <w:i w:val="0"/>
                <w:iCs w:val="0"/>
                <w:caps w:val="0"/>
                <w:color w:val="000000"/>
                <w:spacing w:val="0"/>
                <w:sz w:val="24"/>
                <w:szCs w:val="24"/>
                <w:highlight w:val="none"/>
                <w:lang w:val="en-US" w:eastAsia="zh-CN"/>
              </w:rPr>
              <w:t>管理人员</w:t>
            </w:r>
          </w:p>
        </w:tc>
        <w:tc>
          <w:tcPr>
            <w:tcW w:w="1200" w:type="dxa"/>
            <w:shd w:val="clear" w:color="auto" w:fill="auto"/>
            <w:tcMar>
              <w:top w:w="60" w:type="dxa"/>
              <w:left w:w="101" w:type="dxa"/>
              <w:bottom w:w="60" w:type="dxa"/>
              <w:right w:w="101" w:type="dxa"/>
            </w:tcMar>
            <w:vAlign w:val="center"/>
          </w:tcPr>
          <w:p w14:paraId="1CD5C47A">
            <w:pPr>
              <w:pStyle w:val="4"/>
              <w:keepNext w:val="0"/>
              <w:keepLines w:val="0"/>
              <w:widowControl/>
              <w:suppressLineNumbers w:val="0"/>
              <w:spacing w:line="240" w:lineRule="auto"/>
              <w:ind w:left="0" w:leftChars="0" w:right="0" w:rightChars="0" w:hanging="96" w:firstLineChars="0"/>
              <w:jc w:val="center"/>
              <w:textAlignment w:val="center"/>
              <w:rPr>
                <w:rFonts w:hint="default" w:ascii="Calibri" w:hAnsi="Calibri" w:eastAsia="宋体" w:cs="Calibri"/>
                <w:i w:val="0"/>
                <w:iCs w:val="0"/>
                <w:caps w:val="0"/>
                <w:color w:val="000000"/>
                <w:spacing w:val="0"/>
                <w:sz w:val="24"/>
                <w:szCs w:val="24"/>
                <w:highlight w:val="none"/>
              </w:rPr>
            </w:pPr>
            <w:r>
              <w:rPr>
                <w:rFonts w:hint="eastAsia" w:ascii="宋体" w:hAnsi="宋体" w:eastAsia="宋体" w:cs="宋体"/>
                <w:color w:val="000000"/>
                <w:spacing w:val="0"/>
                <w:position w:val="0"/>
                <w:sz w:val="20"/>
                <w:szCs w:val="20"/>
                <w:highlight w:val="none"/>
              </w:rPr>
              <w:t>胡章旭</w:t>
            </w:r>
          </w:p>
        </w:tc>
        <w:tc>
          <w:tcPr>
            <w:tcW w:w="1658" w:type="dxa"/>
            <w:shd w:val="clear" w:color="auto" w:fill="auto"/>
            <w:tcMar>
              <w:top w:w="60" w:type="dxa"/>
              <w:left w:w="101" w:type="dxa"/>
              <w:bottom w:w="60" w:type="dxa"/>
              <w:right w:w="101" w:type="dxa"/>
            </w:tcMar>
            <w:vAlign w:val="top"/>
          </w:tcPr>
          <w:p w14:paraId="3AB9673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项目</w:t>
            </w:r>
            <w:r>
              <w:rPr>
                <w:rFonts w:hint="eastAsia" w:ascii="Calibri" w:hAnsi="Calibri" w:cs="Calibri"/>
                <w:i w:val="0"/>
                <w:iCs w:val="0"/>
                <w:caps w:val="0"/>
                <w:color w:val="000000"/>
                <w:spacing w:val="0"/>
                <w:sz w:val="24"/>
                <w:szCs w:val="24"/>
                <w:highlight w:val="none"/>
                <w:lang w:val="en-US" w:eastAsia="zh-CN"/>
              </w:rPr>
              <w:t>经理</w:t>
            </w:r>
          </w:p>
        </w:tc>
        <w:tc>
          <w:tcPr>
            <w:tcW w:w="1743" w:type="dxa"/>
            <w:shd w:val="clear" w:color="auto" w:fill="auto"/>
            <w:tcMar>
              <w:top w:w="60" w:type="dxa"/>
              <w:left w:w="101" w:type="dxa"/>
              <w:bottom w:w="60" w:type="dxa"/>
              <w:right w:w="101" w:type="dxa"/>
            </w:tcMar>
            <w:vAlign w:val="top"/>
          </w:tcPr>
          <w:p w14:paraId="37ED067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cs="Calibri"/>
                <w:i w:val="0"/>
                <w:iCs w:val="0"/>
                <w:caps w:val="0"/>
                <w:color w:val="000000"/>
                <w:spacing w:val="0"/>
                <w:sz w:val="24"/>
                <w:szCs w:val="24"/>
                <w:highlight w:val="none"/>
                <w:lang w:val="en-US" w:eastAsia="zh-CN"/>
              </w:rPr>
              <w:t>二级建造师</w:t>
            </w:r>
          </w:p>
        </w:tc>
        <w:tc>
          <w:tcPr>
            <w:tcW w:w="2439" w:type="dxa"/>
            <w:shd w:val="clear" w:color="auto" w:fill="auto"/>
            <w:tcMar>
              <w:top w:w="60" w:type="dxa"/>
              <w:left w:w="101" w:type="dxa"/>
              <w:bottom w:w="60" w:type="dxa"/>
              <w:right w:w="101" w:type="dxa"/>
            </w:tcMar>
            <w:vAlign w:val="center"/>
          </w:tcPr>
          <w:p w14:paraId="5E379A39">
            <w:pPr>
              <w:pStyle w:val="4"/>
              <w:keepNext w:val="0"/>
              <w:keepLines w:val="0"/>
              <w:widowControl/>
              <w:suppressLineNumbers w:val="0"/>
              <w:spacing w:line="240" w:lineRule="auto"/>
              <w:ind w:left="0" w:firstLine="512"/>
              <w:jc w:val="center"/>
              <w:textAlignment w:val="center"/>
              <w:rPr>
                <w:highlight w:val="none"/>
              </w:rPr>
            </w:pPr>
            <w:r>
              <w:rPr>
                <w:rFonts w:hint="eastAsia" w:ascii="宋体" w:hAnsi="宋体" w:eastAsia="宋体" w:cs="宋体"/>
                <w:color w:val="000000"/>
                <w:spacing w:val="0"/>
                <w:position w:val="0"/>
                <w:sz w:val="20"/>
                <w:szCs w:val="20"/>
                <w:highlight w:val="none"/>
              </w:rPr>
              <w:t>陕26121225481</w:t>
            </w:r>
          </w:p>
          <w:p w14:paraId="5CA11318">
            <w:pPr>
              <w:pStyle w:val="4"/>
              <w:keepNext w:val="0"/>
              <w:keepLines w:val="0"/>
              <w:widowControl/>
              <w:suppressLineNumbers w:val="0"/>
              <w:spacing w:line="240" w:lineRule="auto"/>
              <w:ind w:left="0" w:leftChars="0" w:right="0" w:rightChars="0" w:firstLine="0" w:firstLineChars="0"/>
              <w:jc w:val="center"/>
              <w:textAlignment w:val="center"/>
              <w:rPr>
                <w:rFonts w:hint="default" w:ascii="Calibri" w:hAnsi="Calibri" w:eastAsia="宋体" w:cs="Calibri"/>
                <w:i w:val="0"/>
                <w:iCs w:val="0"/>
                <w:caps w:val="0"/>
                <w:color w:val="000000"/>
                <w:spacing w:val="0"/>
                <w:sz w:val="24"/>
                <w:szCs w:val="24"/>
                <w:highlight w:val="none"/>
              </w:rPr>
            </w:pPr>
            <w:r>
              <w:rPr>
                <w:rFonts w:hint="eastAsia" w:ascii="宋体" w:hAnsi="宋体" w:eastAsia="宋体" w:cs="宋体"/>
                <w:color w:val="000000"/>
                <w:spacing w:val="0"/>
                <w:position w:val="0"/>
                <w:sz w:val="20"/>
                <w:szCs w:val="20"/>
                <w:highlight w:val="none"/>
              </w:rPr>
              <w:t>0</w:t>
            </w:r>
          </w:p>
        </w:tc>
      </w:tr>
      <w:tr w14:paraId="6EF82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30" w:hRule="atLeast"/>
        </w:trPr>
        <w:tc>
          <w:tcPr>
            <w:tcW w:w="2109" w:type="dxa"/>
            <w:vMerge w:val="continue"/>
            <w:shd w:val="clear" w:color="auto" w:fill="auto"/>
            <w:tcMar>
              <w:top w:w="60" w:type="dxa"/>
              <w:left w:w="101" w:type="dxa"/>
              <w:bottom w:w="60" w:type="dxa"/>
              <w:right w:w="101" w:type="dxa"/>
            </w:tcMar>
            <w:vAlign w:val="center"/>
          </w:tcPr>
          <w:p w14:paraId="73BF32A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highlight w:val="none"/>
              </w:rPr>
            </w:pPr>
          </w:p>
        </w:tc>
        <w:tc>
          <w:tcPr>
            <w:tcW w:w="1299" w:type="dxa"/>
            <w:vMerge w:val="continue"/>
            <w:shd w:val="clear" w:color="auto" w:fill="auto"/>
            <w:tcMar>
              <w:top w:w="60" w:type="dxa"/>
              <w:left w:w="101" w:type="dxa"/>
              <w:bottom w:w="60" w:type="dxa"/>
              <w:right w:w="101" w:type="dxa"/>
            </w:tcMar>
            <w:vAlign w:val="top"/>
          </w:tcPr>
          <w:p w14:paraId="0D30477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highlight w:val="none"/>
              </w:rPr>
            </w:pPr>
          </w:p>
        </w:tc>
        <w:tc>
          <w:tcPr>
            <w:tcW w:w="1200" w:type="dxa"/>
            <w:shd w:val="clear" w:color="auto" w:fill="auto"/>
            <w:tcMar>
              <w:top w:w="60" w:type="dxa"/>
              <w:left w:w="101" w:type="dxa"/>
              <w:bottom w:w="60" w:type="dxa"/>
              <w:right w:w="101" w:type="dxa"/>
            </w:tcMar>
            <w:vAlign w:val="center"/>
          </w:tcPr>
          <w:p w14:paraId="0358AE2D">
            <w:pPr>
              <w:pStyle w:val="4"/>
              <w:keepNext w:val="0"/>
              <w:keepLines w:val="0"/>
              <w:widowControl/>
              <w:suppressLineNumbers w:val="0"/>
              <w:spacing w:line="240" w:lineRule="auto"/>
              <w:ind w:left="0" w:leftChars="0" w:right="0" w:rightChars="0" w:hanging="100" w:firstLineChars="0"/>
              <w:jc w:val="center"/>
              <w:textAlignment w:val="center"/>
              <w:rPr>
                <w:rFonts w:hint="default" w:ascii="Calibri" w:hAnsi="Calibri" w:eastAsia="宋体" w:cs="Calibri"/>
                <w:i w:val="0"/>
                <w:iCs w:val="0"/>
                <w:caps w:val="0"/>
                <w:color w:val="000000"/>
                <w:spacing w:val="0"/>
                <w:sz w:val="24"/>
                <w:szCs w:val="24"/>
                <w:highlight w:val="none"/>
              </w:rPr>
            </w:pPr>
            <w:r>
              <w:rPr>
                <w:rFonts w:hint="eastAsia" w:ascii="宋体" w:hAnsi="宋体" w:eastAsia="宋体" w:cs="宋体"/>
                <w:color w:val="000000"/>
                <w:spacing w:val="0"/>
                <w:position w:val="0"/>
                <w:sz w:val="20"/>
                <w:szCs w:val="20"/>
                <w:highlight w:val="none"/>
              </w:rPr>
              <w:t>祁镇委</w:t>
            </w:r>
          </w:p>
        </w:tc>
        <w:tc>
          <w:tcPr>
            <w:tcW w:w="1658" w:type="dxa"/>
            <w:shd w:val="clear" w:color="auto" w:fill="auto"/>
            <w:tcMar>
              <w:top w:w="60" w:type="dxa"/>
              <w:left w:w="101" w:type="dxa"/>
              <w:bottom w:w="60" w:type="dxa"/>
              <w:right w:w="101" w:type="dxa"/>
            </w:tcMar>
            <w:vAlign w:val="top"/>
          </w:tcPr>
          <w:p w14:paraId="43CFD1F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cs="Calibri"/>
                <w:i w:val="0"/>
                <w:iCs w:val="0"/>
                <w:caps w:val="0"/>
                <w:color w:val="000000"/>
                <w:spacing w:val="0"/>
                <w:sz w:val="24"/>
                <w:szCs w:val="24"/>
                <w:highlight w:val="none"/>
                <w:lang w:val="en-US" w:eastAsia="zh-CN"/>
              </w:rPr>
              <w:t>项目总工程师</w:t>
            </w:r>
          </w:p>
        </w:tc>
        <w:tc>
          <w:tcPr>
            <w:tcW w:w="1743" w:type="dxa"/>
            <w:shd w:val="clear" w:color="auto" w:fill="auto"/>
            <w:tcMar>
              <w:top w:w="60" w:type="dxa"/>
              <w:left w:w="101" w:type="dxa"/>
              <w:bottom w:w="60" w:type="dxa"/>
              <w:right w:w="101" w:type="dxa"/>
            </w:tcMar>
            <w:vAlign w:val="top"/>
          </w:tcPr>
          <w:p w14:paraId="69229BC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职称证</w:t>
            </w:r>
          </w:p>
        </w:tc>
        <w:tc>
          <w:tcPr>
            <w:tcW w:w="2439" w:type="dxa"/>
            <w:shd w:val="clear" w:color="auto" w:fill="auto"/>
            <w:tcMar>
              <w:top w:w="60" w:type="dxa"/>
              <w:left w:w="101" w:type="dxa"/>
              <w:bottom w:w="60" w:type="dxa"/>
              <w:right w:w="101" w:type="dxa"/>
            </w:tcMar>
            <w:vAlign w:val="center"/>
          </w:tcPr>
          <w:p w14:paraId="1821AB02">
            <w:pPr>
              <w:pStyle w:val="4"/>
              <w:keepNext w:val="0"/>
              <w:keepLines w:val="0"/>
              <w:widowControl/>
              <w:suppressLineNumbers w:val="0"/>
              <w:spacing w:line="240" w:lineRule="auto"/>
              <w:ind w:left="0" w:firstLine="0"/>
              <w:jc w:val="center"/>
              <w:textAlignment w:val="center"/>
              <w:rPr>
                <w:highlight w:val="none"/>
              </w:rPr>
            </w:pPr>
            <w:r>
              <w:rPr>
                <w:rFonts w:hint="eastAsia" w:ascii="宋体" w:hAnsi="宋体" w:eastAsia="宋体" w:cs="宋体"/>
                <w:color w:val="000000"/>
                <w:spacing w:val="0"/>
                <w:position w:val="0"/>
                <w:sz w:val="20"/>
                <w:szCs w:val="20"/>
                <w:highlight w:val="none"/>
              </w:rPr>
              <w:t>20231120SRY</w:t>
            </w:r>
          </w:p>
          <w:p w14:paraId="3184C66E">
            <w:pPr>
              <w:pStyle w:val="4"/>
              <w:keepNext w:val="0"/>
              <w:keepLines w:val="0"/>
              <w:widowControl/>
              <w:suppressLineNumbers w:val="0"/>
              <w:spacing w:line="240" w:lineRule="auto"/>
              <w:ind w:left="0" w:leftChars="0" w:right="0" w:rightChars="0" w:firstLine="0" w:firstLineChars="0"/>
              <w:jc w:val="center"/>
              <w:textAlignment w:val="center"/>
              <w:rPr>
                <w:rFonts w:hint="default" w:ascii="Calibri" w:hAnsi="Calibri" w:eastAsia="宋体" w:cs="Calibri"/>
                <w:i w:val="0"/>
                <w:iCs w:val="0"/>
                <w:caps w:val="0"/>
                <w:color w:val="000000"/>
                <w:spacing w:val="0"/>
                <w:sz w:val="24"/>
                <w:szCs w:val="24"/>
                <w:highlight w:val="none"/>
              </w:rPr>
            </w:pPr>
            <w:r>
              <w:rPr>
                <w:rFonts w:hint="eastAsia" w:ascii="宋体" w:hAnsi="宋体" w:eastAsia="宋体" w:cs="宋体"/>
                <w:color w:val="000000"/>
                <w:spacing w:val="0"/>
                <w:position w:val="0"/>
                <w:sz w:val="20"/>
                <w:szCs w:val="20"/>
                <w:highlight w:val="none"/>
              </w:rPr>
              <w:t>3202313530</w:t>
            </w:r>
          </w:p>
        </w:tc>
      </w:tr>
      <w:tr w14:paraId="558E4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30" w:hRule="atLeast"/>
        </w:trPr>
        <w:tc>
          <w:tcPr>
            <w:tcW w:w="2109" w:type="dxa"/>
            <w:vMerge w:val="continue"/>
            <w:shd w:val="clear" w:color="auto" w:fill="auto"/>
            <w:tcMar>
              <w:top w:w="60" w:type="dxa"/>
              <w:left w:w="101" w:type="dxa"/>
              <w:bottom w:w="60" w:type="dxa"/>
              <w:right w:w="101" w:type="dxa"/>
            </w:tcMar>
            <w:vAlign w:val="center"/>
          </w:tcPr>
          <w:p w14:paraId="0B5DA82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p>
        </w:tc>
        <w:tc>
          <w:tcPr>
            <w:tcW w:w="1299" w:type="dxa"/>
            <w:vMerge w:val="continue"/>
            <w:shd w:val="clear" w:color="auto" w:fill="auto"/>
            <w:tcMar>
              <w:top w:w="60" w:type="dxa"/>
              <w:left w:w="101" w:type="dxa"/>
              <w:bottom w:w="60" w:type="dxa"/>
              <w:right w:w="101" w:type="dxa"/>
            </w:tcMar>
            <w:vAlign w:val="top"/>
          </w:tcPr>
          <w:p w14:paraId="556D4E6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p>
        </w:tc>
        <w:tc>
          <w:tcPr>
            <w:tcW w:w="1200" w:type="dxa"/>
            <w:shd w:val="clear" w:color="auto" w:fill="auto"/>
            <w:tcMar>
              <w:top w:w="60" w:type="dxa"/>
              <w:left w:w="101" w:type="dxa"/>
              <w:bottom w:w="60" w:type="dxa"/>
              <w:right w:w="101" w:type="dxa"/>
            </w:tcMar>
            <w:vAlign w:val="center"/>
          </w:tcPr>
          <w:p w14:paraId="7B87116C">
            <w:pPr>
              <w:pStyle w:val="4"/>
              <w:keepNext w:val="0"/>
              <w:keepLines w:val="0"/>
              <w:widowControl/>
              <w:suppressLineNumbers w:val="0"/>
              <w:spacing w:line="240" w:lineRule="auto"/>
              <w:ind w:left="0" w:leftChars="0" w:right="0" w:rightChars="0" w:hanging="100" w:firstLineChars="0"/>
              <w:jc w:val="center"/>
              <w:textAlignment w:val="center"/>
              <w:rPr>
                <w:rFonts w:hint="default" w:ascii="Calibri" w:hAnsi="Calibri" w:eastAsia="宋体" w:cs="Calibri"/>
                <w:i w:val="0"/>
                <w:iCs w:val="0"/>
                <w:caps w:val="0"/>
                <w:color w:val="000000"/>
                <w:spacing w:val="0"/>
                <w:sz w:val="24"/>
                <w:szCs w:val="24"/>
                <w:highlight w:val="none"/>
              </w:rPr>
            </w:pPr>
            <w:r>
              <w:rPr>
                <w:rFonts w:hint="eastAsia" w:ascii="宋体" w:hAnsi="宋体" w:eastAsia="宋体" w:cs="宋体"/>
                <w:color w:val="000000"/>
                <w:spacing w:val="0"/>
                <w:position w:val="0"/>
                <w:sz w:val="20"/>
                <w:szCs w:val="20"/>
                <w:highlight w:val="none"/>
              </w:rPr>
              <w:t>祁小娃</w:t>
            </w:r>
          </w:p>
        </w:tc>
        <w:tc>
          <w:tcPr>
            <w:tcW w:w="1658" w:type="dxa"/>
            <w:shd w:val="clear" w:color="auto" w:fill="auto"/>
            <w:tcMar>
              <w:top w:w="60" w:type="dxa"/>
              <w:left w:w="101" w:type="dxa"/>
              <w:bottom w:w="60" w:type="dxa"/>
              <w:right w:w="101" w:type="dxa"/>
            </w:tcMar>
            <w:vAlign w:val="top"/>
          </w:tcPr>
          <w:p w14:paraId="629ECC6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cs="Calibri"/>
                <w:i w:val="0"/>
                <w:iCs w:val="0"/>
                <w:caps w:val="0"/>
                <w:color w:val="000000"/>
                <w:spacing w:val="0"/>
                <w:sz w:val="24"/>
                <w:szCs w:val="24"/>
                <w:highlight w:val="none"/>
                <w:lang w:val="en-US" w:eastAsia="zh-CN"/>
              </w:rPr>
              <w:t>专职安全员</w:t>
            </w:r>
          </w:p>
        </w:tc>
        <w:tc>
          <w:tcPr>
            <w:tcW w:w="1743" w:type="dxa"/>
            <w:shd w:val="clear" w:color="auto" w:fill="auto"/>
            <w:tcMar>
              <w:top w:w="60" w:type="dxa"/>
              <w:left w:w="101" w:type="dxa"/>
              <w:bottom w:w="60" w:type="dxa"/>
              <w:right w:w="101" w:type="dxa"/>
            </w:tcMar>
            <w:vAlign w:val="top"/>
          </w:tcPr>
          <w:p w14:paraId="3DB12C2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安全生产考核C证</w:t>
            </w:r>
          </w:p>
        </w:tc>
        <w:tc>
          <w:tcPr>
            <w:tcW w:w="2439" w:type="dxa"/>
            <w:shd w:val="clear" w:color="auto" w:fill="auto"/>
            <w:tcMar>
              <w:top w:w="60" w:type="dxa"/>
              <w:left w:w="101" w:type="dxa"/>
              <w:bottom w:w="60" w:type="dxa"/>
              <w:right w:w="101" w:type="dxa"/>
            </w:tcMar>
            <w:vAlign w:val="center"/>
          </w:tcPr>
          <w:p w14:paraId="6D0EC65E">
            <w:pPr>
              <w:pStyle w:val="4"/>
              <w:keepNext w:val="0"/>
              <w:keepLines w:val="0"/>
              <w:widowControl/>
              <w:suppressLineNumbers w:val="0"/>
              <w:spacing w:line="240" w:lineRule="auto"/>
              <w:ind w:left="0" w:leftChars="0" w:right="0" w:rightChars="0" w:firstLine="176" w:firstLineChars="0"/>
              <w:jc w:val="center"/>
              <w:textAlignment w:val="center"/>
              <w:rPr>
                <w:rFonts w:hint="default" w:ascii="Calibri" w:hAnsi="Calibri" w:eastAsia="宋体" w:cs="Calibri"/>
                <w:i w:val="0"/>
                <w:iCs w:val="0"/>
                <w:caps w:val="0"/>
                <w:color w:val="000000"/>
                <w:spacing w:val="0"/>
                <w:sz w:val="24"/>
                <w:szCs w:val="24"/>
                <w:highlight w:val="none"/>
              </w:rPr>
            </w:pPr>
            <w:r>
              <w:rPr>
                <w:rFonts w:hint="eastAsia" w:ascii="宋体" w:hAnsi="宋体" w:eastAsia="宋体" w:cs="宋体"/>
                <w:color w:val="000000"/>
                <w:spacing w:val="0"/>
                <w:position w:val="0"/>
                <w:sz w:val="20"/>
                <w:szCs w:val="20"/>
                <w:highlight w:val="none"/>
              </w:rPr>
              <w:t>陕交安 C25G00436</w:t>
            </w:r>
          </w:p>
        </w:tc>
      </w:tr>
      <w:tr w14:paraId="24CD2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30" w:hRule="atLeast"/>
        </w:trPr>
        <w:tc>
          <w:tcPr>
            <w:tcW w:w="2109" w:type="dxa"/>
            <w:vMerge w:val="restart"/>
            <w:shd w:val="clear" w:color="auto" w:fill="auto"/>
            <w:tcMar>
              <w:top w:w="60" w:type="dxa"/>
              <w:left w:w="101" w:type="dxa"/>
              <w:bottom w:w="60" w:type="dxa"/>
              <w:right w:w="101" w:type="dxa"/>
            </w:tcMar>
            <w:vAlign w:val="center"/>
          </w:tcPr>
          <w:p w14:paraId="6C6EBAEB">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河南鼎兴建设工程有限公司</w:t>
            </w:r>
          </w:p>
        </w:tc>
        <w:tc>
          <w:tcPr>
            <w:tcW w:w="1299" w:type="dxa"/>
            <w:vMerge w:val="restart"/>
            <w:shd w:val="clear" w:color="auto" w:fill="auto"/>
            <w:tcMar>
              <w:top w:w="60" w:type="dxa"/>
              <w:left w:w="101" w:type="dxa"/>
              <w:bottom w:w="60" w:type="dxa"/>
              <w:right w:w="101" w:type="dxa"/>
            </w:tcMar>
            <w:vAlign w:val="top"/>
          </w:tcPr>
          <w:p w14:paraId="45A1C13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cs="Calibri"/>
                <w:i w:val="0"/>
                <w:iCs w:val="0"/>
                <w:caps w:val="0"/>
                <w:color w:val="000000"/>
                <w:spacing w:val="0"/>
                <w:sz w:val="24"/>
                <w:szCs w:val="24"/>
                <w:highlight w:val="none"/>
                <w:lang w:val="en-US" w:eastAsia="zh-CN"/>
              </w:rPr>
              <w:t>主要</w:t>
            </w:r>
            <w:r>
              <w:rPr>
                <w:rFonts w:hint="eastAsia" w:ascii="Calibri" w:hAnsi="Calibri" w:eastAsia="宋体" w:cs="Calibri"/>
                <w:i w:val="0"/>
                <w:iCs w:val="0"/>
                <w:caps w:val="0"/>
                <w:color w:val="000000"/>
                <w:spacing w:val="0"/>
                <w:sz w:val="24"/>
                <w:szCs w:val="24"/>
                <w:highlight w:val="none"/>
                <w:lang w:val="en-US" w:eastAsia="zh-CN"/>
              </w:rPr>
              <w:t>管理人员</w:t>
            </w:r>
          </w:p>
        </w:tc>
        <w:tc>
          <w:tcPr>
            <w:tcW w:w="1200" w:type="dxa"/>
            <w:shd w:val="clear" w:color="auto" w:fill="auto"/>
            <w:tcMar>
              <w:top w:w="60" w:type="dxa"/>
              <w:left w:w="101" w:type="dxa"/>
              <w:bottom w:w="60" w:type="dxa"/>
              <w:right w:w="101" w:type="dxa"/>
            </w:tcMar>
            <w:vAlign w:val="top"/>
          </w:tcPr>
          <w:p w14:paraId="1B3284E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孙博</w:t>
            </w:r>
          </w:p>
        </w:tc>
        <w:tc>
          <w:tcPr>
            <w:tcW w:w="1658" w:type="dxa"/>
            <w:shd w:val="clear" w:color="auto" w:fill="auto"/>
            <w:tcMar>
              <w:top w:w="60" w:type="dxa"/>
              <w:left w:w="101" w:type="dxa"/>
              <w:bottom w:w="60" w:type="dxa"/>
              <w:right w:w="101" w:type="dxa"/>
            </w:tcMar>
            <w:vAlign w:val="top"/>
          </w:tcPr>
          <w:p w14:paraId="10E47C8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项目</w:t>
            </w:r>
            <w:r>
              <w:rPr>
                <w:rFonts w:hint="eastAsia" w:ascii="Calibri" w:hAnsi="Calibri" w:cs="Calibri"/>
                <w:i w:val="0"/>
                <w:iCs w:val="0"/>
                <w:caps w:val="0"/>
                <w:color w:val="000000"/>
                <w:spacing w:val="0"/>
                <w:sz w:val="24"/>
                <w:szCs w:val="24"/>
                <w:highlight w:val="none"/>
                <w:lang w:val="en-US" w:eastAsia="zh-CN"/>
              </w:rPr>
              <w:t>经理</w:t>
            </w:r>
          </w:p>
        </w:tc>
        <w:tc>
          <w:tcPr>
            <w:tcW w:w="1743" w:type="dxa"/>
            <w:shd w:val="clear" w:color="auto" w:fill="auto"/>
            <w:tcMar>
              <w:top w:w="60" w:type="dxa"/>
              <w:left w:w="101" w:type="dxa"/>
              <w:bottom w:w="60" w:type="dxa"/>
              <w:right w:w="101" w:type="dxa"/>
            </w:tcMar>
            <w:vAlign w:val="top"/>
          </w:tcPr>
          <w:p w14:paraId="47E38CD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cs="Calibri"/>
                <w:i w:val="0"/>
                <w:iCs w:val="0"/>
                <w:caps w:val="0"/>
                <w:color w:val="000000"/>
                <w:spacing w:val="0"/>
                <w:sz w:val="24"/>
                <w:szCs w:val="24"/>
                <w:highlight w:val="none"/>
                <w:lang w:val="en-US" w:eastAsia="zh-CN"/>
              </w:rPr>
              <w:t>二级建造师</w:t>
            </w:r>
          </w:p>
        </w:tc>
        <w:tc>
          <w:tcPr>
            <w:tcW w:w="2439" w:type="dxa"/>
            <w:shd w:val="clear" w:color="auto" w:fill="auto"/>
            <w:tcMar>
              <w:top w:w="60" w:type="dxa"/>
              <w:left w:w="101" w:type="dxa"/>
              <w:bottom w:w="60" w:type="dxa"/>
              <w:right w:w="101" w:type="dxa"/>
            </w:tcMar>
            <w:vAlign w:val="top"/>
          </w:tcPr>
          <w:p w14:paraId="3F2AE2B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豫241141455482</w:t>
            </w:r>
          </w:p>
        </w:tc>
      </w:tr>
      <w:tr w14:paraId="18100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30" w:hRule="atLeast"/>
        </w:trPr>
        <w:tc>
          <w:tcPr>
            <w:tcW w:w="2109" w:type="dxa"/>
            <w:vMerge w:val="continue"/>
            <w:shd w:val="clear" w:color="auto" w:fill="auto"/>
            <w:tcMar>
              <w:top w:w="60" w:type="dxa"/>
              <w:left w:w="101" w:type="dxa"/>
              <w:bottom w:w="60" w:type="dxa"/>
              <w:right w:w="101" w:type="dxa"/>
            </w:tcMar>
            <w:vAlign w:val="center"/>
          </w:tcPr>
          <w:p w14:paraId="030276C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highlight w:val="none"/>
              </w:rPr>
            </w:pPr>
          </w:p>
        </w:tc>
        <w:tc>
          <w:tcPr>
            <w:tcW w:w="1299" w:type="dxa"/>
            <w:vMerge w:val="continue"/>
            <w:shd w:val="clear" w:color="auto" w:fill="auto"/>
            <w:tcMar>
              <w:top w:w="60" w:type="dxa"/>
              <w:left w:w="101" w:type="dxa"/>
              <w:bottom w:w="60" w:type="dxa"/>
              <w:right w:w="101" w:type="dxa"/>
            </w:tcMar>
            <w:vAlign w:val="top"/>
          </w:tcPr>
          <w:p w14:paraId="2F4947A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highlight w:val="none"/>
              </w:rPr>
            </w:pPr>
          </w:p>
        </w:tc>
        <w:tc>
          <w:tcPr>
            <w:tcW w:w="1200" w:type="dxa"/>
            <w:shd w:val="clear" w:color="auto" w:fill="auto"/>
            <w:tcMar>
              <w:top w:w="60" w:type="dxa"/>
              <w:left w:w="101" w:type="dxa"/>
              <w:bottom w:w="60" w:type="dxa"/>
              <w:right w:w="101" w:type="dxa"/>
            </w:tcMar>
            <w:vAlign w:val="top"/>
          </w:tcPr>
          <w:p w14:paraId="15CDBCC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杨程</w:t>
            </w:r>
          </w:p>
          <w:p w14:paraId="5DCC629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程</w:t>
            </w:r>
          </w:p>
        </w:tc>
        <w:tc>
          <w:tcPr>
            <w:tcW w:w="1658" w:type="dxa"/>
            <w:shd w:val="clear" w:color="auto" w:fill="auto"/>
            <w:tcMar>
              <w:top w:w="60" w:type="dxa"/>
              <w:left w:w="101" w:type="dxa"/>
              <w:bottom w:w="60" w:type="dxa"/>
              <w:right w:w="101" w:type="dxa"/>
            </w:tcMar>
            <w:vAlign w:val="top"/>
          </w:tcPr>
          <w:p w14:paraId="4974907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cs="Calibri"/>
                <w:i w:val="0"/>
                <w:iCs w:val="0"/>
                <w:caps w:val="0"/>
                <w:color w:val="000000"/>
                <w:spacing w:val="0"/>
                <w:sz w:val="24"/>
                <w:szCs w:val="24"/>
                <w:highlight w:val="none"/>
                <w:lang w:val="en-US" w:eastAsia="zh-CN"/>
              </w:rPr>
              <w:t>项目总工程师</w:t>
            </w:r>
          </w:p>
        </w:tc>
        <w:tc>
          <w:tcPr>
            <w:tcW w:w="1743" w:type="dxa"/>
            <w:shd w:val="clear" w:color="auto" w:fill="auto"/>
            <w:tcMar>
              <w:top w:w="60" w:type="dxa"/>
              <w:left w:w="101" w:type="dxa"/>
              <w:bottom w:w="60" w:type="dxa"/>
              <w:right w:w="101" w:type="dxa"/>
            </w:tcMar>
            <w:vAlign w:val="top"/>
          </w:tcPr>
          <w:p w14:paraId="062BE8C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职称证</w:t>
            </w:r>
          </w:p>
        </w:tc>
        <w:tc>
          <w:tcPr>
            <w:tcW w:w="2439" w:type="dxa"/>
            <w:shd w:val="clear" w:color="auto" w:fill="auto"/>
            <w:tcMar>
              <w:top w:w="60" w:type="dxa"/>
              <w:left w:w="101" w:type="dxa"/>
              <w:bottom w:w="60" w:type="dxa"/>
              <w:right w:w="101" w:type="dxa"/>
            </w:tcMar>
            <w:vAlign w:val="top"/>
          </w:tcPr>
          <w:p w14:paraId="24784A6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C20220972148100000266</w:t>
            </w:r>
          </w:p>
        </w:tc>
      </w:tr>
      <w:tr w14:paraId="5FB1A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30" w:hRule="atLeast"/>
        </w:trPr>
        <w:tc>
          <w:tcPr>
            <w:tcW w:w="2109" w:type="dxa"/>
            <w:vMerge w:val="continue"/>
            <w:shd w:val="clear" w:color="auto" w:fill="auto"/>
            <w:tcMar>
              <w:top w:w="60" w:type="dxa"/>
              <w:left w:w="101" w:type="dxa"/>
              <w:bottom w:w="60" w:type="dxa"/>
              <w:right w:w="101" w:type="dxa"/>
            </w:tcMar>
            <w:vAlign w:val="center"/>
          </w:tcPr>
          <w:p w14:paraId="14E3C3F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p>
        </w:tc>
        <w:tc>
          <w:tcPr>
            <w:tcW w:w="1299" w:type="dxa"/>
            <w:vMerge w:val="continue"/>
            <w:shd w:val="clear" w:color="auto" w:fill="auto"/>
            <w:tcMar>
              <w:top w:w="60" w:type="dxa"/>
              <w:left w:w="101" w:type="dxa"/>
              <w:bottom w:w="60" w:type="dxa"/>
              <w:right w:w="101" w:type="dxa"/>
            </w:tcMar>
            <w:vAlign w:val="top"/>
          </w:tcPr>
          <w:p w14:paraId="54231FE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p>
        </w:tc>
        <w:tc>
          <w:tcPr>
            <w:tcW w:w="1200" w:type="dxa"/>
            <w:shd w:val="clear" w:color="auto" w:fill="auto"/>
            <w:tcMar>
              <w:top w:w="60" w:type="dxa"/>
              <w:left w:w="101" w:type="dxa"/>
              <w:bottom w:w="60" w:type="dxa"/>
              <w:right w:w="101" w:type="dxa"/>
            </w:tcMar>
            <w:vAlign w:val="top"/>
          </w:tcPr>
          <w:p w14:paraId="32511FD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张淼</w:t>
            </w:r>
          </w:p>
        </w:tc>
        <w:tc>
          <w:tcPr>
            <w:tcW w:w="1658" w:type="dxa"/>
            <w:shd w:val="clear" w:color="auto" w:fill="auto"/>
            <w:tcMar>
              <w:top w:w="60" w:type="dxa"/>
              <w:left w:w="101" w:type="dxa"/>
              <w:bottom w:w="60" w:type="dxa"/>
              <w:right w:w="101" w:type="dxa"/>
            </w:tcMar>
            <w:vAlign w:val="top"/>
          </w:tcPr>
          <w:p w14:paraId="2FE7AA0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cs="Calibri"/>
                <w:i w:val="0"/>
                <w:iCs w:val="0"/>
                <w:caps w:val="0"/>
                <w:color w:val="000000"/>
                <w:spacing w:val="0"/>
                <w:sz w:val="24"/>
                <w:szCs w:val="24"/>
                <w:highlight w:val="none"/>
                <w:lang w:val="en-US" w:eastAsia="zh-CN"/>
              </w:rPr>
              <w:t>专职安全员</w:t>
            </w:r>
          </w:p>
        </w:tc>
        <w:tc>
          <w:tcPr>
            <w:tcW w:w="1743" w:type="dxa"/>
            <w:shd w:val="clear" w:color="auto" w:fill="auto"/>
            <w:tcMar>
              <w:top w:w="60" w:type="dxa"/>
              <w:left w:w="101" w:type="dxa"/>
              <w:bottom w:w="60" w:type="dxa"/>
              <w:right w:w="101" w:type="dxa"/>
            </w:tcMar>
            <w:vAlign w:val="top"/>
          </w:tcPr>
          <w:p w14:paraId="71A492C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安全生产考核C证</w:t>
            </w:r>
          </w:p>
        </w:tc>
        <w:tc>
          <w:tcPr>
            <w:tcW w:w="2439" w:type="dxa"/>
            <w:shd w:val="clear" w:color="auto" w:fill="auto"/>
            <w:tcMar>
              <w:top w:w="60" w:type="dxa"/>
              <w:left w:w="101" w:type="dxa"/>
              <w:bottom w:w="60" w:type="dxa"/>
              <w:right w:w="101" w:type="dxa"/>
            </w:tcMar>
            <w:vAlign w:val="top"/>
          </w:tcPr>
          <w:p w14:paraId="2DA1E48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豫交安</w:t>
            </w:r>
          </w:p>
          <w:p w14:paraId="04D7108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 xml:space="preserve"> C18G02852</w:t>
            </w:r>
          </w:p>
        </w:tc>
      </w:tr>
      <w:tr w14:paraId="044E0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30" w:hRule="atLeast"/>
        </w:trPr>
        <w:tc>
          <w:tcPr>
            <w:tcW w:w="2109" w:type="dxa"/>
            <w:vMerge w:val="restart"/>
            <w:shd w:val="clear" w:color="auto" w:fill="auto"/>
            <w:tcMar>
              <w:top w:w="60" w:type="dxa"/>
              <w:left w:w="101" w:type="dxa"/>
              <w:bottom w:w="60" w:type="dxa"/>
              <w:right w:w="101" w:type="dxa"/>
            </w:tcMar>
            <w:vAlign w:val="center"/>
          </w:tcPr>
          <w:p w14:paraId="62D177E3">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河南海之澜建设有限公司</w:t>
            </w:r>
          </w:p>
        </w:tc>
        <w:tc>
          <w:tcPr>
            <w:tcW w:w="1299" w:type="dxa"/>
            <w:vMerge w:val="restart"/>
            <w:shd w:val="clear" w:color="auto" w:fill="auto"/>
            <w:tcMar>
              <w:top w:w="60" w:type="dxa"/>
              <w:left w:w="101" w:type="dxa"/>
              <w:bottom w:w="60" w:type="dxa"/>
              <w:right w:w="101" w:type="dxa"/>
            </w:tcMar>
            <w:vAlign w:val="top"/>
          </w:tcPr>
          <w:p w14:paraId="24189C6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cs="Calibri"/>
                <w:i w:val="0"/>
                <w:iCs w:val="0"/>
                <w:caps w:val="0"/>
                <w:color w:val="000000"/>
                <w:spacing w:val="0"/>
                <w:sz w:val="24"/>
                <w:szCs w:val="24"/>
                <w:highlight w:val="none"/>
                <w:lang w:val="en-US" w:eastAsia="zh-CN"/>
              </w:rPr>
              <w:t>主要</w:t>
            </w:r>
            <w:r>
              <w:rPr>
                <w:rFonts w:hint="eastAsia" w:ascii="Calibri" w:hAnsi="Calibri" w:eastAsia="宋体" w:cs="Calibri"/>
                <w:i w:val="0"/>
                <w:iCs w:val="0"/>
                <w:caps w:val="0"/>
                <w:color w:val="000000"/>
                <w:spacing w:val="0"/>
                <w:sz w:val="24"/>
                <w:szCs w:val="24"/>
                <w:highlight w:val="none"/>
                <w:lang w:val="en-US" w:eastAsia="zh-CN"/>
              </w:rPr>
              <w:t>管理人员</w:t>
            </w:r>
          </w:p>
        </w:tc>
        <w:tc>
          <w:tcPr>
            <w:tcW w:w="1200" w:type="dxa"/>
            <w:shd w:val="clear" w:color="auto" w:fill="auto"/>
            <w:tcMar>
              <w:top w:w="60" w:type="dxa"/>
              <w:left w:w="101" w:type="dxa"/>
              <w:bottom w:w="60" w:type="dxa"/>
              <w:right w:w="101" w:type="dxa"/>
            </w:tcMar>
            <w:vAlign w:val="top"/>
          </w:tcPr>
          <w:p w14:paraId="3BC62084">
            <w:pPr>
              <w:pStyle w:val="4"/>
              <w:keepNext w:val="0"/>
              <w:keepLines w:val="0"/>
              <w:widowControl/>
              <w:suppressLineNumbers w:val="0"/>
              <w:spacing w:line="240" w:lineRule="auto"/>
              <w:ind w:left="0" w:leftChars="0" w:right="0" w:rightChars="0" w:firstLine="0" w:firstLineChars="0"/>
              <w:jc w:val="center"/>
              <w:textAlignment w:val="center"/>
              <w:rPr>
                <w:rFonts w:hint="default" w:ascii="Calibri" w:hAnsi="Calibri" w:eastAsia="宋体" w:cs="Calibri"/>
                <w:i w:val="0"/>
                <w:iCs w:val="0"/>
                <w:caps w:val="0"/>
                <w:color w:val="000000"/>
                <w:spacing w:val="0"/>
                <w:sz w:val="24"/>
                <w:szCs w:val="24"/>
                <w:highlight w:val="none"/>
              </w:rPr>
            </w:pPr>
            <w:r>
              <w:rPr>
                <w:rFonts w:hint="eastAsia" w:ascii="宋体" w:hAnsi="宋体" w:eastAsia="宋体" w:cs="宋体"/>
                <w:color w:val="000000"/>
                <w:spacing w:val="0"/>
                <w:position w:val="0"/>
                <w:sz w:val="24"/>
                <w:szCs w:val="24"/>
                <w:highlight w:val="none"/>
              </w:rPr>
              <w:t>闫浩</w:t>
            </w:r>
          </w:p>
        </w:tc>
        <w:tc>
          <w:tcPr>
            <w:tcW w:w="1658" w:type="dxa"/>
            <w:shd w:val="clear" w:color="auto" w:fill="auto"/>
            <w:tcMar>
              <w:top w:w="60" w:type="dxa"/>
              <w:left w:w="101" w:type="dxa"/>
              <w:bottom w:w="60" w:type="dxa"/>
              <w:right w:w="101" w:type="dxa"/>
            </w:tcMar>
            <w:vAlign w:val="top"/>
          </w:tcPr>
          <w:p w14:paraId="426B6DD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项目</w:t>
            </w:r>
            <w:r>
              <w:rPr>
                <w:rFonts w:hint="eastAsia" w:ascii="Calibri" w:hAnsi="Calibri" w:cs="Calibri"/>
                <w:i w:val="0"/>
                <w:iCs w:val="0"/>
                <w:caps w:val="0"/>
                <w:color w:val="000000"/>
                <w:spacing w:val="0"/>
                <w:sz w:val="24"/>
                <w:szCs w:val="24"/>
                <w:highlight w:val="none"/>
                <w:lang w:val="en-US" w:eastAsia="zh-CN"/>
              </w:rPr>
              <w:t>经理</w:t>
            </w:r>
          </w:p>
        </w:tc>
        <w:tc>
          <w:tcPr>
            <w:tcW w:w="1743" w:type="dxa"/>
            <w:shd w:val="clear" w:color="auto" w:fill="auto"/>
            <w:tcMar>
              <w:top w:w="60" w:type="dxa"/>
              <w:left w:w="101" w:type="dxa"/>
              <w:bottom w:w="60" w:type="dxa"/>
              <w:right w:w="101" w:type="dxa"/>
            </w:tcMar>
            <w:vAlign w:val="top"/>
          </w:tcPr>
          <w:p w14:paraId="5B8BE33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cs="Calibri"/>
                <w:i w:val="0"/>
                <w:iCs w:val="0"/>
                <w:caps w:val="0"/>
                <w:color w:val="000000"/>
                <w:spacing w:val="0"/>
                <w:sz w:val="24"/>
                <w:szCs w:val="24"/>
                <w:highlight w:val="none"/>
                <w:lang w:val="en-US" w:eastAsia="zh-CN"/>
              </w:rPr>
              <w:t>一级建造师</w:t>
            </w:r>
          </w:p>
        </w:tc>
        <w:tc>
          <w:tcPr>
            <w:tcW w:w="2439" w:type="dxa"/>
            <w:shd w:val="clear" w:color="auto" w:fill="auto"/>
            <w:tcMar>
              <w:top w:w="60" w:type="dxa"/>
              <w:left w:w="101" w:type="dxa"/>
              <w:bottom w:w="60" w:type="dxa"/>
              <w:right w:w="101" w:type="dxa"/>
            </w:tcMar>
            <w:vAlign w:val="top"/>
          </w:tcPr>
          <w:p w14:paraId="57289BDE">
            <w:pPr>
              <w:pStyle w:val="4"/>
              <w:keepNext w:val="0"/>
              <w:keepLines w:val="0"/>
              <w:widowControl/>
              <w:suppressLineNumbers w:val="0"/>
              <w:spacing w:line="240" w:lineRule="auto"/>
              <w:ind w:left="0" w:firstLine="0"/>
              <w:jc w:val="left"/>
              <w:textAlignment w:val="center"/>
              <w:rPr>
                <w:rFonts w:hint="default" w:ascii="Calibri" w:hAnsi="Calibri" w:eastAsia="宋体" w:cs="Calibri"/>
                <w:i w:val="0"/>
                <w:iCs w:val="0"/>
                <w:caps w:val="0"/>
                <w:color w:val="000000"/>
                <w:spacing w:val="0"/>
                <w:sz w:val="24"/>
                <w:szCs w:val="24"/>
                <w:highlight w:val="none"/>
              </w:rPr>
            </w:pPr>
            <w:r>
              <w:rPr>
                <w:rFonts w:hint="eastAsia" w:ascii="宋体" w:hAnsi="宋体" w:eastAsia="宋体" w:cs="宋体"/>
                <w:color w:val="000000"/>
                <w:spacing w:val="0"/>
                <w:position w:val="0"/>
                <w:sz w:val="24"/>
                <w:szCs w:val="24"/>
                <w:highlight w:val="none"/>
              </w:rPr>
              <w:t>豫1412007200805883</w:t>
            </w:r>
          </w:p>
        </w:tc>
      </w:tr>
      <w:tr w14:paraId="1CC78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30" w:hRule="atLeast"/>
        </w:trPr>
        <w:tc>
          <w:tcPr>
            <w:tcW w:w="2109" w:type="dxa"/>
            <w:vMerge w:val="continue"/>
            <w:shd w:val="clear" w:color="auto" w:fill="auto"/>
            <w:tcMar>
              <w:top w:w="60" w:type="dxa"/>
              <w:left w:w="101" w:type="dxa"/>
              <w:bottom w:w="60" w:type="dxa"/>
              <w:right w:w="101" w:type="dxa"/>
            </w:tcMar>
            <w:vAlign w:val="center"/>
          </w:tcPr>
          <w:p w14:paraId="404CC7B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highlight w:val="none"/>
              </w:rPr>
            </w:pPr>
          </w:p>
        </w:tc>
        <w:tc>
          <w:tcPr>
            <w:tcW w:w="1299" w:type="dxa"/>
            <w:vMerge w:val="continue"/>
            <w:shd w:val="clear" w:color="auto" w:fill="auto"/>
            <w:tcMar>
              <w:top w:w="60" w:type="dxa"/>
              <w:left w:w="101" w:type="dxa"/>
              <w:bottom w:w="60" w:type="dxa"/>
              <w:right w:w="101" w:type="dxa"/>
            </w:tcMar>
            <w:vAlign w:val="top"/>
          </w:tcPr>
          <w:p w14:paraId="27BE6B7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highlight w:val="none"/>
              </w:rPr>
            </w:pPr>
          </w:p>
        </w:tc>
        <w:tc>
          <w:tcPr>
            <w:tcW w:w="1200" w:type="dxa"/>
            <w:shd w:val="clear" w:color="auto" w:fill="auto"/>
            <w:tcMar>
              <w:top w:w="60" w:type="dxa"/>
              <w:left w:w="101" w:type="dxa"/>
              <w:bottom w:w="60" w:type="dxa"/>
              <w:right w:w="101" w:type="dxa"/>
            </w:tcMar>
            <w:vAlign w:val="top"/>
          </w:tcPr>
          <w:p w14:paraId="6626F2F6">
            <w:pPr>
              <w:pStyle w:val="4"/>
              <w:keepNext w:val="0"/>
              <w:keepLines w:val="0"/>
              <w:widowControl/>
              <w:suppressLineNumbers w:val="0"/>
              <w:spacing w:line="240" w:lineRule="auto"/>
              <w:ind w:left="0" w:leftChars="0" w:right="0" w:rightChars="0" w:firstLine="0" w:firstLineChars="0"/>
              <w:jc w:val="center"/>
              <w:textAlignment w:val="center"/>
              <w:rPr>
                <w:rFonts w:hint="default" w:ascii="Calibri" w:hAnsi="Calibri" w:eastAsia="宋体" w:cs="Calibri"/>
                <w:i w:val="0"/>
                <w:iCs w:val="0"/>
                <w:caps w:val="0"/>
                <w:color w:val="000000"/>
                <w:spacing w:val="0"/>
                <w:sz w:val="24"/>
                <w:szCs w:val="24"/>
                <w:highlight w:val="none"/>
              </w:rPr>
            </w:pPr>
            <w:r>
              <w:rPr>
                <w:rFonts w:hint="eastAsia" w:ascii="宋体" w:hAnsi="宋体" w:eastAsia="宋体" w:cs="宋体"/>
                <w:color w:val="000000"/>
                <w:spacing w:val="0"/>
                <w:position w:val="0"/>
                <w:sz w:val="24"/>
                <w:szCs w:val="24"/>
                <w:highlight w:val="none"/>
              </w:rPr>
              <w:t>王勍</w:t>
            </w:r>
          </w:p>
        </w:tc>
        <w:tc>
          <w:tcPr>
            <w:tcW w:w="1658" w:type="dxa"/>
            <w:shd w:val="clear" w:color="auto" w:fill="auto"/>
            <w:tcMar>
              <w:top w:w="60" w:type="dxa"/>
              <w:left w:w="101" w:type="dxa"/>
              <w:bottom w:w="60" w:type="dxa"/>
              <w:right w:w="101" w:type="dxa"/>
            </w:tcMar>
            <w:vAlign w:val="top"/>
          </w:tcPr>
          <w:p w14:paraId="49F3653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cs="Calibri"/>
                <w:i w:val="0"/>
                <w:iCs w:val="0"/>
                <w:caps w:val="0"/>
                <w:color w:val="000000"/>
                <w:spacing w:val="0"/>
                <w:sz w:val="24"/>
                <w:szCs w:val="24"/>
                <w:highlight w:val="none"/>
                <w:lang w:val="en-US" w:eastAsia="zh-CN"/>
              </w:rPr>
              <w:t>项目总工程师</w:t>
            </w:r>
          </w:p>
        </w:tc>
        <w:tc>
          <w:tcPr>
            <w:tcW w:w="1743" w:type="dxa"/>
            <w:shd w:val="clear" w:color="auto" w:fill="auto"/>
            <w:tcMar>
              <w:top w:w="60" w:type="dxa"/>
              <w:left w:w="101" w:type="dxa"/>
              <w:bottom w:w="60" w:type="dxa"/>
              <w:right w:w="101" w:type="dxa"/>
            </w:tcMar>
            <w:vAlign w:val="top"/>
          </w:tcPr>
          <w:p w14:paraId="4973332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职称证</w:t>
            </w:r>
          </w:p>
        </w:tc>
        <w:tc>
          <w:tcPr>
            <w:tcW w:w="2439" w:type="dxa"/>
            <w:shd w:val="clear" w:color="auto" w:fill="auto"/>
            <w:tcMar>
              <w:top w:w="60" w:type="dxa"/>
              <w:left w:w="101" w:type="dxa"/>
              <w:bottom w:w="60" w:type="dxa"/>
              <w:right w:w="101" w:type="dxa"/>
            </w:tcMar>
            <w:vAlign w:val="top"/>
          </w:tcPr>
          <w:p w14:paraId="32F55BA0">
            <w:pPr>
              <w:pStyle w:val="4"/>
              <w:keepNext w:val="0"/>
              <w:keepLines w:val="0"/>
              <w:widowControl/>
              <w:suppressLineNumbers w:val="0"/>
              <w:spacing w:line="240" w:lineRule="auto"/>
              <w:ind w:left="0" w:leftChars="0" w:right="0" w:rightChars="0" w:firstLine="0" w:firstLineChars="0"/>
              <w:jc w:val="center"/>
              <w:textAlignment w:val="center"/>
              <w:rPr>
                <w:rFonts w:hint="default" w:ascii="Calibri" w:hAnsi="Calibri" w:eastAsia="宋体" w:cs="Calibri"/>
                <w:i w:val="0"/>
                <w:iCs w:val="0"/>
                <w:caps w:val="0"/>
                <w:color w:val="000000"/>
                <w:spacing w:val="0"/>
                <w:sz w:val="24"/>
                <w:szCs w:val="24"/>
                <w:highlight w:val="none"/>
              </w:rPr>
            </w:pPr>
            <w:r>
              <w:rPr>
                <w:rFonts w:hint="eastAsia" w:ascii="宋体" w:hAnsi="宋体" w:eastAsia="宋体" w:cs="宋体"/>
                <w:color w:val="000000"/>
                <w:spacing w:val="0"/>
                <w:position w:val="0"/>
                <w:sz w:val="24"/>
                <w:szCs w:val="24"/>
                <w:highlight w:val="none"/>
              </w:rPr>
              <w:t>2021121735</w:t>
            </w:r>
          </w:p>
        </w:tc>
      </w:tr>
      <w:tr w14:paraId="5337B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30" w:hRule="atLeast"/>
        </w:trPr>
        <w:tc>
          <w:tcPr>
            <w:tcW w:w="2109" w:type="dxa"/>
            <w:vMerge w:val="continue"/>
            <w:shd w:val="clear" w:color="auto" w:fill="auto"/>
            <w:tcMar>
              <w:top w:w="60" w:type="dxa"/>
              <w:left w:w="101" w:type="dxa"/>
              <w:bottom w:w="60" w:type="dxa"/>
              <w:right w:w="101" w:type="dxa"/>
            </w:tcMar>
            <w:vAlign w:val="center"/>
          </w:tcPr>
          <w:p w14:paraId="122808D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p>
        </w:tc>
        <w:tc>
          <w:tcPr>
            <w:tcW w:w="1299" w:type="dxa"/>
            <w:vMerge w:val="continue"/>
            <w:shd w:val="clear" w:color="auto" w:fill="auto"/>
            <w:tcMar>
              <w:top w:w="60" w:type="dxa"/>
              <w:left w:w="101" w:type="dxa"/>
              <w:bottom w:w="60" w:type="dxa"/>
              <w:right w:w="101" w:type="dxa"/>
            </w:tcMar>
            <w:vAlign w:val="top"/>
          </w:tcPr>
          <w:p w14:paraId="7BA8D51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p>
        </w:tc>
        <w:tc>
          <w:tcPr>
            <w:tcW w:w="1200" w:type="dxa"/>
            <w:shd w:val="clear" w:color="auto" w:fill="auto"/>
            <w:tcMar>
              <w:top w:w="60" w:type="dxa"/>
              <w:left w:w="101" w:type="dxa"/>
              <w:bottom w:w="60" w:type="dxa"/>
              <w:right w:w="101" w:type="dxa"/>
            </w:tcMar>
            <w:vAlign w:val="top"/>
          </w:tcPr>
          <w:p w14:paraId="01A51D89">
            <w:pPr>
              <w:pStyle w:val="4"/>
              <w:keepNext w:val="0"/>
              <w:keepLines w:val="0"/>
              <w:widowControl/>
              <w:suppressLineNumbers w:val="0"/>
              <w:spacing w:line="240" w:lineRule="auto"/>
              <w:ind w:left="0" w:leftChars="0" w:right="0" w:rightChars="0" w:firstLine="0" w:firstLineChars="0"/>
              <w:jc w:val="center"/>
              <w:textAlignment w:val="center"/>
              <w:rPr>
                <w:rFonts w:hint="default" w:ascii="Calibri" w:hAnsi="Calibri" w:eastAsia="宋体" w:cs="Calibri"/>
                <w:i w:val="0"/>
                <w:iCs w:val="0"/>
                <w:caps w:val="0"/>
                <w:color w:val="000000"/>
                <w:spacing w:val="0"/>
                <w:sz w:val="24"/>
                <w:szCs w:val="24"/>
                <w:highlight w:val="none"/>
              </w:rPr>
            </w:pPr>
            <w:r>
              <w:rPr>
                <w:rFonts w:hint="eastAsia" w:ascii="宋体" w:hAnsi="宋体" w:eastAsia="宋体" w:cs="宋体"/>
                <w:color w:val="000000"/>
                <w:spacing w:val="0"/>
                <w:position w:val="0"/>
                <w:sz w:val="24"/>
                <w:szCs w:val="24"/>
                <w:highlight w:val="none"/>
              </w:rPr>
              <w:t>张伟</w:t>
            </w:r>
          </w:p>
        </w:tc>
        <w:tc>
          <w:tcPr>
            <w:tcW w:w="1658" w:type="dxa"/>
            <w:shd w:val="clear" w:color="auto" w:fill="auto"/>
            <w:tcMar>
              <w:top w:w="60" w:type="dxa"/>
              <w:left w:w="101" w:type="dxa"/>
              <w:bottom w:w="60" w:type="dxa"/>
              <w:right w:w="101" w:type="dxa"/>
            </w:tcMar>
            <w:vAlign w:val="top"/>
          </w:tcPr>
          <w:p w14:paraId="78BA6A1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cs="Calibri"/>
                <w:i w:val="0"/>
                <w:iCs w:val="0"/>
                <w:caps w:val="0"/>
                <w:color w:val="000000"/>
                <w:spacing w:val="0"/>
                <w:sz w:val="24"/>
                <w:szCs w:val="24"/>
                <w:highlight w:val="none"/>
                <w:lang w:val="en-US" w:eastAsia="zh-CN"/>
              </w:rPr>
              <w:t>专职安全员</w:t>
            </w:r>
          </w:p>
        </w:tc>
        <w:tc>
          <w:tcPr>
            <w:tcW w:w="1743" w:type="dxa"/>
            <w:shd w:val="clear" w:color="auto" w:fill="auto"/>
            <w:tcMar>
              <w:top w:w="60" w:type="dxa"/>
              <w:left w:w="101" w:type="dxa"/>
              <w:bottom w:w="60" w:type="dxa"/>
              <w:right w:w="101" w:type="dxa"/>
            </w:tcMar>
            <w:vAlign w:val="top"/>
          </w:tcPr>
          <w:p w14:paraId="24A62E6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安全生产考核C证</w:t>
            </w:r>
          </w:p>
        </w:tc>
        <w:tc>
          <w:tcPr>
            <w:tcW w:w="2439" w:type="dxa"/>
            <w:shd w:val="clear" w:color="auto" w:fill="auto"/>
            <w:tcMar>
              <w:top w:w="60" w:type="dxa"/>
              <w:left w:w="101" w:type="dxa"/>
              <w:bottom w:w="60" w:type="dxa"/>
              <w:right w:w="101" w:type="dxa"/>
            </w:tcMar>
            <w:vAlign w:val="top"/>
          </w:tcPr>
          <w:p w14:paraId="589E988C">
            <w:pPr>
              <w:pStyle w:val="4"/>
              <w:keepNext w:val="0"/>
              <w:keepLines w:val="0"/>
              <w:widowControl/>
              <w:suppressLineNumbers w:val="0"/>
              <w:spacing w:line="240" w:lineRule="auto"/>
              <w:ind w:left="0" w:leftChars="0" w:right="0" w:rightChars="0" w:firstLine="2" w:firstLineChars="0"/>
              <w:jc w:val="left"/>
              <w:textAlignment w:val="center"/>
              <w:rPr>
                <w:rFonts w:hint="default" w:ascii="Calibri" w:hAnsi="Calibri" w:eastAsia="宋体" w:cs="Calibri"/>
                <w:i w:val="0"/>
                <w:iCs w:val="0"/>
                <w:caps w:val="0"/>
                <w:color w:val="000000"/>
                <w:spacing w:val="0"/>
                <w:sz w:val="24"/>
                <w:szCs w:val="24"/>
                <w:highlight w:val="none"/>
              </w:rPr>
            </w:pPr>
            <w:r>
              <w:rPr>
                <w:rFonts w:hint="eastAsia" w:ascii="宋体" w:hAnsi="宋体" w:eastAsia="宋体" w:cs="宋体"/>
                <w:color w:val="000000"/>
                <w:spacing w:val="0"/>
                <w:position w:val="0"/>
                <w:sz w:val="24"/>
                <w:szCs w:val="24"/>
                <w:highlight w:val="none"/>
              </w:rPr>
              <w:t>豫交安 C25G01202</w:t>
            </w:r>
          </w:p>
        </w:tc>
      </w:tr>
      <w:tr w14:paraId="37D3D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33" w:hRule="atLeast"/>
        </w:trPr>
        <w:tc>
          <w:tcPr>
            <w:tcW w:w="2109" w:type="dxa"/>
            <w:vMerge w:val="restart"/>
            <w:shd w:val="clear" w:color="auto" w:fill="auto"/>
            <w:tcMar>
              <w:top w:w="60" w:type="dxa"/>
              <w:left w:w="101" w:type="dxa"/>
              <w:bottom w:w="60" w:type="dxa"/>
              <w:right w:w="101" w:type="dxa"/>
            </w:tcMar>
            <w:vAlign w:val="center"/>
          </w:tcPr>
          <w:p w14:paraId="032E29D8">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河南今通路桥工程有限公司</w:t>
            </w:r>
          </w:p>
        </w:tc>
        <w:tc>
          <w:tcPr>
            <w:tcW w:w="1299" w:type="dxa"/>
            <w:vMerge w:val="restart"/>
            <w:shd w:val="clear" w:color="auto" w:fill="auto"/>
            <w:tcMar>
              <w:top w:w="60" w:type="dxa"/>
              <w:left w:w="101" w:type="dxa"/>
              <w:bottom w:w="60" w:type="dxa"/>
              <w:right w:w="101" w:type="dxa"/>
            </w:tcMar>
            <w:vAlign w:val="top"/>
          </w:tcPr>
          <w:p w14:paraId="647D5FD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cs="Calibri"/>
                <w:i w:val="0"/>
                <w:iCs w:val="0"/>
                <w:caps w:val="0"/>
                <w:color w:val="000000"/>
                <w:spacing w:val="0"/>
                <w:sz w:val="24"/>
                <w:szCs w:val="24"/>
                <w:highlight w:val="none"/>
                <w:lang w:val="en-US" w:eastAsia="zh-CN"/>
              </w:rPr>
              <w:t>主要</w:t>
            </w:r>
            <w:r>
              <w:rPr>
                <w:rFonts w:hint="eastAsia" w:ascii="Calibri" w:hAnsi="Calibri" w:eastAsia="宋体" w:cs="Calibri"/>
                <w:i w:val="0"/>
                <w:iCs w:val="0"/>
                <w:caps w:val="0"/>
                <w:color w:val="000000"/>
                <w:spacing w:val="0"/>
                <w:sz w:val="24"/>
                <w:szCs w:val="24"/>
                <w:highlight w:val="none"/>
                <w:lang w:val="en-US" w:eastAsia="zh-CN"/>
              </w:rPr>
              <w:t>管理人员</w:t>
            </w:r>
          </w:p>
        </w:tc>
        <w:tc>
          <w:tcPr>
            <w:tcW w:w="1200" w:type="dxa"/>
            <w:shd w:val="clear" w:color="auto" w:fill="auto"/>
            <w:tcMar>
              <w:top w:w="60" w:type="dxa"/>
              <w:left w:w="101" w:type="dxa"/>
              <w:bottom w:w="60" w:type="dxa"/>
              <w:right w:w="101" w:type="dxa"/>
            </w:tcMar>
            <w:vAlign w:val="top"/>
          </w:tcPr>
          <w:p w14:paraId="1B54C33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张涛</w:t>
            </w:r>
          </w:p>
        </w:tc>
        <w:tc>
          <w:tcPr>
            <w:tcW w:w="1658" w:type="dxa"/>
            <w:shd w:val="clear" w:color="auto" w:fill="auto"/>
            <w:tcMar>
              <w:top w:w="60" w:type="dxa"/>
              <w:left w:w="101" w:type="dxa"/>
              <w:bottom w:w="60" w:type="dxa"/>
              <w:right w:w="101" w:type="dxa"/>
            </w:tcMar>
            <w:vAlign w:val="top"/>
          </w:tcPr>
          <w:p w14:paraId="47C4AB4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项目</w:t>
            </w:r>
            <w:r>
              <w:rPr>
                <w:rFonts w:hint="eastAsia" w:ascii="Calibri" w:hAnsi="Calibri" w:cs="Calibri"/>
                <w:i w:val="0"/>
                <w:iCs w:val="0"/>
                <w:caps w:val="0"/>
                <w:color w:val="000000"/>
                <w:spacing w:val="0"/>
                <w:sz w:val="24"/>
                <w:szCs w:val="24"/>
                <w:highlight w:val="none"/>
                <w:lang w:val="en-US" w:eastAsia="zh-CN"/>
              </w:rPr>
              <w:t>经理</w:t>
            </w:r>
          </w:p>
        </w:tc>
        <w:tc>
          <w:tcPr>
            <w:tcW w:w="1743" w:type="dxa"/>
            <w:shd w:val="clear" w:color="auto" w:fill="auto"/>
            <w:tcMar>
              <w:top w:w="60" w:type="dxa"/>
              <w:left w:w="101" w:type="dxa"/>
              <w:bottom w:w="60" w:type="dxa"/>
              <w:right w:w="101" w:type="dxa"/>
            </w:tcMar>
            <w:vAlign w:val="top"/>
          </w:tcPr>
          <w:p w14:paraId="213F529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eastAsia" w:ascii="Calibri" w:hAnsi="Calibri" w:eastAsia="宋体" w:cs="Calibri"/>
                <w:i w:val="0"/>
                <w:iCs w:val="0"/>
                <w:caps w:val="0"/>
                <w:color w:val="000000"/>
                <w:spacing w:val="0"/>
                <w:sz w:val="24"/>
                <w:szCs w:val="24"/>
                <w:highlight w:val="none"/>
                <w:lang w:val="en-US" w:eastAsia="zh-CN"/>
              </w:rPr>
            </w:pPr>
            <w:r>
              <w:rPr>
                <w:rFonts w:hint="eastAsia" w:ascii="Calibri" w:hAnsi="Calibri" w:cs="Calibri"/>
                <w:i w:val="0"/>
                <w:iCs w:val="0"/>
                <w:caps w:val="0"/>
                <w:color w:val="000000"/>
                <w:spacing w:val="0"/>
                <w:sz w:val="24"/>
                <w:szCs w:val="24"/>
                <w:highlight w:val="none"/>
                <w:lang w:val="en-US" w:eastAsia="zh-CN"/>
              </w:rPr>
              <w:t>一级建造师</w:t>
            </w:r>
          </w:p>
        </w:tc>
        <w:tc>
          <w:tcPr>
            <w:tcW w:w="2439" w:type="dxa"/>
            <w:shd w:val="clear" w:color="auto" w:fill="auto"/>
            <w:tcMar>
              <w:top w:w="60" w:type="dxa"/>
              <w:left w:w="101" w:type="dxa"/>
              <w:bottom w:w="60" w:type="dxa"/>
              <w:right w:w="101" w:type="dxa"/>
            </w:tcMar>
            <w:vAlign w:val="top"/>
          </w:tcPr>
          <w:p w14:paraId="3119F76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豫1412019202004421</w:t>
            </w:r>
          </w:p>
        </w:tc>
      </w:tr>
      <w:tr w14:paraId="47515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33" w:hRule="atLeast"/>
        </w:trPr>
        <w:tc>
          <w:tcPr>
            <w:tcW w:w="2109" w:type="dxa"/>
            <w:vMerge w:val="continue"/>
            <w:shd w:val="clear" w:color="auto" w:fill="auto"/>
            <w:tcMar>
              <w:top w:w="60" w:type="dxa"/>
              <w:left w:w="101" w:type="dxa"/>
              <w:bottom w:w="60" w:type="dxa"/>
              <w:right w:w="101" w:type="dxa"/>
            </w:tcMar>
            <w:vAlign w:val="center"/>
          </w:tcPr>
          <w:p w14:paraId="47A9B47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highlight w:val="none"/>
              </w:rPr>
            </w:pPr>
          </w:p>
        </w:tc>
        <w:tc>
          <w:tcPr>
            <w:tcW w:w="1299" w:type="dxa"/>
            <w:vMerge w:val="continue"/>
            <w:shd w:val="clear" w:color="auto" w:fill="auto"/>
            <w:tcMar>
              <w:top w:w="60" w:type="dxa"/>
              <w:left w:w="101" w:type="dxa"/>
              <w:bottom w:w="60" w:type="dxa"/>
              <w:right w:w="101" w:type="dxa"/>
            </w:tcMar>
            <w:vAlign w:val="top"/>
          </w:tcPr>
          <w:p w14:paraId="4852B8B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highlight w:val="none"/>
              </w:rPr>
            </w:pPr>
          </w:p>
        </w:tc>
        <w:tc>
          <w:tcPr>
            <w:tcW w:w="1200" w:type="dxa"/>
            <w:shd w:val="clear" w:color="auto" w:fill="auto"/>
            <w:tcMar>
              <w:top w:w="60" w:type="dxa"/>
              <w:left w:w="101" w:type="dxa"/>
              <w:bottom w:w="60" w:type="dxa"/>
              <w:right w:w="101" w:type="dxa"/>
            </w:tcMar>
            <w:vAlign w:val="top"/>
          </w:tcPr>
          <w:p w14:paraId="6505E59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lang w:val="en-US" w:eastAsia="zh-CN"/>
              </w:rPr>
              <w:t xml:space="preserve">冯慧鹏 </w:t>
            </w:r>
          </w:p>
          <w:p w14:paraId="1481D60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p>
        </w:tc>
        <w:tc>
          <w:tcPr>
            <w:tcW w:w="1658" w:type="dxa"/>
            <w:shd w:val="clear" w:color="auto" w:fill="auto"/>
            <w:tcMar>
              <w:top w:w="60" w:type="dxa"/>
              <w:left w:w="101" w:type="dxa"/>
              <w:bottom w:w="60" w:type="dxa"/>
              <w:right w:w="101" w:type="dxa"/>
            </w:tcMar>
            <w:vAlign w:val="top"/>
          </w:tcPr>
          <w:p w14:paraId="585988C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cs="Calibri"/>
                <w:i w:val="0"/>
                <w:iCs w:val="0"/>
                <w:caps w:val="0"/>
                <w:color w:val="000000"/>
                <w:spacing w:val="0"/>
                <w:sz w:val="24"/>
                <w:szCs w:val="24"/>
                <w:highlight w:val="none"/>
                <w:lang w:val="en-US" w:eastAsia="zh-CN"/>
              </w:rPr>
              <w:t>项目总工程师</w:t>
            </w:r>
          </w:p>
        </w:tc>
        <w:tc>
          <w:tcPr>
            <w:tcW w:w="1743" w:type="dxa"/>
            <w:shd w:val="clear" w:color="auto" w:fill="auto"/>
            <w:tcMar>
              <w:top w:w="60" w:type="dxa"/>
              <w:left w:w="101" w:type="dxa"/>
              <w:bottom w:w="60" w:type="dxa"/>
              <w:right w:w="101" w:type="dxa"/>
            </w:tcMar>
            <w:vAlign w:val="top"/>
          </w:tcPr>
          <w:p w14:paraId="29A3A2F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职称证</w:t>
            </w:r>
          </w:p>
        </w:tc>
        <w:tc>
          <w:tcPr>
            <w:tcW w:w="2439" w:type="dxa"/>
            <w:shd w:val="clear" w:color="auto" w:fill="auto"/>
            <w:tcMar>
              <w:top w:w="60" w:type="dxa"/>
              <w:left w:w="101" w:type="dxa"/>
              <w:bottom w:w="60" w:type="dxa"/>
              <w:right w:w="101" w:type="dxa"/>
            </w:tcMar>
            <w:vAlign w:val="top"/>
          </w:tcPr>
          <w:p w14:paraId="146D071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C20190950052304900126</w:t>
            </w:r>
          </w:p>
        </w:tc>
      </w:tr>
      <w:tr w14:paraId="33C82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33" w:hRule="atLeast"/>
        </w:trPr>
        <w:tc>
          <w:tcPr>
            <w:tcW w:w="2109" w:type="dxa"/>
            <w:vMerge w:val="continue"/>
            <w:shd w:val="clear" w:color="auto" w:fill="auto"/>
            <w:tcMar>
              <w:top w:w="60" w:type="dxa"/>
              <w:left w:w="101" w:type="dxa"/>
              <w:bottom w:w="60" w:type="dxa"/>
              <w:right w:w="101" w:type="dxa"/>
            </w:tcMar>
            <w:vAlign w:val="center"/>
          </w:tcPr>
          <w:p w14:paraId="6B6C188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p>
        </w:tc>
        <w:tc>
          <w:tcPr>
            <w:tcW w:w="1299" w:type="dxa"/>
            <w:vMerge w:val="continue"/>
            <w:shd w:val="clear" w:color="auto" w:fill="auto"/>
            <w:tcMar>
              <w:top w:w="60" w:type="dxa"/>
              <w:left w:w="101" w:type="dxa"/>
              <w:bottom w:w="60" w:type="dxa"/>
              <w:right w:w="101" w:type="dxa"/>
            </w:tcMar>
            <w:vAlign w:val="top"/>
          </w:tcPr>
          <w:p w14:paraId="7B42F87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p>
        </w:tc>
        <w:tc>
          <w:tcPr>
            <w:tcW w:w="1200" w:type="dxa"/>
            <w:shd w:val="clear" w:color="auto" w:fill="auto"/>
            <w:tcMar>
              <w:top w:w="60" w:type="dxa"/>
              <w:left w:w="101" w:type="dxa"/>
              <w:bottom w:w="60" w:type="dxa"/>
              <w:right w:w="101" w:type="dxa"/>
            </w:tcMar>
            <w:vAlign w:val="top"/>
          </w:tcPr>
          <w:p w14:paraId="2CD218E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both"/>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王云红</w:t>
            </w:r>
          </w:p>
        </w:tc>
        <w:tc>
          <w:tcPr>
            <w:tcW w:w="1658" w:type="dxa"/>
            <w:shd w:val="clear" w:color="auto" w:fill="auto"/>
            <w:tcMar>
              <w:top w:w="60" w:type="dxa"/>
              <w:left w:w="101" w:type="dxa"/>
              <w:bottom w:w="60" w:type="dxa"/>
              <w:right w:w="101" w:type="dxa"/>
            </w:tcMar>
            <w:vAlign w:val="top"/>
          </w:tcPr>
          <w:p w14:paraId="3FDF1AD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cs="Calibri"/>
                <w:i w:val="0"/>
                <w:iCs w:val="0"/>
                <w:caps w:val="0"/>
                <w:color w:val="000000"/>
                <w:spacing w:val="0"/>
                <w:sz w:val="24"/>
                <w:szCs w:val="24"/>
                <w:highlight w:val="none"/>
                <w:lang w:val="en-US" w:eastAsia="zh-CN"/>
              </w:rPr>
              <w:t>专职安全员</w:t>
            </w:r>
          </w:p>
        </w:tc>
        <w:tc>
          <w:tcPr>
            <w:tcW w:w="1743" w:type="dxa"/>
            <w:shd w:val="clear" w:color="auto" w:fill="auto"/>
            <w:tcMar>
              <w:top w:w="60" w:type="dxa"/>
              <w:left w:w="101" w:type="dxa"/>
              <w:bottom w:w="60" w:type="dxa"/>
              <w:right w:w="101" w:type="dxa"/>
            </w:tcMar>
            <w:vAlign w:val="top"/>
          </w:tcPr>
          <w:p w14:paraId="07D7373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安全生产考核C证</w:t>
            </w:r>
          </w:p>
        </w:tc>
        <w:tc>
          <w:tcPr>
            <w:tcW w:w="2439" w:type="dxa"/>
            <w:shd w:val="clear" w:color="auto" w:fill="auto"/>
            <w:tcMar>
              <w:top w:w="60" w:type="dxa"/>
              <w:left w:w="101" w:type="dxa"/>
              <w:bottom w:w="60" w:type="dxa"/>
              <w:right w:w="101" w:type="dxa"/>
            </w:tcMar>
            <w:vAlign w:val="top"/>
          </w:tcPr>
          <w:p w14:paraId="0B59854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豫交安C21G00680</w:t>
            </w:r>
          </w:p>
        </w:tc>
      </w:tr>
    </w:tbl>
    <w:p w14:paraId="325D1A05">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b/>
          <w:bCs/>
          <w:i w:val="0"/>
          <w:iCs w:val="0"/>
          <w:caps w:val="0"/>
          <w:color w:val="000000"/>
          <w:spacing w:val="0"/>
          <w:sz w:val="28"/>
          <w:szCs w:val="28"/>
          <w:highlight w:val="none"/>
        </w:rPr>
        <w:t> </w:t>
      </w:r>
      <w:r>
        <w:rPr>
          <w:rFonts w:hint="eastAsia" w:ascii="宋体" w:hAnsi="宋体" w:cs="宋体"/>
          <w:b/>
          <w:bCs/>
          <w:i w:val="0"/>
          <w:iCs w:val="0"/>
          <w:caps w:val="0"/>
          <w:color w:val="000000"/>
          <w:spacing w:val="0"/>
          <w:sz w:val="28"/>
          <w:szCs w:val="28"/>
          <w:highlight w:val="none"/>
          <w:lang w:val="en-US" w:eastAsia="zh-CN"/>
        </w:rPr>
        <w:t>4</w:t>
      </w:r>
      <w:r>
        <w:rPr>
          <w:rFonts w:hint="eastAsia" w:ascii="宋体" w:hAnsi="宋体" w:eastAsia="宋体" w:cs="宋体"/>
          <w:i w:val="0"/>
          <w:iCs w:val="0"/>
          <w:caps w:val="0"/>
          <w:color w:val="000000"/>
          <w:spacing w:val="0"/>
          <w:sz w:val="24"/>
          <w:szCs w:val="24"/>
          <w:highlight w:val="none"/>
        </w:rPr>
        <w:t>、中标候选人企业业绩</w:t>
      </w:r>
    </w:p>
    <w:tbl>
      <w:tblPr>
        <w:tblStyle w:val="5"/>
        <w:tblW w:w="10464" w:type="dxa"/>
        <w:tblInd w:w="-92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0" w:type="dxa"/>
          <w:bottom w:w="0" w:type="dxa"/>
          <w:right w:w="0" w:type="dxa"/>
        </w:tblCellMar>
      </w:tblPr>
      <w:tblGrid>
        <w:gridCol w:w="1967"/>
        <w:gridCol w:w="3104"/>
        <w:gridCol w:w="1811"/>
        <w:gridCol w:w="1683"/>
        <w:gridCol w:w="1899"/>
      </w:tblGrid>
      <w:tr w14:paraId="5E8C8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1967" w:type="dxa"/>
            <w:shd w:val="clear" w:color="auto" w:fill="auto"/>
            <w:tcMar>
              <w:top w:w="60" w:type="dxa"/>
              <w:left w:w="101" w:type="dxa"/>
              <w:bottom w:w="60" w:type="dxa"/>
              <w:right w:w="101" w:type="dxa"/>
            </w:tcMar>
            <w:vAlign w:val="top"/>
          </w:tcPr>
          <w:p w14:paraId="29BD3F84">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lang w:val="en-US" w:eastAsia="zh-CN"/>
              </w:rPr>
              <w:t>中</w:t>
            </w:r>
            <w:r>
              <w:rPr>
                <w:rFonts w:hint="eastAsia" w:ascii="宋体" w:hAnsi="宋体" w:eastAsia="宋体" w:cs="宋体"/>
                <w:color w:val="000000"/>
                <w:spacing w:val="0"/>
                <w:position w:val="0"/>
                <w:sz w:val="22"/>
                <w:szCs w:val="22"/>
                <w:highlight w:val="none"/>
              </w:rPr>
              <w:t>标候选人名称</w:t>
            </w:r>
          </w:p>
        </w:tc>
        <w:tc>
          <w:tcPr>
            <w:tcW w:w="3104" w:type="dxa"/>
            <w:shd w:val="clear" w:color="auto" w:fill="auto"/>
            <w:tcMar>
              <w:top w:w="60" w:type="dxa"/>
              <w:left w:w="101" w:type="dxa"/>
              <w:bottom w:w="60" w:type="dxa"/>
              <w:right w:w="101" w:type="dxa"/>
            </w:tcMar>
            <w:vAlign w:val="top"/>
          </w:tcPr>
          <w:p w14:paraId="462B840F">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工程名称</w:t>
            </w:r>
          </w:p>
        </w:tc>
        <w:tc>
          <w:tcPr>
            <w:tcW w:w="1811" w:type="dxa"/>
            <w:shd w:val="clear" w:color="auto" w:fill="auto"/>
            <w:tcMar>
              <w:top w:w="60" w:type="dxa"/>
              <w:left w:w="101" w:type="dxa"/>
              <w:bottom w:w="60" w:type="dxa"/>
              <w:right w:w="101" w:type="dxa"/>
            </w:tcMar>
            <w:vAlign w:val="top"/>
          </w:tcPr>
          <w:p w14:paraId="0B483941">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建设单位名称</w:t>
            </w:r>
          </w:p>
        </w:tc>
        <w:tc>
          <w:tcPr>
            <w:tcW w:w="1683" w:type="dxa"/>
            <w:shd w:val="clear" w:color="auto" w:fill="auto"/>
            <w:tcMar>
              <w:top w:w="60" w:type="dxa"/>
              <w:left w:w="101" w:type="dxa"/>
              <w:bottom w:w="60" w:type="dxa"/>
              <w:right w:w="101" w:type="dxa"/>
            </w:tcMar>
            <w:vAlign w:val="top"/>
          </w:tcPr>
          <w:p w14:paraId="0090B1F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宋体" w:hAnsi="宋体" w:eastAsia="宋体" w:cs="宋体"/>
                <w:sz w:val="19"/>
                <w:szCs w:val="19"/>
                <w:highlight w:val="none"/>
              </w:rPr>
            </w:pPr>
            <w:r>
              <w:rPr>
                <w:rFonts w:hint="eastAsia" w:ascii="宋体" w:hAnsi="宋体" w:eastAsia="宋体" w:cs="宋体"/>
                <w:i w:val="0"/>
                <w:iCs w:val="0"/>
                <w:caps w:val="0"/>
                <w:color w:val="000000"/>
                <w:spacing w:val="0"/>
                <w:sz w:val="24"/>
                <w:szCs w:val="24"/>
                <w:highlight w:val="none"/>
              </w:rPr>
              <w:t>合同签订时间</w:t>
            </w:r>
          </w:p>
        </w:tc>
        <w:tc>
          <w:tcPr>
            <w:tcW w:w="1899" w:type="dxa"/>
            <w:shd w:val="clear" w:color="auto" w:fill="auto"/>
            <w:tcMar>
              <w:top w:w="60" w:type="dxa"/>
              <w:left w:w="101" w:type="dxa"/>
              <w:bottom w:w="60" w:type="dxa"/>
              <w:right w:w="101" w:type="dxa"/>
            </w:tcMar>
            <w:vAlign w:val="top"/>
          </w:tcPr>
          <w:p w14:paraId="3E77612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宋体" w:hAnsi="宋体" w:eastAsia="宋体" w:cs="宋体"/>
                <w:sz w:val="19"/>
                <w:szCs w:val="19"/>
                <w:highlight w:val="none"/>
              </w:rPr>
            </w:pPr>
            <w:r>
              <w:rPr>
                <w:rFonts w:hint="eastAsia" w:ascii="宋体" w:hAnsi="宋体" w:eastAsia="宋体" w:cs="宋体"/>
                <w:i w:val="0"/>
                <w:iCs w:val="0"/>
                <w:caps w:val="0"/>
                <w:color w:val="000000"/>
                <w:spacing w:val="0"/>
                <w:sz w:val="24"/>
                <w:szCs w:val="24"/>
                <w:highlight w:val="none"/>
              </w:rPr>
              <w:t>合同金额</w:t>
            </w:r>
          </w:p>
        </w:tc>
      </w:tr>
      <w:tr w14:paraId="6C654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98" w:hRule="atLeast"/>
        </w:trPr>
        <w:tc>
          <w:tcPr>
            <w:tcW w:w="1967" w:type="dxa"/>
            <w:vMerge w:val="restart"/>
            <w:shd w:val="clear" w:color="auto" w:fill="auto"/>
            <w:tcMar>
              <w:top w:w="60" w:type="dxa"/>
              <w:left w:w="101" w:type="dxa"/>
              <w:bottom w:w="60" w:type="dxa"/>
              <w:right w:w="101" w:type="dxa"/>
            </w:tcMar>
            <w:vAlign w:val="center"/>
          </w:tcPr>
          <w:p w14:paraId="35205417">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中千致远建设工程有限公司</w:t>
            </w:r>
          </w:p>
        </w:tc>
        <w:tc>
          <w:tcPr>
            <w:tcW w:w="3104" w:type="dxa"/>
            <w:shd w:val="clear" w:color="auto" w:fill="auto"/>
            <w:tcMar>
              <w:top w:w="60" w:type="dxa"/>
              <w:left w:w="101" w:type="dxa"/>
              <w:bottom w:w="60" w:type="dxa"/>
              <w:right w:w="101" w:type="dxa"/>
            </w:tcMar>
            <w:vAlign w:val="top"/>
          </w:tcPr>
          <w:p w14:paraId="2857328E">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lang w:val="en-US" w:eastAsia="zh-CN"/>
              </w:rPr>
            </w:pPr>
            <w:r>
              <w:rPr>
                <w:rFonts w:hint="eastAsia" w:ascii="宋体" w:hAnsi="宋体" w:eastAsia="宋体" w:cs="宋体"/>
                <w:color w:val="000000"/>
                <w:spacing w:val="0"/>
                <w:position w:val="0"/>
                <w:sz w:val="22"/>
                <w:szCs w:val="22"/>
                <w:highlight w:val="none"/>
                <w:lang w:val="en-US" w:eastAsia="zh-CN"/>
              </w:rPr>
              <w:t>大营子村至新农村公路工程</w:t>
            </w:r>
          </w:p>
        </w:tc>
        <w:tc>
          <w:tcPr>
            <w:tcW w:w="1811" w:type="dxa"/>
            <w:shd w:val="clear" w:color="auto" w:fill="auto"/>
            <w:tcMar>
              <w:top w:w="60" w:type="dxa"/>
              <w:left w:w="101" w:type="dxa"/>
              <w:bottom w:w="60" w:type="dxa"/>
              <w:right w:w="101" w:type="dxa"/>
            </w:tcMar>
            <w:vAlign w:val="top"/>
          </w:tcPr>
          <w:p w14:paraId="03574E55">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林西县大营子乡人民政府</w:t>
            </w:r>
          </w:p>
        </w:tc>
        <w:tc>
          <w:tcPr>
            <w:tcW w:w="1683" w:type="dxa"/>
            <w:shd w:val="clear" w:color="auto" w:fill="auto"/>
            <w:tcMar>
              <w:top w:w="60" w:type="dxa"/>
              <w:left w:w="101" w:type="dxa"/>
              <w:bottom w:w="60" w:type="dxa"/>
              <w:right w:w="101" w:type="dxa"/>
            </w:tcMar>
            <w:vAlign w:val="top"/>
          </w:tcPr>
          <w:p w14:paraId="5E11EE22">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lang w:val="en-US" w:eastAsia="zh-CN"/>
              </w:rPr>
            </w:pPr>
            <w:r>
              <w:rPr>
                <w:rFonts w:hint="eastAsia" w:ascii="宋体" w:hAnsi="宋体" w:eastAsia="宋体" w:cs="宋体"/>
                <w:color w:val="000000"/>
                <w:spacing w:val="0"/>
                <w:position w:val="0"/>
                <w:sz w:val="22"/>
                <w:szCs w:val="22"/>
                <w:highlight w:val="none"/>
                <w:lang w:val="en-US" w:eastAsia="zh-CN"/>
              </w:rPr>
              <w:t xml:space="preserve">2024 年9 月20 日 </w:t>
            </w:r>
          </w:p>
        </w:tc>
        <w:tc>
          <w:tcPr>
            <w:tcW w:w="1899" w:type="dxa"/>
            <w:shd w:val="clear" w:color="auto" w:fill="auto"/>
            <w:tcMar>
              <w:top w:w="60" w:type="dxa"/>
              <w:left w:w="101" w:type="dxa"/>
              <w:bottom w:w="60" w:type="dxa"/>
              <w:right w:w="101" w:type="dxa"/>
            </w:tcMar>
            <w:vAlign w:val="top"/>
          </w:tcPr>
          <w:p w14:paraId="69316674">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lang w:val="en-US" w:eastAsia="zh-CN"/>
              </w:rPr>
            </w:pPr>
            <w:r>
              <w:rPr>
                <w:rFonts w:hint="eastAsia" w:ascii="宋体" w:hAnsi="宋体" w:eastAsia="宋体" w:cs="宋体"/>
                <w:color w:val="000000"/>
                <w:spacing w:val="0"/>
                <w:position w:val="0"/>
                <w:sz w:val="22"/>
                <w:szCs w:val="22"/>
                <w:highlight w:val="none"/>
              </w:rPr>
              <w:t>977629.00 元</w:t>
            </w:r>
          </w:p>
        </w:tc>
      </w:tr>
      <w:tr w14:paraId="3B2B5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98" w:hRule="atLeast"/>
        </w:trPr>
        <w:tc>
          <w:tcPr>
            <w:tcW w:w="1967" w:type="dxa"/>
            <w:vMerge w:val="continue"/>
            <w:shd w:val="clear" w:color="auto" w:fill="auto"/>
            <w:tcMar>
              <w:top w:w="60" w:type="dxa"/>
              <w:left w:w="101" w:type="dxa"/>
              <w:bottom w:w="60" w:type="dxa"/>
              <w:right w:w="101" w:type="dxa"/>
            </w:tcMar>
            <w:vAlign w:val="top"/>
          </w:tcPr>
          <w:p w14:paraId="35D1F901">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3104" w:type="dxa"/>
            <w:shd w:val="clear" w:color="auto" w:fill="auto"/>
            <w:tcMar>
              <w:top w:w="60" w:type="dxa"/>
              <w:left w:w="101" w:type="dxa"/>
              <w:bottom w:w="60" w:type="dxa"/>
              <w:right w:w="101" w:type="dxa"/>
            </w:tcMar>
            <w:vAlign w:val="top"/>
          </w:tcPr>
          <w:p w14:paraId="76CD5244">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宝同线至富林沟沟脑公路工程项目</w:t>
            </w:r>
          </w:p>
        </w:tc>
        <w:tc>
          <w:tcPr>
            <w:tcW w:w="1811" w:type="dxa"/>
            <w:shd w:val="clear" w:color="auto" w:fill="auto"/>
            <w:tcMar>
              <w:top w:w="60" w:type="dxa"/>
              <w:left w:w="101" w:type="dxa"/>
              <w:bottom w:w="60" w:type="dxa"/>
              <w:right w:w="101" w:type="dxa"/>
            </w:tcMar>
            <w:vAlign w:val="top"/>
          </w:tcPr>
          <w:p w14:paraId="5C10FEAC">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林西县大营子乡人民政府</w:t>
            </w:r>
          </w:p>
        </w:tc>
        <w:tc>
          <w:tcPr>
            <w:tcW w:w="1683" w:type="dxa"/>
            <w:shd w:val="clear" w:color="auto" w:fill="auto"/>
            <w:tcMar>
              <w:top w:w="60" w:type="dxa"/>
              <w:left w:w="101" w:type="dxa"/>
              <w:bottom w:w="60" w:type="dxa"/>
              <w:right w:w="101" w:type="dxa"/>
            </w:tcMar>
            <w:vAlign w:val="top"/>
          </w:tcPr>
          <w:p w14:paraId="1B66FEEB">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2025 年7 月14 日</w:t>
            </w:r>
          </w:p>
        </w:tc>
        <w:tc>
          <w:tcPr>
            <w:tcW w:w="1899" w:type="dxa"/>
            <w:shd w:val="clear" w:color="auto" w:fill="auto"/>
            <w:tcMar>
              <w:top w:w="60" w:type="dxa"/>
              <w:left w:w="101" w:type="dxa"/>
              <w:bottom w:w="60" w:type="dxa"/>
              <w:right w:w="101" w:type="dxa"/>
            </w:tcMar>
            <w:vAlign w:val="top"/>
          </w:tcPr>
          <w:p w14:paraId="65A3B168">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1303000.00 元</w:t>
            </w:r>
          </w:p>
        </w:tc>
      </w:tr>
      <w:tr w14:paraId="6EBD4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98" w:hRule="atLeast"/>
        </w:trPr>
        <w:tc>
          <w:tcPr>
            <w:tcW w:w="1967" w:type="dxa"/>
            <w:vMerge w:val="continue"/>
            <w:shd w:val="clear" w:color="auto" w:fill="auto"/>
            <w:tcMar>
              <w:top w:w="60" w:type="dxa"/>
              <w:left w:w="101" w:type="dxa"/>
              <w:bottom w:w="60" w:type="dxa"/>
              <w:right w:w="101" w:type="dxa"/>
            </w:tcMar>
            <w:vAlign w:val="top"/>
          </w:tcPr>
          <w:p w14:paraId="67D0DB35">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p>
        </w:tc>
        <w:tc>
          <w:tcPr>
            <w:tcW w:w="3104" w:type="dxa"/>
            <w:shd w:val="clear" w:color="auto" w:fill="auto"/>
            <w:tcMar>
              <w:top w:w="60" w:type="dxa"/>
              <w:left w:w="101" w:type="dxa"/>
              <w:bottom w:w="60" w:type="dxa"/>
              <w:right w:w="101" w:type="dxa"/>
            </w:tcMar>
            <w:vAlign w:val="top"/>
          </w:tcPr>
          <w:p w14:paraId="4806F7B0">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十三敖包镇乌登村村内连接断头水泥路建设项目</w:t>
            </w:r>
          </w:p>
        </w:tc>
        <w:tc>
          <w:tcPr>
            <w:tcW w:w="1811" w:type="dxa"/>
            <w:shd w:val="clear" w:color="auto" w:fill="auto"/>
            <w:tcMar>
              <w:top w:w="60" w:type="dxa"/>
              <w:left w:w="101" w:type="dxa"/>
              <w:bottom w:w="60" w:type="dxa"/>
              <w:right w:w="101" w:type="dxa"/>
            </w:tcMar>
            <w:vAlign w:val="top"/>
          </w:tcPr>
          <w:p w14:paraId="352C80E4">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巴林左旗十三敖包镇人民政府</w:t>
            </w:r>
          </w:p>
        </w:tc>
        <w:tc>
          <w:tcPr>
            <w:tcW w:w="1683" w:type="dxa"/>
            <w:shd w:val="clear" w:color="auto" w:fill="auto"/>
            <w:tcMar>
              <w:top w:w="60" w:type="dxa"/>
              <w:left w:w="101" w:type="dxa"/>
              <w:bottom w:w="60" w:type="dxa"/>
              <w:right w:w="101" w:type="dxa"/>
            </w:tcMar>
            <w:vAlign w:val="top"/>
          </w:tcPr>
          <w:p w14:paraId="79E0B48D">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2024 年5 月30 日</w:t>
            </w:r>
          </w:p>
        </w:tc>
        <w:tc>
          <w:tcPr>
            <w:tcW w:w="1899" w:type="dxa"/>
            <w:shd w:val="clear" w:color="auto" w:fill="auto"/>
            <w:tcMar>
              <w:top w:w="60" w:type="dxa"/>
              <w:left w:w="101" w:type="dxa"/>
              <w:bottom w:w="60" w:type="dxa"/>
              <w:right w:w="101" w:type="dxa"/>
            </w:tcMar>
            <w:vAlign w:val="top"/>
          </w:tcPr>
          <w:p w14:paraId="73C7F119">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1081843.83 元</w:t>
            </w:r>
          </w:p>
        </w:tc>
      </w:tr>
      <w:tr w14:paraId="3FA45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2" w:hRule="atLeast"/>
        </w:trPr>
        <w:tc>
          <w:tcPr>
            <w:tcW w:w="1967" w:type="dxa"/>
            <w:vMerge w:val="continue"/>
            <w:shd w:val="clear" w:color="auto" w:fill="auto"/>
            <w:tcMar>
              <w:top w:w="60" w:type="dxa"/>
              <w:left w:w="101" w:type="dxa"/>
              <w:bottom w:w="60" w:type="dxa"/>
              <w:right w:w="101" w:type="dxa"/>
            </w:tcMar>
            <w:vAlign w:val="top"/>
          </w:tcPr>
          <w:p w14:paraId="1FCC9015">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3104" w:type="dxa"/>
            <w:shd w:val="clear" w:color="auto" w:fill="auto"/>
            <w:tcMar>
              <w:top w:w="60" w:type="dxa"/>
              <w:left w:w="101" w:type="dxa"/>
              <w:bottom w:w="60" w:type="dxa"/>
              <w:right w:w="101" w:type="dxa"/>
            </w:tcMar>
            <w:vAlign w:val="top"/>
          </w:tcPr>
          <w:p w14:paraId="0572B657">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蒋巷镇2023 年度农村公路安全生命防护工程</w:t>
            </w:r>
          </w:p>
        </w:tc>
        <w:tc>
          <w:tcPr>
            <w:tcW w:w="1811" w:type="dxa"/>
            <w:shd w:val="clear" w:color="auto" w:fill="auto"/>
            <w:tcMar>
              <w:top w:w="60" w:type="dxa"/>
              <w:left w:w="101" w:type="dxa"/>
              <w:bottom w:w="60" w:type="dxa"/>
              <w:right w:w="101" w:type="dxa"/>
            </w:tcMar>
            <w:vAlign w:val="top"/>
          </w:tcPr>
          <w:p w14:paraId="15306B72">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南昌县蒋巷镇人民政府</w:t>
            </w:r>
          </w:p>
        </w:tc>
        <w:tc>
          <w:tcPr>
            <w:tcW w:w="1683" w:type="dxa"/>
            <w:shd w:val="clear" w:color="auto" w:fill="auto"/>
            <w:tcMar>
              <w:top w:w="60" w:type="dxa"/>
              <w:left w:w="101" w:type="dxa"/>
              <w:bottom w:w="60" w:type="dxa"/>
              <w:right w:w="101" w:type="dxa"/>
            </w:tcMar>
            <w:vAlign w:val="top"/>
          </w:tcPr>
          <w:p w14:paraId="31550FE4">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2024 年1 月5 日</w:t>
            </w:r>
          </w:p>
        </w:tc>
        <w:tc>
          <w:tcPr>
            <w:tcW w:w="1899" w:type="dxa"/>
            <w:shd w:val="clear" w:color="auto" w:fill="auto"/>
            <w:tcMar>
              <w:top w:w="60" w:type="dxa"/>
              <w:left w:w="101" w:type="dxa"/>
              <w:bottom w:w="60" w:type="dxa"/>
              <w:right w:w="101" w:type="dxa"/>
            </w:tcMar>
            <w:vAlign w:val="top"/>
          </w:tcPr>
          <w:p w14:paraId="68B9840D">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6984588.00 元</w:t>
            </w:r>
          </w:p>
        </w:tc>
      </w:tr>
      <w:tr w14:paraId="338E9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98" w:hRule="atLeast"/>
        </w:trPr>
        <w:tc>
          <w:tcPr>
            <w:tcW w:w="1967" w:type="dxa"/>
            <w:vMerge w:val="restart"/>
            <w:shd w:val="clear" w:color="auto" w:fill="auto"/>
            <w:tcMar>
              <w:top w:w="60" w:type="dxa"/>
              <w:left w:w="101" w:type="dxa"/>
              <w:bottom w:w="60" w:type="dxa"/>
              <w:right w:w="101" w:type="dxa"/>
            </w:tcMar>
            <w:vAlign w:val="center"/>
          </w:tcPr>
          <w:p w14:paraId="5C505301">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郑州新兴市政工程有限公司</w:t>
            </w:r>
          </w:p>
        </w:tc>
        <w:tc>
          <w:tcPr>
            <w:tcW w:w="3104" w:type="dxa"/>
            <w:shd w:val="clear" w:color="auto" w:fill="auto"/>
            <w:tcMar>
              <w:top w:w="60" w:type="dxa"/>
              <w:left w:w="101" w:type="dxa"/>
              <w:bottom w:w="60" w:type="dxa"/>
              <w:right w:w="101" w:type="dxa"/>
            </w:tcMar>
            <w:vAlign w:val="top"/>
          </w:tcPr>
          <w:p w14:paraId="36BA3708">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lang w:val="en-US" w:eastAsia="zh-CN"/>
              </w:rPr>
            </w:pPr>
            <w:r>
              <w:rPr>
                <w:rFonts w:hint="eastAsia" w:ascii="宋体" w:hAnsi="宋体" w:eastAsia="宋体" w:cs="宋体"/>
                <w:color w:val="000000"/>
                <w:spacing w:val="0"/>
                <w:position w:val="0"/>
                <w:sz w:val="22"/>
                <w:szCs w:val="22"/>
                <w:highlight w:val="none"/>
                <w:lang w:val="en-US" w:eastAsia="zh-CN"/>
              </w:rPr>
              <w:t>河南渑池至山西垣曲高速公路河南段道路病害处治与完善工程</w:t>
            </w:r>
          </w:p>
        </w:tc>
        <w:tc>
          <w:tcPr>
            <w:tcW w:w="1811" w:type="dxa"/>
            <w:shd w:val="clear" w:color="auto" w:fill="auto"/>
            <w:tcMar>
              <w:top w:w="60" w:type="dxa"/>
              <w:left w:w="101" w:type="dxa"/>
              <w:bottom w:w="60" w:type="dxa"/>
              <w:right w:w="101" w:type="dxa"/>
            </w:tcMar>
            <w:vAlign w:val="top"/>
          </w:tcPr>
          <w:p w14:paraId="75D8DA0F">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河南垣渑高速公路有限公司</w:t>
            </w:r>
          </w:p>
        </w:tc>
        <w:tc>
          <w:tcPr>
            <w:tcW w:w="1683" w:type="dxa"/>
            <w:shd w:val="clear" w:color="auto" w:fill="auto"/>
            <w:tcMar>
              <w:top w:w="60" w:type="dxa"/>
              <w:left w:w="101" w:type="dxa"/>
              <w:bottom w:w="60" w:type="dxa"/>
              <w:right w:w="101" w:type="dxa"/>
            </w:tcMar>
            <w:vAlign w:val="top"/>
          </w:tcPr>
          <w:p w14:paraId="2D233655">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lang w:val="en-US" w:eastAsia="zh-CN"/>
              </w:rPr>
              <w:t>2024 年11 月20 日</w:t>
            </w:r>
          </w:p>
        </w:tc>
        <w:tc>
          <w:tcPr>
            <w:tcW w:w="1899" w:type="dxa"/>
            <w:shd w:val="clear" w:color="auto" w:fill="auto"/>
            <w:tcMar>
              <w:top w:w="60" w:type="dxa"/>
              <w:left w:w="101" w:type="dxa"/>
              <w:bottom w:w="60" w:type="dxa"/>
              <w:right w:w="101" w:type="dxa"/>
            </w:tcMar>
            <w:vAlign w:val="top"/>
          </w:tcPr>
          <w:p w14:paraId="1D6D6B72">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lang w:val="en-US" w:eastAsia="zh-CN"/>
              </w:rPr>
              <w:t>33888650.00 元</w:t>
            </w:r>
          </w:p>
        </w:tc>
      </w:tr>
      <w:tr w14:paraId="30C34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98" w:hRule="atLeast"/>
        </w:trPr>
        <w:tc>
          <w:tcPr>
            <w:tcW w:w="1967" w:type="dxa"/>
            <w:vMerge w:val="continue"/>
            <w:shd w:val="clear" w:color="auto" w:fill="auto"/>
            <w:tcMar>
              <w:top w:w="60" w:type="dxa"/>
              <w:left w:w="101" w:type="dxa"/>
              <w:bottom w:w="60" w:type="dxa"/>
              <w:right w:w="101" w:type="dxa"/>
            </w:tcMar>
            <w:vAlign w:val="top"/>
          </w:tcPr>
          <w:p w14:paraId="6A91214A">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3104" w:type="dxa"/>
            <w:shd w:val="clear" w:color="auto" w:fill="auto"/>
            <w:tcMar>
              <w:top w:w="60" w:type="dxa"/>
              <w:left w:w="101" w:type="dxa"/>
              <w:bottom w:w="60" w:type="dxa"/>
              <w:right w:w="101" w:type="dxa"/>
            </w:tcMar>
            <w:vAlign w:val="top"/>
          </w:tcPr>
          <w:p w14:paraId="44532891">
            <w:pPr>
              <w:keepNext w:val="0"/>
              <w:keepLines w:val="0"/>
              <w:widowControl/>
              <w:suppressLineNumbers w:val="0"/>
              <w:jc w:val="left"/>
              <w:rPr>
                <w:rFonts w:hint="default" w:ascii="宋体" w:hAnsi="宋体" w:eastAsia="宋体" w:cs="宋体"/>
                <w:color w:val="000000"/>
                <w:spacing w:val="0"/>
                <w:position w:val="0"/>
                <w:sz w:val="22"/>
                <w:szCs w:val="22"/>
                <w:highlight w:val="none"/>
              </w:rPr>
            </w:pPr>
            <w:r>
              <w:rPr>
                <w:rFonts w:hint="eastAsia" w:ascii="宋体" w:hAnsi="宋体" w:eastAsia="宋体" w:cs="宋体"/>
                <w:color w:val="000000"/>
                <w:spacing w:val="0"/>
                <w:kern w:val="0"/>
                <w:position w:val="0"/>
                <w:sz w:val="22"/>
                <w:szCs w:val="22"/>
                <w:highlight w:val="none"/>
                <w:lang w:val="en-US" w:eastAsia="zh-CN" w:bidi="ar"/>
              </w:rPr>
              <w:t xml:space="preserve">2024年汤阴县农村公路改造工程(一期) </w:t>
            </w:r>
          </w:p>
        </w:tc>
        <w:tc>
          <w:tcPr>
            <w:tcW w:w="1811" w:type="dxa"/>
            <w:shd w:val="clear" w:color="auto" w:fill="auto"/>
            <w:tcMar>
              <w:top w:w="60" w:type="dxa"/>
              <w:left w:w="101" w:type="dxa"/>
              <w:bottom w:w="60" w:type="dxa"/>
              <w:right w:w="101" w:type="dxa"/>
            </w:tcMar>
            <w:vAlign w:val="top"/>
          </w:tcPr>
          <w:p w14:paraId="49B51FF2">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kern w:val="0"/>
                <w:position w:val="0"/>
                <w:sz w:val="22"/>
                <w:szCs w:val="22"/>
                <w:highlight w:val="none"/>
                <w:lang w:val="en-US" w:eastAsia="zh-CN" w:bidi="ar"/>
              </w:rPr>
              <w:t>汤阴县交通运输局</w:t>
            </w:r>
          </w:p>
        </w:tc>
        <w:tc>
          <w:tcPr>
            <w:tcW w:w="1683" w:type="dxa"/>
            <w:shd w:val="clear" w:color="auto" w:fill="auto"/>
            <w:tcMar>
              <w:top w:w="60" w:type="dxa"/>
              <w:left w:w="101" w:type="dxa"/>
              <w:bottom w:w="60" w:type="dxa"/>
              <w:right w:w="101" w:type="dxa"/>
            </w:tcMar>
            <w:vAlign w:val="top"/>
          </w:tcPr>
          <w:p w14:paraId="4121837E">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kern w:val="0"/>
                <w:position w:val="0"/>
                <w:sz w:val="22"/>
                <w:szCs w:val="22"/>
                <w:highlight w:val="none"/>
                <w:lang w:val="en-US" w:eastAsia="zh-CN" w:bidi="ar"/>
              </w:rPr>
              <w:t xml:space="preserve">2024年6月28日 </w:t>
            </w:r>
          </w:p>
        </w:tc>
        <w:tc>
          <w:tcPr>
            <w:tcW w:w="1899" w:type="dxa"/>
            <w:shd w:val="clear" w:color="auto" w:fill="auto"/>
            <w:tcMar>
              <w:top w:w="60" w:type="dxa"/>
              <w:left w:w="101" w:type="dxa"/>
              <w:bottom w:w="60" w:type="dxa"/>
              <w:right w:w="101" w:type="dxa"/>
            </w:tcMar>
            <w:vAlign w:val="top"/>
          </w:tcPr>
          <w:p w14:paraId="62FA843C">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kern w:val="0"/>
                <w:position w:val="0"/>
                <w:sz w:val="22"/>
                <w:szCs w:val="22"/>
                <w:highlight w:val="none"/>
                <w:lang w:val="en-US" w:eastAsia="zh-CN" w:bidi="ar"/>
              </w:rPr>
              <w:t>11295578.45元</w:t>
            </w:r>
          </w:p>
        </w:tc>
      </w:tr>
      <w:tr w14:paraId="2FBBF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98" w:hRule="atLeast"/>
        </w:trPr>
        <w:tc>
          <w:tcPr>
            <w:tcW w:w="1967" w:type="dxa"/>
            <w:vMerge w:val="continue"/>
            <w:shd w:val="clear" w:color="auto" w:fill="auto"/>
            <w:tcMar>
              <w:top w:w="60" w:type="dxa"/>
              <w:left w:w="101" w:type="dxa"/>
              <w:bottom w:w="60" w:type="dxa"/>
              <w:right w:w="101" w:type="dxa"/>
            </w:tcMar>
            <w:vAlign w:val="top"/>
          </w:tcPr>
          <w:p w14:paraId="48FD2C54">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p>
        </w:tc>
        <w:tc>
          <w:tcPr>
            <w:tcW w:w="3104" w:type="dxa"/>
            <w:shd w:val="clear" w:color="auto" w:fill="auto"/>
            <w:tcMar>
              <w:top w:w="60" w:type="dxa"/>
              <w:left w:w="101" w:type="dxa"/>
              <w:bottom w:w="60" w:type="dxa"/>
              <w:right w:w="101" w:type="dxa"/>
            </w:tcMar>
            <w:vAlign w:val="top"/>
          </w:tcPr>
          <w:p w14:paraId="00C3A251">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kern w:val="0"/>
                <w:position w:val="0"/>
                <w:sz w:val="22"/>
                <w:szCs w:val="22"/>
                <w:highlight w:val="none"/>
                <w:lang w:val="en-US" w:eastAsia="zh-CN" w:bidi="ar"/>
              </w:rPr>
              <w:t>科尔沁沙地治沙作业路土建施工</w:t>
            </w:r>
          </w:p>
        </w:tc>
        <w:tc>
          <w:tcPr>
            <w:tcW w:w="1811" w:type="dxa"/>
            <w:shd w:val="clear" w:color="auto" w:fill="auto"/>
            <w:tcMar>
              <w:top w:w="60" w:type="dxa"/>
              <w:left w:w="101" w:type="dxa"/>
              <w:bottom w:w="60" w:type="dxa"/>
              <w:right w:w="101" w:type="dxa"/>
            </w:tcMar>
            <w:vAlign w:val="top"/>
          </w:tcPr>
          <w:p w14:paraId="308FFF04">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eastAsia" w:ascii="宋体" w:hAnsi="宋体" w:eastAsia="宋体" w:cs="宋体"/>
                <w:color w:val="000000"/>
                <w:spacing w:val="0"/>
                <w:kern w:val="0"/>
                <w:position w:val="0"/>
                <w:sz w:val="22"/>
                <w:szCs w:val="22"/>
                <w:highlight w:val="none"/>
                <w:lang w:val="en-US" w:eastAsia="zh-CN" w:bidi="ar"/>
              </w:rPr>
              <w:t xml:space="preserve">翁牛特旗农村牧区公路项目建设办公室 </w:t>
            </w:r>
          </w:p>
        </w:tc>
        <w:tc>
          <w:tcPr>
            <w:tcW w:w="1683" w:type="dxa"/>
            <w:shd w:val="clear" w:color="auto" w:fill="auto"/>
            <w:tcMar>
              <w:top w:w="60" w:type="dxa"/>
              <w:left w:w="101" w:type="dxa"/>
              <w:bottom w:w="60" w:type="dxa"/>
              <w:right w:w="101" w:type="dxa"/>
            </w:tcMar>
            <w:vAlign w:val="top"/>
          </w:tcPr>
          <w:p w14:paraId="7382C5B2">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kern w:val="0"/>
                <w:position w:val="0"/>
                <w:sz w:val="22"/>
                <w:szCs w:val="22"/>
                <w:highlight w:val="none"/>
                <w:lang w:val="en-US" w:eastAsia="zh-CN" w:bidi="ar"/>
              </w:rPr>
              <w:t>2024年04月03日</w:t>
            </w:r>
          </w:p>
        </w:tc>
        <w:tc>
          <w:tcPr>
            <w:tcW w:w="1899" w:type="dxa"/>
            <w:shd w:val="clear" w:color="auto" w:fill="auto"/>
            <w:tcMar>
              <w:top w:w="60" w:type="dxa"/>
              <w:left w:w="101" w:type="dxa"/>
              <w:bottom w:w="60" w:type="dxa"/>
              <w:right w:w="101" w:type="dxa"/>
            </w:tcMar>
            <w:vAlign w:val="top"/>
          </w:tcPr>
          <w:p w14:paraId="300F9EAB">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kern w:val="0"/>
                <w:position w:val="0"/>
                <w:sz w:val="22"/>
                <w:szCs w:val="22"/>
                <w:highlight w:val="none"/>
                <w:lang w:val="en-US" w:eastAsia="zh-CN" w:bidi="ar"/>
              </w:rPr>
              <w:t>10139268元</w:t>
            </w:r>
          </w:p>
        </w:tc>
      </w:tr>
      <w:tr w14:paraId="460AB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98" w:hRule="atLeast"/>
        </w:trPr>
        <w:tc>
          <w:tcPr>
            <w:tcW w:w="1967" w:type="dxa"/>
            <w:vMerge w:val="continue"/>
            <w:shd w:val="clear" w:color="auto" w:fill="auto"/>
            <w:tcMar>
              <w:top w:w="60" w:type="dxa"/>
              <w:left w:w="101" w:type="dxa"/>
              <w:bottom w:w="60" w:type="dxa"/>
              <w:right w:w="101" w:type="dxa"/>
            </w:tcMar>
            <w:vAlign w:val="top"/>
          </w:tcPr>
          <w:p w14:paraId="415BD267">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p>
        </w:tc>
        <w:tc>
          <w:tcPr>
            <w:tcW w:w="3104" w:type="dxa"/>
            <w:shd w:val="clear" w:color="auto" w:fill="auto"/>
            <w:tcMar>
              <w:top w:w="60" w:type="dxa"/>
              <w:left w:w="101" w:type="dxa"/>
              <w:bottom w:w="60" w:type="dxa"/>
              <w:right w:w="101" w:type="dxa"/>
            </w:tcMar>
            <w:vAlign w:val="top"/>
          </w:tcPr>
          <w:p w14:paraId="1EC58747">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kern w:val="0"/>
                <w:position w:val="0"/>
                <w:sz w:val="22"/>
                <w:szCs w:val="22"/>
                <w:highlight w:val="none"/>
                <w:lang w:val="en-US" w:eastAsia="zh-CN" w:bidi="ar"/>
              </w:rPr>
              <w:t>四个乡镇联通航空港区主城区国省及农村公路路网改善工程项目工程施工（二次）</w:t>
            </w:r>
          </w:p>
        </w:tc>
        <w:tc>
          <w:tcPr>
            <w:tcW w:w="1811" w:type="dxa"/>
            <w:shd w:val="clear" w:color="auto" w:fill="auto"/>
            <w:tcMar>
              <w:top w:w="60" w:type="dxa"/>
              <w:left w:w="101" w:type="dxa"/>
              <w:bottom w:w="60" w:type="dxa"/>
              <w:right w:w="101" w:type="dxa"/>
            </w:tcMar>
            <w:vAlign w:val="top"/>
          </w:tcPr>
          <w:p w14:paraId="7A3D8DEF">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kern w:val="0"/>
                <w:position w:val="0"/>
                <w:sz w:val="22"/>
                <w:szCs w:val="22"/>
                <w:highlight w:val="none"/>
                <w:lang w:val="en-US" w:eastAsia="zh-CN" w:bidi="ar"/>
              </w:rPr>
              <w:t>郑州航空港经济综合实验区交通运输和枢纽经济发展局</w:t>
            </w:r>
          </w:p>
        </w:tc>
        <w:tc>
          <w:tcPr>
            <w:tcW w:w="1683" w:type="dxa"/>
            <w:shd w:val="clear" w:color="auto" w:fill="auto"/>
            <w:tcMar>
              <w:top w:w="60" w:type="dxa"/>
              <w:left w:w="101" w:type="dxa"/>
              <w:bottom w:w="60" w:type="dxa"/>
              <w:right w:w="101" w:type="dxa"/>
            </w:tcMar>
            <w:vAlign w:val="top"/>
          </w:tcPr>
          <w:p w14:paraId="64B19871">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kern w:val="0"/>
                <w:position w:val="0"/>
                <w:sz w:val="22"/>
                <w:szCs w:val="22"/>
                <w:highlight w:val="none"/>
                <w:lang w:val="en-US" w:eastAsia="zh-CN" w:bidi="ar"/>
              </w:rPr>
              <w:t>2024年12月24日</w:t>
            </w:r>
          </w:p>
        </w:tc>
        <w:tc>
          <w:tcPr>
            <w:tcW w:w="1899" w:type="dxa"/>
            <w:shd w:val="clear" w:color="auto" w:fill="auto"/>
            <w:tcMar>
              <w:top w:w="60" w:type="dxa"/>
              <w:left w:w="101" w:type="dxa"/>
              <w:bottom w:w="60" w:type="dxa"/>
              <w:right w:w="101" w:type="dxa"/>
            </w:tcMar>
            <w:vAlign w:val="top"/>
          </w:tcPr>
          <w:p w14:paraId="763A25C5">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kern w:val="0"/>
                <w:position w:val="0"/>
                <w:sz w:val="22"/>
                <w:szCs w:val="22"/>
                <w:highlight w:val="none"/>
                <w:lang w:val="en-US" w:eastAsia="zh-CN" w:bidi="ar"/>
              </w:rPr>
              <w:t>12469783.49元</w:t>
            </w:r>
          </w:p>
        </w:tc>
      </w:tr>
      <w:tr w14:paraId="749A1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1967" w:type="dxa"/>
            <w:vMerge w:val="restart"/>
            <w:shd w:val="clear" w:color="auto" w:fill="auto"/>
            <w:tcMar>
              <w:top w:w="60" w:type="dxa"/>
              <w:left w:w="101" w:type="dxa"/>
              <w:bottom w:w="60" w:type="dxa"/>
              <w:right w:w="101" w:type="dxa"/>
            </w:tcMar>
            <w:vAlign w:val="center"/>
          </w:tcPr>
          <w:p w14:paraId="1A278A2F">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河南省勘胜建筑工程有限公司</w:t>
            </w:r>
          </w:p>
        </w:tc>
        <w:tc>
          <w:tcPr>
            <w:tcW w:w="3104" w:type="dxa"/>
            <w:shd w:val="clear" w:color="auto" w:fill="auto"/>
            <w:tcMar>
              <w:top w:w="60" w:type="dxa"/>
              <w:left w:w="101" w:type="dxa"/>
              <w:bottom w:w="60" w:type="dxa"/>
              <w:right w:w="101" w:type="dxa"/>
            </w:tcMar>
            <w:vAlign w:val="top"/>
          </w:tcPr>
          <w:p w14:paraId="609DF365">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沁县长胜-合庄道路修复工程</w:t>
            </w:r>
          </w:p>
        </w:tc>
        <w:tc>
          <w:tcPr>
            <w:tcW w:w="1811" w:type="dxa"/>
            <w:shd w:val="clear" w:color="auto" w:fill="auto"/>
            <w:tcMar>
              <w:top w:w="60" w:type="dxa"/>
              <w:left w:w="101" w:type="dxa"/>
              <w:bottom w:w="60" w:type="dxa"/>
              <w:right w:w="101" w:type="dxa"/>
            </w:tcMar>
            <w:vAlign w:val="top"/>
          </w:tcPr>
          <w:p w14:paraId="18675BFE">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沁县交通运输局</w:t>
            </w:r>
          </w:p>
        </w:tc>
        <w:tc>
          <w:tcPr>
            <w:tcW w:w="1683" w:type="dxa"/>
            <w:shd w:val="clear" w:color="auto" w:fill="auto"/>
            <w:tcMar>
              <w:top w:w="60" w:type="dxa"/>
              <w:left w:w="101" w:type="dxa"/>
              <w:bottom w:w="60" w:type="dxa"/>
              <w:right w:w="101" w:type="dxa"/>
            </w:tcMar>
            <w:vAlign w:val="top"/>
          </w:tcPr>
          <w:p w14:paraId="4A5ADBF3">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2024 年5 月15 日</w:t>
            </w:r>
          </w:p>
        </w:tc>
        <w:tc>
          <w:tcPr>
            <w:tcW w:w="1899" w:type="dxa"/>
            <w:shd w:val="clear" w:color="auto" w:fill="auto"/>
            <w:tcMar>
              <w:top w:w="60" w:type="dxa"/>
              <w:left w:w="101" w:type="dxa"/>
              <w:bottom w:w="60" w:type="dxa"/>
              <w:right w:w="101" w:type="dxa"/>
            </w:tcMar>
            <w:vAlign w:val="top"/>
          </w:tcPr>
          <w:p w14:paraId="705D2A3D">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2652200.00 元</w:t>
            </w:r>
          </w:p>
        </w:tc>
      </w:tr>
      <w:tr w14:paraId="6F4D6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4" w:hRule="atLeast"/>
        </w:trPr>
        <w:tc>
          <w:tcPr>
            <w:tcW w:w="1967" w:type="dxa"/>
            <w:vMerge w:val="continue"/>
            <w:shd w:val="clear" w:color="auto" w:fill="auto"/>
            <w:tcMar>
              <w:top w:w="60" w:type="dxa"/>
              <w:left w:w="101" w:type="dxa"/>
              <w:bottom w:w="60" w:type="dxa"/>
              <w:right w:w="101" w:type="dxa"/>
            </w:tcMar>
            <w:vAlign w:val="top"/>
          </w:tcPr>
          <w:p w14:paraId="2FCE4286">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3104" w:type="dxa"/>
            <w:shd w:val="clear" w:color="auto" w:fill="auto"/>
            <w:tcMar>
              <w:top w:w="60" w:type="dxa"/>
              <w:left w:w="101" w:type="dxa"/>
              <w:bottom w:w="60" w:type="dxa"/>
              <w:right w:w="101" w:type="dxa"/>
            </w:tcMar>
            <w:vAlign w:val="top"/>
          </w:tcPr>
          <w:p w14:paraId="694DBE57">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义马市全域乡村振兴道路提质改造项目（第二标段南河社区）</w:t>
            </w:r>
          </w:p>
        </w:tc>
        <w:tc>
          <w:tcPr>
            <w:tcW w:w="1811" w:type="dxa"/>
            <w:shd w:val="clear" w:color="auto" w:fill="auto"/>
            <w:tcMar>
              <w:top w:w="60" w:type="dxa"/>
              <w:left w:w="101" w:type="dxa"/>
              <w:bottom w:w="60" w:type="dxa"/>
              <w:right w:w="101" w:type="dxa"/>
            </w:tcMar>
            <w:vAlign w:val="top"/>
          </w:tcPr>
          <w:p w14:paraId="262A84A5">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义马市交通运输局</w:t>
            </w:r>
          </w:p>
        </w:tc>
        <w:tc>
          <w:tcPr>
            <w:tcW w:w="1683" w:type="dxa"/>
            <w:shd w:val="clear" w:color="auto" w:fill="auto"/>
            <w:tcMar>
              <w:top w:w="60" w:type="dxa"/>
              <w:left w:w="101" w:type="dxa"/>
              <w:bottom w:w="60" w:type="dxa"/>
              <w:right w:w="101" w:type="dxa"/>
            </w:tcMar>
            <w:vAlign w:val="top"/>
          </w:tcPr>
          <w:p w14:paraId="32112517">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2024 年12 月23 日</w:t>
            </w:r>
          </w:p>
        </w:tc>
        <w:tc>
          <w:tcPr>
            <w:tcW w:w="1899" w:type="dxa"/>
            <w:shd w:val="clear" w:color="auto" w:fill="auto"/>
            <w:tcMar>
              <w:top w:w="60" w:type="dxa"/>
              <w:left w:w="101" w:type="dxa"/>
              <w:bottom w:w="60" w:type="dxa"/>
              <w:right w:w="101" w:type="dxa"/>
            </w:tcMar>
            <w:vAlign w:val="top"/>
          </w:tcPr>
          <w:p w14:paraId="242DF756">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3008617.18 元</w:t>
            </w:r>
          </w:p>
        </w:tc>
      </w:tr>
      <w:tr w14:paraId="6AA9C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4" w:hRule="atLeast"/>
        </w:trPr>
        <w:tc>
          <w:tcPr>
            <w:tcW w:w="1967" w:type="dxa"/>
            <w:vMerge w:val="continue"/>
            <w:shd w:val="clear" w:color="auto" w:fill="auto"/>
            <w:tcMar>
              <w:top w:w="60" w:type="dxa"/>
              <w:left w:w="101" w:type="dxa"/>
              <w:bottom w:w="60" w:type="dxa"/>
              <w:right w:w="101" w:type="dxa"/>
            </w:tcMar>
            <w:vAlign w:val="top"/>
          </w:tcPr>
          <w:p w14:paraId="73DE52E1">
            <w:pPr>
              <w:pStyle w:val="4"/>
              <w:keepNext w:val="0"/>
              <w:keepLines w:val="0"/>
              <w:widowControl/>
              <w:suppressLineNumbers w:val="0"/>
              <w:spacing w:line="240" w:lineRule="auto"/>
              <w:ind w:left="0" w:leftChars="0" w:right="0" w:rightChars="0" w:firstLine="0" w:firstLineChars="0"/>
              <w:jc w:val="center"/>
              <w:textAlignment w:val="center"/>
              <w:rPr>
                <w:highlight w:val="none"/>
              </w:rPr>
            </w:pPr>
          </w:p>
        </w:tc>
        <w:tc>
          <w:tcPr>
            <w:tcW w:w="3104" w:type="dxa"/>
            <w:shd w:val="clear" w:color="auto" w:fill="auto"/>
            <w:tcMar>
              <w:top w:w="60" w:type="dxa"/>
              <w:left w:w="101" w:type="dxa"/>
              <w:bottom w:w="60" w:type="dxa"/>
              <w:right w:w="101" w:type="dxa"/>
            </w:tcMar>
            <w:vAlign w:val="top"/>
          </w:tcPr>
          <w:p w14:paraId="2D04FCE6">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新密市来集镇人民政府2024 年来集镇宋楼村道路建设项目</w:t>
            </w:r>
          </w:p>
        </w:tc>
        <w:tc>
          <w:tcPr>
            <w:tcW w:w="1811" w:type="dxa"/>
            <w:shd w:val="clear" w:color="auto" w:fill="auto"/>
            <w:tcMar>
              <w:top w:w="60" w:type="dxa"/>
              <w:left w:w="101" w:type="dxa"/>
              <w:bottom w:w="60" w:type="dxa"/>
              <w:right w:w="101" w:type="dxa"/>
            </w:tcMar>
            <w:vAlign w:val="top"/>
          </w:tcPr>
          <w:p w14:paraId="7352A654">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新密市来集镇人民政府</w:t>
            </w:r>
          </w:p>
        </w:tc>
        <w:tc>
          <w:tcPr>
            <w:tcW w:w="1683" w:type="dxa"/>
            <w:shd w:val="clear" w:color="auto" w:fill="auto"/>
            <w:tcMar>
              <w:top w:w="60" w:type="dxa"/>
              <w:left w:w="101" w:type="dxa"/>
              <w:bottom w:w="60" w:type="dxa"/>
              <w:right w:w="101" w:type="dxa"/>
            </w:tcMar>
            <w:vAlign w:val="top"/>
          </w:tcPr>
          <w:p w14:paraId="3239EDCF">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2024 年4 月22 日</w:t>
            </w:r>
          </w:p>
        </w:tc>
        <w:tc>
          <w:tcPr>
            <w:tcW w:w="1899" w:type="dxa"/>
            <w:shd w:val="clear" w:color="auto" w:fill="auto"/>
            <w:tcMar>
              <w:top w:w="60" w:type="dxa"/>
              <w:left w:w="101" w:type="dxa"/>
              <w:bottom w:w="60" w:type="dxa"/>
              <w:right w:w="101" w:type="dxa"/>
            </w:tcMar>
            <w:vAlign w:val="top"/>
          </w:tcPr>
          <w:p w14:paraId="03302A46">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884000.00 元</w:t>
            </w:r>
          </w:p>
        </w:tc>
      </w:tr>
      <w:tr w14:paraId="01AB5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4" w:hRule="atLeast"/>
        </w:trPr>
        <w:tc>
          <w:tcPr>
            <w:tcW w:w="1967" w:type="dxa"/>
            <w:vMerge w:val="continue"/>
            <w:shd w:val="clear" w:color="auto" w:fill="auto"/>
            <w:tcMar>
              <w:top w:w="60" w:type="dxa"/>
              <w:left w:w="101" w:type="dxa"/>
              <w:bottom w:w="60" w:type="dxa"/>
              <w:right w:w="101" w:type="dxa"/>
            </w:tcMar>
            <w:vAlign w:val="top"/>
          </w:tcPr>
          <w:p w14:paraId="654916F8">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p>
        </w:tc>
        <w:tc>
          <w:tcPr>
            <w:tcW w:w="3104" w:type="dxa"/>
            <w:shd w:val="clear" w:color="auto" w:fill="auto"/>
            <w:tcMar>
              <w:top w:w="60" w:type="dxa"/>
              <w:left w:w="101" w:type="dxa"/>
              <w:bottom w:w="60" w:type="dxa"/>
              <w:right w:w="101" w:type="dxa"/>
            </w:tcMar>
            <w:vAlign w:val="top"/>
          </w:tcPr>
          <w:p w14:paraId="76C36232">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商丘市公路事业发展中心睢阳区高辛镇X048、Y027 等道路结构性修复养护工程及原县道043 城乡一体化示范区贾寨镇（治安路至刘口镇交界）段路面预防养护工程项目</w:t>
            </w:r>
          </w:p>
        </w:tc>
        <w:tc>
          <w:tcPr>
            <w:tcW w:w="1811" w:type="dxa"/>
            <w:shd w:val="clear" w:color="auto" w:fill="auto"/>
            <w:tcMar>
              <w:top w:w="60" w:type="dxa"/>
              <w:left w:w="101" w:type="dxa"/>
              <w:bottom w:w="60" w:type="dxa"/>
              <w:right w:w="101" w:type="dxa"/>
            </w:tcMar>
            <w:vAlign w:val="top"/>
          </w:tcPr>
          <w:p w14:paraId="63BC9143">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商丘市公路事业发展中心</w:t>
            </w:r>
          </w:p>
        </w:tc>
        <w:tc>
          <w:tcPr>
            <w:tcW w:w="1683" w:type="dxa"/>
            <w:shd w:val="clear" w:color="auto" w:fill="auto"/>
            <w:tcMar>
              <w:top w:w="60" w:type="dxa"/>
              <w:left w:w="101" w:type="dxa"/>
              <w:bottom w:w="60" w:type="dxa"/>
              <w:right w:w="101" w:type="dxa"/>
            </w:tcMar>
            <w:vAlign w:val="top"/>
          </w:tcPr>
          <w:p w14:paraId="3B013578">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2025 年12 月9 日</w:t>
            </w:r>
          </w:p>
        </w:tc>
        <w:tc>
          <w:tcPr>
            <w:tcW w:w="1899" w:type="dxa"/>
            <w:shd w:val="clear" w:color="auto" w:fill="auto"/>
            <w:tcMar>
              <w:top w:w="60" w:type="dxa"/>
              <w:left w:w="101" w:type="dxa"/>
              <w:bottom w:w="60" w:type="dxa"/>
              <w:right w:w="101" w:type="dxa"/>
            </w:tcMar>
            <w:vAlign w:val="top"/>
          </w:tcPr>
          <w:p w14:paraId="4C931102">
            <w:pPr>
              <w:keepNext w:val="0"/>
              <w:keepLines w:val="0"/>
              <w:widowControl/>
              <w:suppressLineNumbers w:val="0"/>
              <w:jc w:val="left"/>
              <w:rPr>
                <w:highlight w:val="none"/>
              </w:rPr>
            </w:pPr>
            <w:r>
              <w:rPr>
                <w:rFonts w:hint="eastAsia" w:ascii="宋体" w:hAnsi="宋体" w:eastAsia="宋体" w:cs="宋体"/>
                <w:color w:val="000000"/>
                <w:spacing w:val="0"/>
                <w:kern w:val="0"/>
                <w:position w:val="0"/>
                <w:sz w:val="24"/>
                <w:szCs w:val="24"/>
                <w:highlight w:val="none"/>
                <w:lang w:val="en-US" w:eastAsia="zh-CN" w:bidi="ar"/>
              </w:rPr>
              <w:t>1877014.75 元</w:t>
            </w:r>
            <w:r>
              <w:rPr>
                <w:rFonts w:ascii="宋体" w:hAnsi="宋体" w:eastAsia="宋体" w:cs="宋体"/>
                <w:kern w:val="0"/>
                <w:sz w:val="24"/>
                <w:szCs w:val="24"/>
                <w:highlight w:val="none"/>
                <w:lang w:val="en-US" w:eastAsia="zh-CN" w:bidi="ar"/>
              </w:rPr>
              <w:t xml:space="preserve"> </w:t>
            </w:r>
          </w:p>
          <w:p w14:paraId="1598B538">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p>
        </w:tc>
      </w:tr>
      <w:tr w14:paraId="08613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3" w:hRule="atLeast"/>
        </w:trPr>
        <w:tc>
          <w:tcPr>
            <w:tcW w:w="1967" w:type="dxa"/>
            <w:vMerge w:val="restart"/>
            <w:shd w:val="clear" w:color="auto" w:fill="auto"/>
            <w:tcMar>
              <w:top w:w="60" w:type="dxa"/>
              <w:left w:w="101" w:type="dxa"/>
              <w:bottom w:w="60" w:type="dxa"/>
              <w:right w:w="101" w:type="dxa"/>
            </w:tcMar>
            <w:vAlign w:val="center"/>
          </w:tcPr>
          <w:p w14:paraId="229466BC">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河南盛园通建设工程有限公司</w:t>
            </w:r>
          </w:p>
        </w:tc>
        <w:tc>
          <w:tcPr>
            <w:tcW w:w="3104" w:type="dxa"/>
            <w:shd w:val="clear" w:color="auto" w:fill="auto"/>
            <w:tcMar>
              <w:top w:w="60" w:type="dxa"/>
              <w:left w:w="101" w:type="dxa"/>
              <w:bottom w:w="60" w:type="dxa"/>
              <w:right w:w="101" w:type="dxa"/>
            </w:tcMar>
            <w:vAlign w:val="top"/>
          </w:tcPr>
          <w:p w14:paraId="7DE3D401">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2024 年舞阳县第二批村内道路建设项目（21-30 标段）26 标段（2024 年舞阳县保和乡岗张村、贾庄村村内道路建设项目）</w:t>
            </w:r>
          </w:p>
        </w:tc>
        <w:tc>
          <w:tcPr>
            <w:tcW w:w="1811" w:type="dxa"/>
            <w:shd w:val="clear" w:color="auto" w:fill="auto"/>
            <w:tcMar>
              <w:top w:w="60" w:type="dxa"/>
              <w:left w:w="101" w:type="dxa"/>
              <w:bottom w:w="60" w:type="dxa"/>
              <w:right w:w="101" w:type="dxa"/>
            </w:tcMar>
            <w:vAlign w:val="top"/>
          </w:tcPr>
          <w:p w14:paraId="45810D2D">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舞阳县乡村振兴局</w:t>
            </w:r>
          </w:p>
        </w:tc>
        <w:tc>
          <w:tcPr>
            <w:tcW w:w="1683" w:type="dxa"/>
            <w:shd w:val="clear" w:color="auto" w:fill="auto"/>
            <w:tcMar>
              <w:top w:w="60" w:type="dxa"/>
              <w:left w:w="101" w:type="dxa"/>
              <w:bottom w:w="60" w:type="dxa"/>
              <w:right w:w="101" w:type="dxa"/>
            </w:tcMar>
            <w:vAlign w:val="top"/>
          </w:tcPr>
          <w:p w14:paraId="44FD443E">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2024 年6 月25 日</w:t>
            </w:r>
          </w:p>
        </w:tc>
        <w:tc>
          <w:tcPr>
            <w:tcW w:w="1899" w:type="dxa"/>
            <w:shd w:val="clear" w:color="auto" w:fill="auto"/>
            <w:tcMar>
              <w:top w:w="60" w:type="dxa"/>
              <w:left w:w="101" w:type="dxa"/>
              <w:bottom w:w="60" w:type="dxa"/>
              <w:right w:w="101" w:type="dxa"/>
            </w:tcMar>
            <w:vAlign w:val="top"/>
          </w:tcPr>
          <w:p w14:paraId="7A74C38B">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53.823 万元</w:t>
            </w:r>
          </w:p>
        </w:tc>
      </w:tr>
      <w:tr w14:paraId="62A0E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3" w:hRule="atLeast"/>
        </w:trPr>
        <w:tc>
          <w:tcPr>
            <w:tcW w:w="1967" w:type="dxa"/>
            <w:vMerge w:val="continue"/>
            <w:shd w:val="clear" w:color="auto" w:fill="auto"/>
            <w:tcMar>
              <w:top w:w="60" w:type="dxa"/>
              <w:left w:w="101" w:type="dxa"/>
              <w:bottom w:w="60" w:type="dxa"/>
              <w:right w:w="101" w:type="dxa"/>
            </w:tcMar>
            <w:vAlign w:val="center"/>
          </w:tcPr>
          <w:p w14:paraId="485E2B0B">
            <w:pPr>
              <w:pStyle w:val="4"/>
              <w:keepNext w:val="0"/>
              <w:keepLines w:val="0"/>
              <w:widowControl/>
              <w:suppressLineNumbers w:val="0"/>
              <w:spacing w:line="240" w:lineRule="auto"/>
              <w:ind w:left="0" w:leftChars="0" w:right="0" w:rightChars="0" w:firstLine="0" w:firstLineChars="0"/>
              <w:jc w:val="center"/>
              <w:textAlignment w:val="center"/>
              <w:rPr>
                <w:highlight w:val="none"/>
              </w:rPr>
            </w:pPr>
          </w:p>
        </w:tc>
        <w:tc>
          <w:tcPr>
            <w:tcW w:w="3104" w:type="dxa"/>
            <w:shd w:val="clear" w:color="auto" w:fill="auto"/>
            <w:tcMar>
              <w:top w:w="60" w:type="dxa"/>
              <w:left w:w="101" w:type="dxa"/>
              <w:bottom w:w="60" w:type="dxa"/>
              <w:right w:w="101" w:type="dxa"/>
            </w:tcMar>
            <w:vAlign w:val="top"/>
          </w:tcPr>
          <w:p w14:paraId="6CD4F04E">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2025 年巩义市西村镇村组道路项目第二标段(2025 年巩义市西村镇五岭村村组道路项目(含省派第一书记项目)</w:t>
            </w:r>
          </w:p>
        </w:tc>
        <w:tc>
          <w:tcPr>
            <w:tcW w:w="1811" w:type="dxa"/>
            <w:shd w:val="clear" w:color="auto" w:fill="auto"/>
            <w:tcMar>
              <w:top w:w="60" w:type="dxa"/>
              <w:left w:w="101" w:type="dxa"/>
              <w:bottom w:w="60" w:type="dxa"/>
              <w:right w:w="101" w:type="dxa"/>
            </w:tcMar>
            <w:vAlign w:val="top"/>
          </w:tcPr>
          <w:p w14:paraId="5C86FB8F">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巩义市西村镇人民政府</w:t>
            </w:r>
          </w:p>
        </w:tc>
        <w:tc>
          <w:tcPr>
            <w:tcW w:w="1683" w:type="dxa"/>
            <w:shd w:val="clear" w:color="auto" w:fill="auto"/>
            <w:tcMar>
              <w:top w:w="60" w:type="dxa"/>
              <w:left w:w="101" w:type="dxa"/>
              <w:bottom w:w="60" w:type="dxa"/>
              <w:right w:w="101" w:type="dxa"/>
            </w:tcMar>
            <w:vAlign w:val="top"/>
          </w:tcPr>
          <w:p w14:paraId="65F79FF6">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lang w:val="en-US" w:eastAsia="zh-CN"/>
              </w:rPr>
            </w:pPr>
            <w:r>
              <w:rPr>
                <w:rFonts w:hint="eastAsia" w:ascii="宋体" w:hAnsi="宋体" w:eastAsia="宋体" w:cs="宋体"/>
                <w:color w:val="000000"/>
                <w:spacing w:val="0"/>
                <w:position w:val="0"/>
                <w:sz w:val="22"/>
                <w:szCs w:val="22"/>
                <w:highlight w:val="none"/>
              </w:rPr>
              <w:t>2025 年6 月</w:t>
            </w:r>
            <w:r>
              <w:rPr>
                <w:rFonts w:hint="eastAsia" w:ascii="宋体" w:hAnsi="宋体" w:cs="宋体"/>
                <w:color w:val="000000"/>
                <w:spacing w:val="0"/>
                <w:position w:val="0"/>
                <w:sz w:val="22"/>
                <w:szCs w:val="22"/>
                <w:highlight w:val="none"/>
                <w:lang w:val="en-US" w:eastAsia="zh-CN"/>
              </w:rPr>
              <w:t>13日</w:t>
            </w:r>
          </w:p>
        </w:tc>
        <w:tc>
          <w:tcPr>
            <w:tcW w:w="1899" w:type="dxa"/>
            <w:shd w:val="clear" w:color="auto" w:fill="auto"/>
            <w:tcMar>
              <w:top w:w="60" w:type="dxa"/>
              <w:left w:w="101" w:type="dxa"/>
              <w:bottom w:w="60" w:type="dxa"/>
              <w:right w:w="101" w:type="dxa"/>
            </w:tcMar>
            <w:vAlign w:val="top"/>
          </w:tcPr>
          <w:p w14:paraId="502011A9">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71.361962 万元</w:t>
            </w:r>
          </w:p>
        </w:tc>
      </w:tr>
      <w:tr w14:paraId="3E094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3" w:hRule="atLeast"/>
        </w:trPr>
        <w:tc>
          <w:tcPr>
            <w:tcW w:w="1967" w:type="dxa"/>
            <w:vMerge w:val="continue"/>
            <w:shd w:val="clear" w:color="auto" w:fill="auto"/>
            <w:tcMar>
              <w:top w:w="60" w:type="dxa"/>
              <w:left w:w="101" w:type="dxa"/>
              <w:bottom w:w="60" w:type="dxa"/>
              <w:right w:w="101" w:type="dxa"/>
            </w:tcMar>
            <w:vAlign w:val="center"/>
          </w:tcPr>
          <w:p w14:paraId="0D2FCB43">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3104" w:type="dxa"/>
            <w:shd w:val="clear" w:color="auto" w:fill="auto"/>
            <w:tcMar>
              <w:top w:w="60" w:type="dxa"/>
              <w:left w:w="101" w:type="dxa"/>
              <w:bottom w:w="60" w:type="dxa"/>
              <w:right w:w="101" w:type="dxa"/>
            </w:tcMar>
            <w:vAlign w:val="top"/>
          </w:tcPr>
          <w:p w14:paraId="1D10DB61">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2025 年舞阳县第二批村内道路建设项目18 标段（2025年舞阳县吴城镇后刘村、东王村村内道路建设项目）</w:t>
            </w:r>
          </w:p>
        </w:tc>
        <w:tc>
          <w:tcPr>
            <w:tcW w:w="1811" w:type="dxa"/>
            <w:shd w:val="clear" w:color="auto" w:fill="auto"/>
            <w:tcMar>
              <w:top w:w="60" w:type="dxa"/>
              <w:left w:w="101" w:type="dxa"/>
              <w:bottom w:w="60" w:type="dxa"/>
              <w:right w:w="101" w:type="dxa"/>
            </w:tcMar>
            <w:vAlign w:val="top"/>
          </w:tcPr>
          <w:p w14:paraId="3977CA63">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舞阳县乡村振兴监测中心</w:t>
            </w:r>
          </w:p>
        </w:tc>
        <w:tc>
          <w:tcPr>
            <w:tcW w:w="1683" w:type="dxa"/>
            <w:shd w:val="clear" w:color="auto" w:fill="auto"/>
            <w:tcMar>
              <w:top w:w="60" w:type="dxa"/>
              <w:left w:w="101" w:type="dxa"/>
              <w:bottom w:w="60" w:type="dxa"/>
              <w:right w:w="101" w:type="dxa"/>
            </w:tcMar>
            <w:vAlign w:val="top"/>
          </w:tcPr>
          <w:p w14:paraId="351E746C">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2025 年10 月13 日</w:t>
            </w:r>
          </w:p>
        </w:tc>
        <w:tc>
          <w:tcPr>
            <w:tcW w:w="1899" w:type="dxa"/>
            <w:shd w:val="clear" w:color="auto" w:fill="auto"/>
            <w:tcMar>
              <w:top w:w="60" w:type="dxa"/>
              <w:left w:w="101" w:type="dxa"/>
              <w:bottom w:w="60" w:type="dxa"/>
              <w:right w:w="101" w:type="dxa"/>
            </w:tcMar>
            <w:vAlign w:val="top"/>
          </w:tcPr>
          <w:p w14:paraId="2CF6D3A4">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87.76441 万元</w:t>
            </w:r>
          </w:p>
        </w:tc>
      </w:tr>
      <w:tr w14:paraId="631A8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3" w:hRule="atLeast"/>
        </w:trPr>
        <w:tc>
          <w:tcPr>
            <w:tcW w:w="1967" w:type="dxa"/>
            <w:vMerge w:val="continue"/>
            <w:shd w:val="clear" w:color="auto" w:fill="auto"/>
            <w:tcMar>
              <w:top w:w="60" w:type="dxa"/>
              <w:left w:w="101" w:type="dxa"/>
              <w:bottom w:w="60" w:type="dxa"/>
              <w:right w:w="101" w:type="dxa"/>
            </w:tcMar>
            <w:vAlign w:val="center"/>
          </w:tcPr>
          <w:p w14:paraId="78B2C1D3">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3104" w:type="dxa"/>
            <w:shd w:val="clear" w:color="auto" w:fill="auto"/>
            <w:tcMar>
              <w:top w:w="60" w:type="dxa"/>
              <w:left w:w="101" w:type="dxa"/>
              <w:bottom w:w="60" w:type="dxa"/>
              <w:right w:w="101" w:type="dxa"/>
            </w:tcMar>
            <w:vAlign w:val="top"/>
          </w:tcPr>
          <w:p w14:paraId="49C78B06">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2025 年太康县通村公路建设项目10 标段(二次)</w:t>
            </w:r>
          </w:p>
        </w:tc>
        <w:tc>
          <w:tcPr>
            <w:tcW w:w="1811" w:type="dxa"/>
            <w:shd w:val="clear" w:color="auto" w:fill="auto"/>
            <w:tcMar>
              <w:top w:w="60" w:type="dxa"/>
              <w:left w:w="101" w:type="dxa"/>
              <w:bottom w:w="60" w:type="dxa"/>
              <w:right w:w="101" w:type="dxa"/>
            </w:tcMar>
            <w:vAlign w:val="top"/>
          </w:tcPr>
          <w:p w14:paraId="377287FA">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太康县交通运输局</w:t>
            </w:r>
          </w:p>
        </w:tc>
        <w:tc>
          <w:tcPr>
            <w:tcW w:w="1683" w:type="dxa"/>
            <w:shd w:val="clear" w:color="auto" w:fill="auto"/>
            <w:tcMar>
              <w:top w:w="60" w:type="dxa"/>
              <w:left w:w="101" w:type="dxa"/>
              <w:bottom w:w="60" w:type="dxa"/>
              <w:right w:w="101" w:type="dxa"/>
            </w:tcMar>
            <w:vAlign w:val="top"/>
          </w:tcPr>
          <w:p w14:paraId="1CD9DFC2">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2025 年9 月30 日</w:t>
            </w:r>
          </w:p>
        </w:tc>
        <w:tc>
          <w:tcPr>
            <w:tcW w:w="1899" w:type="dxa"/>
            <w:shd w:val="clear" w:color="auto" w:fill="auto"/>
            <w:tcMar>
              <w:top w:w="60" w:type="dxa"/>
              <w:left w:w="101" w:type="dxa"/>
              <w:bottom w:w="60" w:type="dxa"/>
              <w:right w:w="101" w:type="dxa"/>
            </w:tcMar>
            <w:vAlign w:val="top"/>
          </w:tcPr>
          <w:p w14:paraId="3456C88D">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138.6368 万元</w:t>
            </w:r>
          </w:p>
        </w:tc>
      </w:tr>
      <w:tr w14:paraId="3697A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3" w:hRule="atLeast"/>
        </w:trPr>
        <w:tc>
          <w:tcPr>
            <w:tcW w:w="1967" w:type="dxa"/>
            <w:vMerge w:val="restart"/>
            <w:shd w:val="clear" w:color="auto" w:fill="auto"/>
            <w:tcMar>
              <w:top w:w="60" w:type="dxa"/>
              <w:left w:w="101" w:type="dxa"/>
              <w:bottom w:w="60" w:type="dxa"/>
              <w:right w:w="101" w:type="dxa"/>
            </w:tcMar>
            <w:vAlign w:val="center"/>
          </w:tcPr>
          <w:p w14:paraId="61D8B87B">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河南水赐建筑工程有限公司</w:t>
            </w:r>
          </w:p>
        </w:tc>
        <w:tc>
          <w:tcPr>
            <w:tcW w:w="3104" w:type="dxa"/>
            <w:shd w:val="clear" w:color="auto" w:fill="auto"/>
            <w:tcMar>
              <w:top w:w="60" w:type="dxa"/>
              <w:left w:w="101" w:type="dxa"/>
              <w:bottom w:w="60" w:type="dxa"/>
              <w:right w:w="101" w:type="dxa"/>
            </w:tcMar>
            <w:vAlign w:val="top"/>
          </w:tcPr>
          <w:p w14:paraId="3D159AAD">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梨林镇2024 年第一批农村公路建设项目(沙后村)</w:t>
            </w:r>
          </w:p>
        </w:tc>
        <w:tc>
          <w:tcPr>
            <w:tcW w:w="1811" w:type="dxa"/>
            <w:shd w:val="clear" w:color="auto" w:fill="auto"/>
            <w:tcMar>
              <w:top w:w="60" w:type="dxa"/>
              <w:left w:w="101" w:type="dxa"/>
              <w:bottom w:w="60" w:type="dxa"/>
              <w:right w:w="101" w:type="dxa"/>
            </w:tcMar>
            <w:vAlign w:val="top"/>
          </w:tcPr>
          <w:p w14:paraId="3F93ED85">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lang w:val="en-US" w:eastAsia="zh-CN"/>
              </w:rPr>
            </w:pPr>
            <w:r>
              <w:rPr>
                <w:rFonts w:hint="eastAsia" w:ascii="宋体" w:hAnsi="宋体" w:eastAsia="宋体" w:cs="宋体"/>
                <w:color w:val="000000"/>
                <w:spacing w:val="0"/>
                <w:position w:val="0"/>
                <w:sz w:val="22"/>
                <w:szCs w:val="22"/>
                <w:highlight w:val="none"/>
              </w:rPr>
              <w:t>济源市梨林镇沙后村</w:t>
            </w:r>
            <w:r>
              <w:rPr>
                <w:rFonts w:hint="eastAsia" w:ascii="宋体" w:hAnsi="宋体" w:cs="宋体"/>
                <w:color w:val="000000"/>
                <w:spacing w:val="0"/>
                <w:position w:val="0"/>
                <w:sz w:val="22"/>
                <w:szCs w:val="22"/>
                <w:highlight w:val="none"/>
                <w:lang w:val="en-US" w:eastAsia="zh-CN"/>
              </w:rPr>
              <w:t>村民委员会</w:t>
            </w:r>
          </w:p>
        </w:tc>
        <w:tc>
          <w:tcPr>
            <w:tcW w:w="1683" w:type="dxa"/>
            <w:shd w:val="clear" w:color="auto" w:fill="auto"/>
            <w:tcMar>
              <w:top w:w="60" w:type="dxa"/>
              <w:left w:w="101" w:type="dxa"/>
              <w:bottom w:w="60" w:type="dxa"/>
              <w:right w:w="101" w:type="dxa"/>
            </w:tcMar>
            <w:vAlign w:val="top"/>
          </w:tcPr>
          <w:p w14:paraId="1B3D1EB5">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2024 年12 月03 日</w:t>
            </w:r>
          </w:p>
        </w:tc>
        <w:tc>
          <w:tcPr>
            <w:tcW w:w="1899" w:type="dxa"/>
            <w:shd w:val="clear" w:color="auto" w:fill="auto"/>
            <w:tcMar>
              <w:top w:w="60" w:type="dxa"/>
              <w:left w:w="101" w:type="dxa"/>
              <w:bottom w:w="60" w:type="dxa"/>
              <w:right w:w="101" w:type="dxa"/>
            </w:tcMar>
            <w:vAlign w:val="top"/>
          </w:tcPr>
          <w:p w14:paraId="76E37F01">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lang w:val="en-US" w:eastAsia="zh-CN"/>
              </w:rPr>
            </w:pPr>
            <w:r>
              <w:rPr>
                <w:rFonts w:hint="default" w:ascii="宋体" w:hAnsi="宋体" w:eastAsia="宋体" w:cs="宋体"/>
                <w:color w:val="000000"/>
                <w:spacing w:val="0"/>
                <w:position w:val="0"/>
                <w:sz w:val="22"/>
                <w:szCs w:val="22"/>
                <w:highlight w:val="none"/>
                <w:lang w:val="en-US" w:eastAsia="zh-CN"/>
              </w:rPr>
              <w:t>525658.69 元</w:t>
            </w:r>
          </w:p>
        </w:tc>
      </w:tr>
      <w:tr w14:paraId="38A1D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3" w:hRule="atLeast"/>
        </w:trPr>
        <w:tc>
          <w:tcPr>
            <w:tcW w:w="1967" w:type="dxa"/>
            <w:vMerge w:val="continue"/>
            <w:shd w:val="clear" w:color="auto" w:fill="auto"/>
            <w:tcMar>
              <w:top w:w="60" w:type="dxa"/>
              <w:left w:w="101" w:type="dxa"/>
              <w:bottom w:w="60" w:type="dxa"/>
              <w:right w:w="101" w:type="dxa"/>
            </w:tcMar>
            <w:vAlign w:val="center"/>
          </w:tcPr>
          <w:p w14:paraId="58E3CC2F">
            <w:pPr>
              <w:pStyle w:val="4"/>
              <w:keepNext w:val="0"/>
              <w:keepLines w:val="0"/>
              <w:widowControl/>
              <w:suppressLineNumbers w:val="0"/>
              <w:spacing w:line="240" w:lineRule="auto"/>
              <w:ind w:left="0" w:leftChars="0" w:right="0" w:rightChars="0" w:firstLine="0" w:firstLineChars="0"/>
              <w:jc w:val="center"/>
              <w:textAlignment w:val="center"/>
              <w:rPr>
                <w:highlight w:val="none"/>
              </w:rPr>
            </w:pPr>
          </w:p>
        </w:tc>
        <w:tc>
          <w:tcPr>
            <w:tcW w:w="3104" w:type="dxa"/>
            <w:shd w:val="clear" w:color="auto" w:fill="auto"/>
            <w:tcMar>
              <w:top w:w="60" w:type="dxa"/>
              <w:left w:w="101" w:type="dxa"/>
              <w:bottom w:w="60" w:type="dxa"/>
              <w:right w:w="101" w:type="dxa"/>
            </w:tcMar>
            <w:vAlign w:val="top"/>
          </w:tcPr>
          <w:p w14:paraId="0135133C">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尉氏县小陈乡小齐村村内道路建设项目</w:t>
            </w:r>
          </w:p>
        </w:tc>
        <w:tc>
          <w:tcPr>
            <w:tcW w:w="1811" w:type="dxa"/>
            <w:shd w:val="clear" w:color="auto" w:fill="auto"/>
            <w:tcMar>
              <w:top w:w="60" w:type="dxa"/>
              <w:left w:w="101" w:type="dxa"/>
              <w:bottom w:w="60" w:type="dxa"/>
              <w:right w:w="101" w:type="dxa"/>
            </w:tcMar>
            <w:vAlign w:val="top"/>
          </w:tcPr>
          <w:p w14:paraId="0B58BCF0">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尉氏县小陈乡</w:t>
            </w:r>
            <w:r>
              <w:rPr>
                <w:rFonts w:hint="eastAsia" w:ascii="宋体" w:hAnsi="宋体" w:cs="宋体"/>
                <w:color w:val="000000"/>
                <w:spacing w:val="0"/>
                <w:position w:val="0"/>
                <w:sz w:val="22"/>
                <w:szCs w:val="22"/>
                <w:highlight w:val="none"/>
                <w:lang w:val="en-US" w:eastAsia="zh-CN"/>
              </w:rPr>
              <w:t>小齐村村委会</w:t>
            </w:r>
          </w:p>
        </w:tc>
        <w:tc>
          <w:tcPr>
            <w:tcW w:w="1683" w:type="dxa"/>
            <w:shd w:val="clear" w:color="auto" w:fill="auto"/>
            <w:tcMar>
              <w:top w:w="60" w:type="dxa"/>
              <w:left w:w="101" w:type="dxa"/>
              <w:bottom w:w="60" w:type="dxa"/>
              <w:right w:w="101" w:type="dxa"/>
            </w:tcMar>
            <w:vAlign w:val="top"/>
          </w:tcPr>
          <w:p w14:paraId="47580D61">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2025.3.28</w:t>
            </w:r>
          </w:p>
        </w:tc>
        <w:tc>
          <w:tcPr>
            <w:tcW w:w="1899" w:type="dxa"/>
            <w:shd w:val="clear" w:color="auto" w:fill="auto"/>
            <w:tcMar>
              <w:top w:w="60" w:type="dxa"/>
              <w:left w:w="101" w:type="dxa"/>
              <w:bottom w:w="60" w:type="dxa"/>
              <w:right w:w="101" w:type="dxa"/>
            </w:tcMar>
            <w:vAlign w:val="top"/>
          </w:tcPr>
          <w:p w14:paraId="0DCF6CF2">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548000.00元</w:t>
            </w:r>
          </w:p>
        </w:tc>
      </w:tr>
      <w:tr w14:paraId="4EE37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3" w:hRule="atLeast"/>
        </w:trPr>
        <w:tc>
          <w:tcPr>
            <w:tcW w:w="1967" w:type="dxa"/>
            <w:vMerge w:val="continue"/>
            <w:shd w:val="clear" w:color="auto" w:fill="auto"/>
            <w:tcMar>
              <w:top w:w="60" w:type="dxa"/>
              <w:left w:w="101" w:type="dxa"/>
              <w:bottom w:w="60" w:type="dxa"/>
              <w:right w:w="101" w:type="dxa"/>
            </w:tcMar>
            <w:vAlign w:val="center"/>
          </w:tcPr>
          <w:p w14:paraId="0AC5B869">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3104" w:type="dxa"/>
            <w:shd w:val="clear" w:color="auto" w:fill="auto"/>
            <w:tcMar>
              <w:top w:w="60" w:type="dxa"/>
              <w:left w:w="101" w:type="dxa"/>
              <w:bottom w:w="60" w:type="dxa"/>
              <w:right w:w="101" w:type="dxa"/>
            </w:tcMar>
            <w:vAlign w:val="top"/>
          </w:tcPr>
          <w:p w14:paraId="787EC34F">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桥头镇天益泉村肉羊产业路项目</w:t>
            </w:r>
          </w:p>
        </w:tc>
        <w:tc>
          <w:tcPr>
            <w:tcW w:w="1811" w:type="dxa"/>
            <w:shd w:val="clear" w:color="auto" w:fill="auto"/>
            <w:tcMar>
              <w:top w:w="60" w:type="dxa"/>
              <w:left w:w="101" w:type="dxa"/>
              <w:bottom w:w="60" w:type="dxa"/>
              <w:right w:w="101" w:type="dxa"/>
            </w:tcMar>
            <w:vAlign w:val="top"/>
          </w:tcPr>
          <w:p w14:paraId="6A15532A">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cs="宋体"/>
                <w:color w:val="000000"/>
                <w:spacing w:val="0"/>
                <w:position w:val="0"/>
                <w:sz w:val="22"/>
                <w:szCs w:val="22"/>
                <w:highlight w:val="none"/>
                <w:lang w:val="en-US" w:eastAsia="zh-CN"/>
              </w:rPr>
              <w:t>翁牛特旗</w:t>
            </w:r>
            <w:r>
              <w:rPr>
                <w:rFonts w:hint="eastAsia" w:ascii="宋体" w:hAnsi="宋体" w:eastAsia="宋体" w:cs="宋体"/>
                <w:color w:val="000000"/>
                <w:spacing w:val="0"/>
                <w:position w:val="0"/>
                <w:sz w:val="22"/>
                <w:szCs w:val="22"/>
                <w:highlight w:val="none"/>
              </w:rPr>
              <w:t>桥头镇人民政府</w:t>
            </w:r>
          </w:p>
        </w:tc>
        <w:tc>
          <w:tcPr>
            <w:tcW w:w="1683" w:type="dxa"/>
            <w:shd w:val="clear" w:color="auto" w:fill="auto"/>
            <w:tcMar>
              <w:top w:w="60" w:type="dxa"/>
              <w:left w:w="101" w:type="dxa"/>
              <w:bottom w:w="60" w:type="dxa"/>
              <w:right w:w="101" w:type="dxa"/>
            </w:tcMar>
            <w:vAlign w:val="top"/>
          </w:tcPr>
          <w:p w14:paraId="060C1B82">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2025.5.22</w:t>
            </w:r>
          </w:p>
        </w:tc>
        <w:tc>
          <w:tcPr>
            <w:tcW w:w="1899" w:type="dxa"/>
            <w:shd w:val="clear" w:color="auto" w:fill="auto"/>
            <w:tcMar>
              <w:top w:w="60" w:type="dxa"/>
              <w:left w:w="101" w:type="dxa"/>
              <w:bottom w:w="60" w:type="dxa"/>
              <w:right w:w="101" w:type="dxa"/>
            </w:tcMar>
            <w:vAlign w:val="top"/>
          </w:tcPr>
          <w:p w14:paraId="2E09C5D1">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1691628.04元</w:t>
            </w:r>
          </w:p>
        </w:tc>
      </w:tr>
      <w:tr w14:paraId="028E5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3" w:hRule="atLeast"/>
        </w:trPr>
        <w:tc>
          <w:tcPr>
            <w:tcW w:w="1967" w:type="dxa"/>
            <w:vMerge w:val="continue"/>
            <w:shd w:val="clear" w:color="auto" w:fill="auto"/>
            <w:tcMar>
              <w:top w:w="60" w:type="dxa"/>
              <w:left w:w="101" w:type="dxa"/>
              <w:bottom w:w="60" w:type="dxa"/>
              <w:right w:w="101" w:type="dxa"/>
            </w:tcMar>
            <w:vAlign w:val="center"/>
          </w:tcPr>
          <w:p w14:paraId="53FFD9BE">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3104" w:type="dxa"/>
            <w:shd w:val="clear" w:color="auto" w:fill="auto"/>
            <w:tcMar>
              <w:top w:w="60" w:type="dxa"/>
              <w:left w:w="101" w:type="dxa"/>
              <w:bottom w:w="60" w:type="dxa"/>
              <w:right w:w="101" w:type="dxa"/>
            </w:tcMar>
            <w:vAlign w:val="top"/>
          </w:tcPr>
          <w:p w14:paraId="08208A87">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郑州航空港经济综合实验区大马乡人民政府2024航空港区大马乡后宫村村内道路基础设施建设项目</w:t>
            </w:r>
          </w:p>
        </w:tc>
        <w:tc>
          <w:tcPr>
            <w:tcW w:w="1811" w:type="dxa"/>
            <w:shd w:val="clear" w:color="auto" w:fill="auto"/>
            <w:tcMar>
              <w:top w:w="60" w:type="dxa"/>
              <w:left w:w="101" w:type="dxa"/>
              <w:bottom w:w="60" w:type="dxa"/>
              <w:right w:w="101" w:type="dxa"/>
            </w:tcMar>
            <w:vAlign w:val="top"/>
          </w:tcPr>
          <w:p w14:paraId="1F81CB93">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郑州航空港经济综合实验区大马乡人民政府</w:t>
            </w:r>
          </w:p>
        </w:tc>
        <w:tc>
          <w:tcPr>
            <w:tcW w:w="1683" w:type="dxa"/>
            <w:shd w:val="clear" w:color="auto" w:fill="auto"/>
            <w:tcMar>
              <w:top w:w="60" w:type="dxa"/>
              <w:left w:w="101" w:type="dxa"/>
              <w:bottom w:w="60" w:type="dxa"/>
              <w:right w:w="101" w:type="dxa"/>
            </w:tcMar>
            <w:vAlign w:val="top"/>
          </w:tcPr>
          <w:p w14:paraId="1CF5D515">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2024.10.</w:t>
            </w:r>
            <w:r>
              <w:rPr>
                <w:rFonts w:hint="eastAsia" w:ascii="宋体" w:hAnsi="宋体" w:eastAsia="宋体" w:cs="宋体"/>
                <w:color w:val="000000"/>
                <w:spacing w:val="0"/>
                <w:position w:val="0"/>
                <w:sz w:val="22"/>
                <w:szCs w:val="22"/>
                <w:highlight w:val="none"/>
                <w:lang w:val="en-US" w:eastAsia="zh-CN"/>
              </w:rPr>
              <w:t>9</w:t>
            </w:r>
          </w:p>
        </w:tc>
        <w:tc>
          <w:tcPr>
            <w:tcW w:w="1899" w:type="dxa"/>
            <w:shd w:val="clear" w:color="auto" w:fill="auto"/>
            <w:tcMar>
              <w:top w:w="60" w:type="dxa"/>
              <w:left w:w="101" w:type="dxa"/>
              <w:bottom w:w="60" w:type="dxa"/>
              <w:right w:w="101" w:type="dxa"/>
            </w:tcMar>
            <w:vAlign w:val="top"/>
          </w:tcPr>
          <w:p w14:paraId="3CC53AB8">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1809525.46 元</w:t>
            </w:r>
          </w:p>
        </w:tc>
      </w:tr>
      <w:tr w14:paraId="38194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3" w:hRule="atLeast"/>
        </w:trPr>
        <w:tc>
          <w:tcPr>
            <w:tcW w:w="1967" w:type="dxa"/>
            <w:vMerge w:val="restart"/>
            <w:shd w:val="clear" w:color="auto" w:fill="auto"/>
            <w:tcMar>
              <w:top w:w="60" w:type="dxa"/>
              <w:left w:w="101" w:type="dxa"/>
              <w:bottom w:w="60" w:type="dxa"/>
              <w:right w:w="101" w:type="dxa"/>
            </w:tcMar>
            <w:vAlign w:val="center"/>
          </w:tcPr>
          <w:p w14:paraId="5A9E3D9A">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河南省韶旭建设工程有限公司</w:t>
            </w:r>
          </w:p>
        </w:tc>
        <w:tc>
          <w:tcPr>
            <w:tcW w:w="3104" w:type="dxa"/>
            <w:shd w:val="clear" w:color="auto" w:fill="auto"/>
            <w:tcMar>
              <w:top w:w="60" w:type="dxa"/>
              <w:left w:w="101" w:type="dxa"/>
              <w:bottom w:w="60" w:type="dxa"/>
              <w:right w:w="101" w:type="dxa"/>
            </w:tcMar>
            <w:vAlign w:val="top"/>
          </w:tcPr>
          <w:p w14:paraId="0AF4D0B3">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lang w:val="en-US" w:eastAsia="zh-CN"/>
              </w:rPr>
              <w:t xml:space="preserve">开封市祥符区乡村振兴农村公路建设预安排项目 </w:t>
            </w:r>
          </w:p>
        </w:tc>
        <w:tc>
          <w:tcPr>
            <w:tcW w:w="1811" w:type="dxa"/>
            <w:shd w:val="clear" w:color="auto" w:fill="auto"/>
            <w:tcMar>
              <w:top w:w="60" w:type="dxa"/>
              <w:left w:w="101" w:type="dxa"/>
              <w:bottom w:w="60" w:type="dxa"/>
              <w:right w:w="101" w:type="dxa"/>
            </w:tcMar>
            <w:vAlign w:val="top"/>
          </w:tcPr>
          <w:p w14:paraId="739706F7">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开封市祥符区交通工程技术保障服务中心</w:t>
            </w:r>
          </w:p>
        </w:tc>
        <w:tc>
          <w:tcPr>
            <w:tcW w:w="1683" w:type="dxa"/>
            <w:shd w:val="clear" w:color="auto" w:fill="auto"/>
            <w:tcMar>
              <w:top w:w="60" w:type="dxa"/>
              <w:left w:w="101" w:type="dxa"/>
              <w:bottom w:w="60" w:type="dxa"/>
              <w:right w:w="101" w:type="dxa"/>
            </w:tcMar>
            <w:vAlign w:val="top"/>
          </w:tcPr>
          <w:p w14:paraId="2440C5CB">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2024 年10 月25 日</w:t>
            </w:r>
          </w:p>
        </w:tc>
        <w:tc>
          <w:tcPr>
            <w:tcW w:w="1899" w:type="dxa"/>
            <w:shd w:val="clear" w:color="auto" w:fill="auto"/>
            <w:tcMar>
              <w:top w:w="60" w:type="dxa"/>
              <w:left w:w="101" w:type="dxa"/>
              <w:bottom w:w="60" w:type="dxa"/>
              <w:right w:w="101" w:type="dxa"/>
            </w:tcMar>
            <w:vAlign w:val="top"/>
          </w:tcPr>
          <w:p w14:paraId="34268D79">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lang w:val="en-US" w:eastAsia="zh-CN"/>
              </w:rPr>
            </w:pPr>
            <w:r>
              <w:rPr>
                <w:rFonts w:hint="eastAsia" w:ascii="宋体" w:hAnsi="宋体" w:cs="宋体"/>
                <w:color w:val="000000"/>
                <w:spacing w:val="0"/>
                <w:position w:val="0"/>
                <w:sz w:val="22"/>
                <w:szCs w:val="22"/>
                <w:highlight w:val="none"/>
                <w:lang w:val="en-US" w:eastAsia="zh-CN"/>
              </w:rPr>
              <w:t>1595888</w:t>
            </w:r>
            <w:r>
              <w:rPr>
                <w:rFonts w:hint="default" w:ascii="宋体" w:hAnsi="宋体" w:eastAsia="宋体" w:cs="宋体"/>
                <w:color w:val="000000"/>
                <w:spacing w:val="0"/>
                <w:position w:val="0"/>
                <w:sz w:val="22"/>
                <w:szCs w:val="22"/>
                <w:highlight w:val="none"/>
                <w:lang w:val="en-US" w:eastAsia="zh-CN"/>
              </w:rPr>
              <w:t>元</w:t>
            </w:r>
          </w:p>
        </w:tc>
      </w:tr>
      <w:tr w14:paraId="4FFEF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3" w:hRule="atLeast"/>
        </w:trPr>
        <w:tc>
          <w:tcPr>
            <w:tcW w:w="1967" w:type="dxa"/>
            <w:vMerge w:val="continue"/>
            <w:shd w:val="clear" w:color="auto" w:fill="auto"/>
            <w:tcMar>
              <w:top w:w="60" w:type="dxa"/>
              <w:left w:w="101" w:type="dxa"/>
              <w:bottom w:w="60" w:type="dxa"/>
              <w:right w:w="101" w:type="dxa"/>
            </w:tcMar>
            <w:vAlign w:val="center"/>
          </w:tcPr>
          <w:p w14:paraId="0D61B069">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3104" w:type="dxa"/>
            <w:shd w:val="clear" w:color="auto" w:fill="auto"/>
            <w:tcMar>
              <w:top w:w="60" w:type="dxa"/>
              <w:left w:w="101" w:type="dxa"/>
              <w:bottom w:w="60" w:type="dxa"/>
              <w:right w:w="101" w:type="dxa"/>
            </w:tcMar>
            <w:vAlign w:val="top"/>
          </w:tcPr>
          <w:p w14:paraId="29E32A7D">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2025 年第一批通村公路改建项目第三标段：泥沟乡聂府厅-前小寨村道路建设</w:t>
            </w:r>
          </w:p>
        </w:tc>
        <w:tc>
          <w:tcPr>
            <w:tcW w:w="1811" w:type="dxa"/>
            <w:shd w:val="clear" w:color="auto" w:fill="auto"/>
            <w:tcMar>
              <w:top w:w="60" w:type="dxa"/>
              <w:left w:w="101" w:type="dxa"/>
              <w:bottom w:w="60" w:type="dxa"/>
              <w:right w:w="101" w:type="dxa"/>
            </w:tcMar>
            <w:vAlign w:val="top"/>
          </w:tcPr>
          <w:p w14:paraId="4135DFD8">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杞县农村公路服务中心</w:t>
            </w:r>
          </w:p>
        </w:tc>
        <w:tc>
          <w:tcPr>
            <w:tcW w:w="1683" w:type="dxa"/>
            <w:shd w:val="clear" w:color="auto" w:fill="auto"/>
            <w:tcMar>
              <w:top w:w="60" w:type="dxa"/>
              <w:left w:w="101" w:type="dxa"/>
              <w:bottom w:w="60" w:type="dxa"/>
              <w:right w:w="101" w:type="dxa"/>
            </w:tcMar>
            <w:vAlign w:val="top"/>
          </w:tcPr>
          <w:p w14:paraId="7D46B94F">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2025 年4 月17 日</w:t>
            </w:r>
          </w:p>
        </w:tc>
        <w:tc>
          <w:tcPr>
            <w:tcW w:w="1899" w:type="dxa"/>
            <w:shd w:val="clear" w:color="auto" w:fill="auto"/>
            <w:tcMar>
              <w:top w:w="60" w:type="dxa"/>
              <w:left w:w="101" w:type="dxa"/>
              <w:bottom w:w="60" w:type="dxa"/>
              <w:right w:w="101" w:type="dxa"/>
            </w:tcMar>
            <w:vAlign w:val="top"/>
          </w:tcPr>
          <w:p w14:paraId="0AE8813C">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3763305.75 元</w:t>
            </w:r>
          </w:p>
        </w:tc>
      </w:tr>
      <w:tr w14:paraId="68C07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3" w:hRule="atLeast"/>
        </w:trPr>
        <w:tc>
          <w:tcPr>
            <w:tcW w:w="1967" w:type="dxa"/>
            <w:vMerge w:val="continue"/>
            <w:shd w:val="clear" w:color="auto" w:fill="auto"/>
            <w:tcMar>
              <w:top w:w="60" w:type="dxa"/>
              <w:left w:w="101" w:type="dxa"/>
              <w:bottom w:w="60" w:type="dxa"/>
              <w:right w:w="101" w:type="dxa"/>
            </w:tcMar>
            <w:vAlign w:val="center"/>
          </w:tcPr>
          <w:p w14:paraId="4DAE3429">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3104" w:type="dxa"/>
            <w:shd w:val="clear" w:color="auto" w:fill="auto"/>
            <w:tcMar>
              <w:top w:w="60" w:type="dxa"/>
              <w:left w:w="101" w:type="dxa"/>
              <w:bottom w:w="60" w:type="dxa"/>
              <w:right w:w="101" w:type="dxa"/>
            </w:tcMar>
            <w:vAlign w:val="top"/>
          </w:tcPr>
          <w:p w14:paraId="061B5FA8">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武宁县鲁溪镇塔前桥危桥改造工程</w:t>
            </w:r>
          </w:p>
        </w:tc>
        <w:tc>
          <w:tcPr>
            <w:tcW w:w="1811" w:type="dxa"/>
            <w:shd w:val="clear" w:color="auto" w:fill="auto"/>
            <w:tcMar>
              <w:top w:w="60" w:type="dxa"/>
              <w:left w:w="101" w:type="dxa"/>
              <w:bottom w:w="60" w:type="dxa"/>
              <w:right w:w="101" w:type="dxa"/>
            </w:tcMar>
            <w:vAlign w:val="top"/>
          </w:tcPr>
          <w:p w14:paraId="28C7FDC7">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武宁县鲁溪镇人民政府</w:t>
            </w:r>
          </w:p>
        </w:tc>
        <w:tc>
          <w:tcPr>
            <w:tcW w:w="1683" w:type="dxa"/>
            <w:shd w:val="clear" w:color="auto" w:fill="auto"/>
            <w:tcMar>
              <w:top w:w="60" w:type="dxa"/>
              <w:left w:w="101" w:type="dxa"/>
              <w:bottom w:w="60" w:type="dxa"/>
              <w:right w:w="101" w:type="dxa"/>
            </w:tcMar>
            <w:vAlign w:val="top"/>
          </w:tcPr>
          <w:p w14:paraId="4F156389">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2025 年1 月20 日</w:t>
            </w:r>
          </w:p>
        </w:tc>
        <w:tc>
          <w:tcPr>
            <w:tcW w:w="1899" w:type="dxa"/>
            <w:shd w:val="clear" w:color="auto" w:fill="auto"/>
            <w:tcMar>
              <w:top w:w="60" w:type="dxa"/>
              <w:left w:w="101" w:type="dxa"/>
              <w:bottom w:w="60" w:type="dxa"/>
              <w:right w:w="101" w:type="dxa"/>
            </w:tcMar>
            <w:vAlign w:val="top"/>
          </w:tcPr>
          <w:p w14:paraId="14C7F7C1">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2609017.00 元</w:t>
            </w:r>
          </w:p>
        </w:tc>
      </w:tr>
      <w:tr w14:paraId="57754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3" w:hRule="atLeast"/>
        </w:trPr>
        <w:tc>
          <w:tcPr>
            <w:tcW w:w="1967" w:type="dxa"/>
            <w:vMerge w:val="continue"/>
            <w:shd w:val="clear" w:color="auto" w:fill="auto"/>
            <w:tcMar>
              <w:top w:w="60" w:type="dxa"/>
              <w:left w:w="101" w:type="dxa"/>
              <w:bottom w:w="60" w:type="dxa"/>
              <w:right w:w="101" w:type="dxa"/>
            </w:tcMar>
            <w:vAlign w:val="center"/>
          </w:tcPr>
          <w:p w14:paraId="4C26FE9B">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3104" w:type="dxa"/>
            <w:shd w:val="clear" w:color="auto" w:fill="auto"/>
            <w:tcMar>
              <w:top w:w="60" w:type="dxa"/>
              <w:left w:w="101" w:type="dxa"/>
              <w:bottom w:w="60" w:type="dxa"/>
              <w:right w:w="101" w:type="dxa"/>
            </w:tcMar>
            <w:vAlign w:val="top"/>
          </w:tcPr>
          <w:p w14:paraId="465888FE">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2025 年巩义市米河镇财政衔接资金项目(交通)-2025 年巩义市米河镇米南村、米北村村组道路标段</w:t>
            </w:r>
          </w:p>
        </w:tc>
        <w:tc>
          <w:tcPr>
            <w:tcW w:w="1811" w:type="dxa"/>
            <w:shd w:val="clear" w:color="auto" w:fill="auto"/>
            <w:tcMar>
              <w:top w:w="60" w:type="dxa"/>
              <w:left w:w="101" w:type="dxa"/>
              <w:bottom w:w="60" w:type="dxa"/>
              <w:right w:w="101" w:type="dxa"/>
            </w:tcMar>
            <w:vAlign w:val="top"/>
          </w:tcPr>
          <w:p w14:paraId="4EFC7D06">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巩义市米河镇人民政府</w:t>
            </w:r>
          </w:p>
        </w:tc>
        <w:tc>
          <w:tcPr>
            <w:tcW w:w="1683" w:type="dxa"/>
            <w:shd w:val="clear" w:color="auto" w:fill="auto"/>
            <w:tcMar>
              <w:top w:w="60" w:type="dxa"/>
              <w:left w:w="101" w:type="dxa"/>
              <w:bottom w:w="60" w:type="dxa"/>
              <w:right w:w="101" w:type="dxa"/>
            </w:tcMar>
            <w:vAlign w:val="top"/>
          </w:tcPr>
          <w:p w14:paraId="26485BED">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lang w:eastAsia="zh-CN"/>
              </w:rPr>
            </w:pPr>
            <w:r>
              <w:rPr>
                <w:rFonts w:hint="eastAsia" w:ascii="宋体" w:hAnsi="宋体" w:eastAsia="宋体" w:cs="宋体"/>
                <w:color w:val="000000"/>
                <w:spacing w:val="0"/>
                <w:position w:val="0"/>
                <w:sz w:val="22"/>
                <w:szCs w:val="22"/>
                <w:highlight w:val="none"/>
                <w:lang w:eastAsia="zh-CN"/>
              </w:rPr>
              <w:t>2025 年5 月23 日</w:t>
            </w:r>
          </w:p>
        </w:tc>
        <w:tc>
          <w:tcPr>
            <w:tcW w:w="1899" w:type="dxa"/>
            <w:shd w:val="clear" w:color="auto" w:fill="auto"/>
            <w:tcMar>
              <w:top w:w="60" w:type="dxa"/>
              <w:left w:w="101" w:type="dxa"/>
              <w:bottom w:w="60" w:type="dxa"/>
              <w:right w:w="101" w:type="dxa"/>
            </w:tcMar>
            <w:vAlign w:val="top"/>
          </w:tcPr>
          <w:p w14:paraId="48AFC56D">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2713967.29 元</w:t>
            </w:r>
          </w:p>
        </w:tc>
      </w:tr>
      <w:tr w14:paraId="27A2B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4" w:hRule="atLeast"/>
        </w:trPr>
        <w:tc>
          <w:tcPr>
            <w:tcW w:w="1967" w:type="dxa"/>
            <w:vMerge w:val="restart"/>
            <w:shd w:val="clear" w:color="auto" w:fill="auto"/>
            <w:tcMar>
              <w:top w:w="60" w:type="dxa"/>
              <w:left w:w="101" w:type="dxa"/>
              <w:bottom w:w="60" w:type="dxa"/>
              <w:right w:w="101" w:type="dxa"/>
            </w:tcMar>
            <w:vAlign w:val="center"/>
          </w:tcPr>
          <w:p w14:paraId="02A23867">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元武建设集团有限公司</w:t>
            </w:r>
          </w:p>
        </w:tc>
        <w:tc>
          <w:tcPr>
            <w:tcW w:w="3104" w:type="dxa"/>
            <w:shd w:val="clear" w:color="auto" w:fill="auto"/>
            <w:tcMar>
              <w:top w:w="60" w:type="dxa"/>
              <w:left w:w="101" w:type="dxa"/>
              <w:bottom w:w="60" w:type="dxa"/>
              <w:right w:w="101" w:type="dxa"/>
            </w:tcMar>
            <w:vAlign w:val="top"/>
          </w:tcPr>
          <w:p w14:paraId="59FEE442">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开封市祥符区农村公路村道改建项目</w:t>
            </w:r>
          </w:p>
        </w:tc>
        <w:tc>
          <w:tcPr>
            <w:tcW w:w="1811" w:type="dxa"/>
            <w:shd w:val="clear" w:color="auto" w:fill="auto"/>
            <w:tcMar>
              <w:top w:w="60" w:type="dxa"/>
              <w:left w:w="101" w:type="dxa"/>
              <w:bottom w:w="60" w:type="dxa"/>
              <w:right w:w="101" w:type="dxa"/>
            </w:tcMar>
            <w:vAlign w:val="top"/>
          </w:tcPr>
          <w:p w14:paraId="2B11D1FD">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开封市祥符区交通工程技术保障服务中心</w:t>
            </w:r>
          </w:p>
        </w:tc>
        <w:tc>
          <w:tcPr>
            <w:tcW w:w="1683" w:type="dxa"/>
            <w:shd w:val="clear" w:color="auto" w:fill="auto"/>
            <w:tcMar>
              <w:top w:w="60" w:type="dxa"/>
              <w:left w:w="101" w:type="dxa"/>
              <w:bottom w:w="60" w:type="dxa"/>
              <w:right w:w="101" w:type="dxa"/>
            </w:tcMar>
            <w:vAlign w:val="top"/>
          </w:tcPr>
          <w:p w14:paraId="3B2B546E">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2025 年01 月10 日</w:t>
            </w:r>
          </w:p>
        </w:tc>
        <w:tc>
          <w:tcPr>
            <w:tcW w:w="1899" w:type="dxa"/>
            <w:shd w:val="clear" w:color="auto" w:fill="auto"/>
            <w:tcMar>
              <w:top w:w="60" w:type="dxa"/>
              <w:left w:w="101" w:type="dxa"/>
              <w:bottom w:w="60" w:type="dxa"/>
              <w:right w:w="101" w:type="dxa"/>
            </w:tcMar>
            <w:vAlign w:val="top"/>
          </w:tcPr>
          <w:p w14:paraId="34181EEE">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2796543.14 元</w:t>
            </w:r>
          </w:p>
        </w:tc>
      </w:tr>
      <w:tr w14:paraId="4C01A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4" w:hRule="atLeast"/>
        </w:trPr>
        <w:tc>
          <w:tcPr>
            <w:tcW w:w="1967" w:type="dxa"/>
            <w:vMerge w:val="continue"/>
            <w:shd w:val="clear" w:color="auto" w:fill="auto"/>
            <w:tcMar>
              <w:top w:w="60" w:type="dxa"/>
              <w:left w:w="101" w:type="dxa"/>
              <w:bottom w:w="60" w:type="dxa"/>
              <w:right w:w="101" w:type="dxa"/>
            </w:tcMar>
            <w:vAlign w:val="center"/>
          </w:tcPr>
          <w:p w14:paraId="135587F4">
            <w:pPr>
              <w:pStyle w:val="4"/>
              <w:keepNext w:val="0"/>
              <w:keepLines w:val="0"/>
              <w:widowControl/>
              <w:suppressLineNumbers w:val="0"/>
              <w:spacing w:line="240" w:lineRule="auto"/>
              <w:ind w:left="0" w:leftChars="0" w:right="0" w:rightChars="0" w:firstLine="0" w:firstLineChars="0"/>
              <w:jc w:val="center"/>
              <w:textAlignment w:val="center"/>
              <w:rPr>
                <w:highlight w:val="none"/>
              </w:rPr>
            </w:pPr>
          </w:p>
        </w:tc>
        <w:tc>
          <w:tcPr>
            <w:tcW w:w="3104" w:type="dxa"/>
            <w:shd w:val="clear" w:color="auto" w:fill="auto"/>
            <w:tcMar>
              <w:top w:w="60" w:type="dxa"/>
              <w:left w:w="101" w:type="dxa"/>
              <w:bottom w:w="60" w:type="dxa"/>
              <w:right w:w="101" w:type="dxa"/>
            </w:tcMar>
            <w:vAlign w:val="top"/>
          </w:tcPr>
          <w:p w14:paraId="78876A77">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开封市仙人庄社区街道改建工程</w:t>
            </w:r>
          </w:p>
        </w:tc>
        <w:tc>
          <w:tcPr>
            <w:tcW w:w="1811" w:type="dxa"/>
            <w:shd w:val="clear" w:color="auto" w:fill="auto"/>
            <w:tcMar>
              <w:top w:w="60" w:type="dxa"/>
              <w:left w:w="101" w:type="dxa"/>
              <w:bottom w:w="60" w:type="dxa"/>
              <w:right w:w="101" w:type="dxa"/>
            </w:tcMar>
            <w:vAlign w:val="top"/>
          </w:tcPr>
          <w:p w14:paraId="0B8159A5">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开封市鼓楼区仙人庄街道办事处</w:t>
            </w:r>
          </w:p>
        </w:tc>
        <w:tc>
          <w:tcPr>
            <w:tcW w:w="1683" w:type="dxa"/>
            <w:shd w:val="clear" w:color="auto" w:fill="auto"/>
            <w:tcMar>
              <w:top w:w="60" w:type="dxa"/>
              <w:left w:w="101" w:type="dxa"/>
              <w:bottom w:w="60" w:type="dxa"/>
              <w:right w:w="101" w:type="dxa"/>
            </w:tcMar>
            <w:vAlign w:val="top"/>
          </w:tcPr>
          <w:p w14:paraId="78E34DA0">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2024年2月23日</w:t>
            </w:r>
          </w:p>
        </w:tc>
        <w:tc>
          <w:tcPr>
            <w:tcW w:w="1899" w:type="dxa"/>
            <w:shd w:val="clear" w:color="auto" w:fill="auto"/>
            <w:tcMar>
              <w:top w:w="60" w:type="dxa"/>
              <w:left w:w="101" w:type="dxa"/>
              <w:bottom w:w="60" w:type="dxa"/>
              <w:right w:w="101" w:type="dxa"/>
            </w:tcMar>
            <w:vAlign w:val="top"/>
          </w:tcPr>
          <w:p w14:paraId="0417A942">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632644.28元</w:t>
            </w:r>
          </w:p>
        </w:tc>
      </w:tr>
      <w:tr w14:paraId="0E134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4" w:hRule="atLeast"/>
        </w:trPr>
        <w:tc>
          <w:tcPr>
            <w:tcW w:w="1967" w:type="dxa"/>
            <w:vMerge w:val="continue"/>
            <w:shd w:val="clear" w:color="auto" w:fill="auto"/>
            <w:tcMar>
              <w:top w:w="60" w:type="dxa"/>
              <w:left w:w="101" w:type="dxa"/>
              <w:bottom w:w="60" w:type="dxa"/>
              <w:right w:w="101" w:type="dxa"/>
            </w:tcMar>
            <w:vAlign w:val="center"/>
          </w:tcPr>
          <w:p w14:paraId="782F11A5">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3104" w:type="dxa"/>
            <w:shd w:val="clear" w:color="auto" w:fill="auto"/>
            <w:tcMar>
              <w:top w:w="60" w:type="dxa"/>
              <w:left w:w="101" w:type="dxa"/>
              <w:bottom w:w="60" w:type="dxa"/>
              <w:right w:w="101" w:type="dxa"/>
            </w:tcMar>
            <w:vAlign w:val="top"/>
          </w:tcPr>
          <w:p w14:paraId="3D812536">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滑县2023年巩固拓展脱贫攻坚成果和乡村振兴项目(赵营镇刘庄村、中新庄村等四个村)</w:t>
            </w:r>
          </w:p>
        </w:tc>
        <w:tc>
          <w:tcPr>
            <w:tcW w:w="1811" w:type="dxa"/>
            <w:shd w:val="clear" w:color="auto" w:fill="auto"/>
            <w:tcMar>
              <w:top w:w="60" w:type="dxa"/>
              <w:left w:w="101" w:type="dxa"/>
              <w:bottom w:w="60" w:type="dxa"/>
              <w:right w:w="101" w:type="dxa"/>
            </w:tcMar>
            <w:vAlign w:val="top"/>
          </w:tcPr>
          <w:p w14:paraId="63EE609B">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滑县赵营镇人民政府</w:t>
            </w:r>
          </w:p>
        </w:tc>
        <w:tc>
          <w:tcPr>
            <w:tcW w:w="1683" w:type="dxa"/>
            <w:shd w:val="clear" w:color="auto" w:fill="auto"/>
            <w:tcMar>
              <w:top w:w="60" w:type="dxa"/>
              <w:left w:w="101" w:type="dxa"/>
              <w:bottom w:w="60" w:type="dxa"/>
              <w:right w:w="101" w:type="dxa"/>
            </w:tcMar>
            <w:vAlign w:val="top"/>
          </w:tcPr>
          <w:p w14:paraId="09E165DF">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2023年10月31日</w:t>
            </w:r>
          </w:p>
        </w:tc>
        <w:tc>
          <w:tcPr>
            <w:tcW w:w="1899" w:type="dxa"/>
            <w:shd w:val="clear" w:color="auto" w:fill="auto"/>
            <w:tcMar>
              <w:top w:w="60" w:type="dxa"/>
              <w:left w:w="101" w:type="dxa"/>
              <w:bottom w:w="60" w:type="dxa"/>
              <w:right w:w="101" w:type="dxa"/>
            </w:tcMar>
            <w:vAlign w:val="top"/>
          </w:tcPr>
          <w:p w14:paraId="72DF7805">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lang w:val="en-US" w:eastAsia="zh-CN"/>
              </w:rPr>
              <w:t>1547408.63元</w:t>
            </w:r>
            <w:r>
              <w:rPr>
                <w:rFonts w:hint="default" w:ascii="宋体" w:hAnsi="宋体" w:eastAsia="宋体" w:cs="宋体"/>
                <w:color w:val="000000"/>
                <w:spacing w:val="0"/>
                <w:position w:val="0"/>
                <w:sz w:val="22"/>
                <w:szCs w:val="22"/>
                <w:highlight w:val="none"/>
                <w:lang w:val="en-US" w:eastAsia="zh-CN"/>
              </w:rPr>
              <w:t xml:space="preserve"> </w:t>
            </w:r>
          </w:p>
          <w:p w14:paraId="2369C674">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r>
      <w:tr w14:paraId="611A9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4" w:hRule="atLeast"/>
        </w:trPr>
        <w:tc>
          <w:tcPr>
            <w:tcW w:w="1967" w:type="dxa"/>
            <w:vMerge w:val="continue"/>
            <w:shd w:val="clear" w:color="auto" w:fill="auto"/>
            <w:tcMar>
              <w:top w:w="60" w:type="dxa"/>
              <w:left w:w="101" w:type="dxa"/>
              <w:bottom w:w="60" w:type="dxa"/>
              <w:right w:w="101" w:type="dxa"/>
            </w:tcMar>
            <w:vAlign w:val="center"/>
          </w:tcPr>
          <w:p w14:paraId="32357920">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3104" w:type="dxa"/>
            <w:shd w:val="clear" w:color="auto" w:fill="auto"/>
            <w:tcMar>
              <w:top w:w="60" w:type="dxa"/>
              <w:left w:w="101" w:type="dxa"/>
              <w:bottom w:w="60" w:type="dxa"/>
              <w:right w:w="101" w:type="dxa"/>
            </w:tcMar>
            <w:vAlign w:val="top"/>
          </w:tcPr>
          <w:p w14:paraId="5C776600">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2025年前郭县海勃日戈镇旱龙坑村道路改造以工代赈示范工程中央预算内投资项目</w:t>
            </w:r>
          </w:p>
        </w:tc>
        <w:tc>
          <w:tcPr>
            <w:tcW w:w="1811" w:type="dxa"/>
            <w:shd w:val="clear" w:color="auto" w:fill="auto"/>
            <w:tcMar>
              <w:top w:w="60" w:type="dxa"/>
              <w:left w:w="101" w:type="dxa"/>
              <w:bottom w:w="60" w:type="dxa"/>
              <w:right w:w="101" w:type="dxa"/>
            </w:tcMar>
            <w:vAlign w:val="top"/>
          </w:tcPr>
          <w:p w14:paraId="54D40353">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前郭尔罗斯蒙古族自治县海勃日戈镇人民政府</w:t>
            </w:r>
          </w:p>
        </w:tc>
        <w:tc>
          <w:tcPr>
            <w:tcW w:w="1683" w:type="dxa"/>
            <w:shd w:val="clear" w:color="auto" w:fill="auto"/>
            <w:tcMar>
              <w:top w:w="60" w:type="dxa"/>
              <w:left w:w="101" w:type="dxa"/>
              <w:bottom w:w="60" w:type="dxa"/>
              <w:right w:w="101" w:type="dxa"/>
            </w:tcMar>
            <w:vAlign w:val="top"/>
          </w:tcPr>
          <w:p w14:paraId="791BE3A2">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2025年08月22日</w:t>
            </w:r>
          </w:p>
        </w:tc>
        <w:tc>
          <w:tcPr>
            <w:tcW w:w="1899" w:type="dxa"/>
            <w:shd w:val="clear" w:color="auto" w:fill="auto"/>
            <w:tcMar>
              <w:top w:w="60" w:type="dxa"/>
              <w:left w:w="101" w:type="dxa"/>
              <w:bottom w:w="60" w:type="dxa"/>
              <w:right w:w="101" w:type="dxa"/>
            </w:tcMar>
            <w:vAlign w:val="top"/>
          </w:tcPr>
          <w:p w14:paraId="32307F79">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6628353.44元</w:t>
            </w:r>
          </w:p>
        </w:tc>
      </w:tr>
      <w:tr w14:paraId="0CC78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3" w:hRule="atLeast"/>
        </w:trPr>
        <w:tc>
          <w:tcPr>
            <w:tcW w:w="1967" w:type="dxa"/>
            <w:vMerge w:val="restart"/>
            <w:shd w:val="clear" w:color="auto" w:fill="auto"/>
            <w:tcMar>
              <w:top w:w="60" w:type="dxa"/>
              <w:left w:w="101" w:type="dxa"/>
              <w:bottom w:w="60" w:type="dxa"/>
              <w:right w:w="101" w:type="dxa"/>
            </w:tcMar>
            <w:vAlign w:val="center"/>
          </w:tcPr>
          <w:p w14:paraId="40E81A65">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河南智澜建筑工程有限公司</w:t>
            </w:r>
          </w:p>
        </w:tc>
        <w:tc>
          <w:tcPr>
            <w:tcW w:w="3104" w:type="dxa"/>
            <w:shd w:val="clear" w:color="auto" w:fill="auto"/>
            <w:tcMar>
              <w:top w:w="60" w:type="dxa"/>
              <w:left w:w="101" w:type="dxa"/>
              <w:bottom w:w="60" w:type="dxa"/>
              <w:right w:w="101" w:type="dxa"/>
            </w:tcMar>
            <w:vAlign w:val="top"/>
          </w:tcPr>
          <w:p w14:paraId="7539D3B5">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伊川县吕店镇人民政府2023 年伊川县农村公路修复性养护工程吕店镇安樱线道路项目（一标段）</w:t>
            </w:r>
          </w:p>
        </w:tc>
        <w:tc>
          <w:tcPr>
            <w:tcW w:w="1811" w:type="dxa"/>
            <w:shd w:val="clear" w:color="auto" w:fill="auto"/>
            <w:tcMar>
              <w:top w:w="60" w:type="dxa"/>
              <w:left w:w="101" w:type="dxa"/>
              <w:bottom w:w="60" w:type="dxa"/>
              <w:right w:w="101" w:type="dxa"/>
            </w:tcMar>
            <w:vAlign w:val="top"/>
          </w:tcPr>
          <w:p w14:paraId="20500BFA">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伊川县吕店镇人民政府</w:t>
            </w:r>
          </w:p>
        </w:tc>
        <w:tc>
          <w:tcPr>
            <w:tcW w:w="1683" w:type="dxa"/>
            <w:shd w:val="clear" w:color="auto" w:fill="auto"/>
            <w:tcMar>
              <w:top w:w="60" w:type="dxa"/>
              <w:left w:w="101" w:type="dxa"/>
              <w:bottom w:w="60" w:type="dxa"/>
              <w:right w:w="101" w:type="dxa"/>
            </w:tcMar>
            <w:vAlign w:val="top"/>
          </w:tcPr>
          <w:p w14:paraId="6BF5D7CE">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2024 年3 月15 日</w:t>
            </w:r>
          </w:p>
        </w:tc>
        <w:tc>
          <w:tcPr>
            <w:tcW w:w="1899" w:type="dxa"/>
            <w:shd w:val="clear" w:color="auto" w:fill="auto"/>
            <w:tcMar>
              <w:top w:w="60" w:type="dxa"/>
              <w:left w:w="101" w:type="dxa"/>
              <w:bottom w:w="60" w:type="dxa"/>
              <w:right w:w="101" w:type="dxa"/>
            </w:tcMar>
            <w:vAlign w:val="top"/>
          </w:tcPr>
          <w:p w14:paraId="5D449B3D">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878500.00 元</w:t>
            </w:r>
          </w:p>
        </w:tc>
      </w:tr>
      <w:tr w14:paraId="4EDDC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3" w:hRule="atLeast"/>
        </w:trPr>
        <w:tc>
          <w:tcPr>
            <w:tcW w:w="1967" w:type="dxa"/>
            <w:vMerge w:val="continue"/>
            <w:shd w:val="clear" w:color="auto" w:fill="auto"/>
            <w:tcMar>
              <w:top w:w="60" w:type="dxa"/>
              <w:left w:w="101" w:type="dxa"/>
              <w:bottom w:w="60" w:type="dxa"/>
              <w:right w:w="101" w:type="dxa"/>
            </w:tcMar>
            <w:vAlign w:val="center"/>
          </w:tcPr>
          <w:p w14:paraId="3B1AFC6A">
            <w:pPr>
              <w:pStyle w:val="4"/>
              <w:keepNext w:val="0"/>
              <w:keepLines w:val="0"/>
              <w:widowControl/>
              <w:suppressLineNumbers w:val="0"/>
              <w:spacing w:line="240" w:lineRule="auto"/>
              <w:ind w:left="0" w:leftChars="0" w:right="0" w:rightChars="0" w:firstLine="0" w:firstLineChars="0"/>
              <w:jc w:val="center"/>
              <w:textAlignment w:val="center"/>
              <w:rPr>
                <w:highlight w:val="none"/>
              </w:rPr>
            </w:pPr>
          </w:p>
        </w:tc>
        <w:tc>
          <w:tcPr>
            <w:tcW w:w="3104" w:type="dxa"/>
            <w:shd w:val="clear" w:color="auto" w:fill="auto"/>
            <w:tcMar>
              <w:top w:w="60" w:type="dxa"/>
              <w:left w:w="101" w:type="dxa"/>
              <w:bottom w:w="60" w:type="dxa"/>
              <w:right w:w="101" w:type="dxa"/>
            </w:tcMar>
            <w:vAlign w:val="top"/>
          </w:tcPr>
          <w:p w14:paraId="5EC356AE">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伊通满族自治县2023 年农村公路生命安全防护工程</w:t>
            </w:r>
          </w:p>
        </w:tc>
        <w:tc>
          <w:tcPr>
            <w:tcW w:w="1811" w:type="dxa"/>
            <w:shd w:val="clear" w:color="auto" w:fill="auto"/>
            <w:tcMar>
              <w:top w:w="60" w:type="dxa"/>
              <w:left w:w="101" w:type="dxa"/>
              <w:bottom w:w="60" w:type="dxa"/>
              <w:right w:w="101" w:type="dxa"/>
            </w:tcMar>
            <w:vAlign w:val="top"/>
          </w:tcPr>
          <w:p w14:paraId="60433029">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伊通满族自治县公路管理段</w:t>
            </w:r>
          </w:p>
        </w:tc>
        <w:tc>
          <w:tcPr>
            <w:tcW w:w="1683" w:type="dxa"/>
            <w:shd w:val="clear" w:color="auto" w:fill="auto"/>
            <w:tcMar>
              <w:top w:w="60" w:type="dxa"/>
              <w:left w:w="101" w:type="dxa"/>
              <w:bottom w:w="60" w:type="dxa"/>
              <w:right w:w="101" w:type="dxa"/>
            </w:tcMar>
            <w:vAlign w:val="top"/>
          </w:tcPr>
          <w:p w14:paraId="1E7876FF">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2023 年8 月30 日</w:t>
            </w:r>
          </w:p>
        </w:tc>
        <w:tc>
          <w:tcPr>
            <w:tcW w:w="1899" w:type="dxa"/>
            <w:shd w:val="clear" w:color="auto" w:fill="auto"/>
            <w:tcMar>
              <w:top w:w="60" w:type="dxa"/>
              <w:left w:w="101" w:type="dxa"/>
              <w:bottom w:w="60" w:type="dxa"/>
              <w:right w:w="101" w:type="dxa"/>
            </w:tcMar>
            <w:vAlign w:val="top"/>
          </w:tcPr>
          <w:p w14:paraId="77877B82">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6289698.00 元</w:t>
            </w:r>
          </w:p>
        </w:tc>
      </w:tr>
      <w:tr w14:paraId="7DF30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3" w:hRule="atLeast"/>
        </w:trPr>
        <w:tc>
          <w:tcPr>
            <w:tcW w:w="1967" w:type="dxa"/>
            <w:vMerge w:val="continue"/>
            <w:shd w:val="clear" w:color="auto" w:fill="auto"/>
            <w:tcMar>
              <w:top w:w="60" w:type="dxa"/>
              <w:left w:w="101" w:type="dxa"/>
              <w:bottom w:w="60" w:type="dxa"/>
              <w:right w:w="101" w:type="dxa"/>
            </w:tcMar>
            <w:vAlign w:val="center"/>
          </w:tcPr>
          <w:p w14:paraId="505FE838">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3104" w:type="dxa"/>
            <w:shd w:val="clear" w:color="auto" w:fill="auto"/>
            <w:tcMar>
              <w:top w:w="60" w:type="dxa"/>
              <w:left w:w="101" w:type="dxa"/>
              <w:bottom w:w="60" w:type="dxa"/>
              <w:right w:w="101" w:type="dxa"/>
            </w:tcMar>
            <w:vAlign w:val="top"/>
          </w:tcPr>
          <w:p w14:paraId="0531714D">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伊川县葛寨镇人民政府2024 年伊川县葛寨镇后富山村特色产业配套道路提升项目</w:t>
            </w:r>
          </w:p>
        </w:tc>
        <w:tc>
          <w:tcPr>
            <w:tcW w:w="1811" w:type="dxa"/>
            <w:shd w:val="clear" w:color="auto" w:fill="auto"/>
            <w:tcMar>
              <w:top w:w="60" w:type="dxa"/>
              <w:left w:w="101" w:type="dxa"/>
              <w:bottom w:w="60" w:type="dxa"/>
              <w:right w:w="101" w:type="dxa"/>
            </w:tcMar>
            <w:vAlign w:val="top"/>
          </w:tcPr>
          <w:p w14:paraId="6B501FF9">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lang w:val="en-US" w:eastAsia="zh-CN"/>
              </w:rPr>
              <w:t xml:space="preserve">伊川县葛寨镇人民政府 </w:t>
            </w:r>
          </w:p>
        </w:tc>
        <w:tc>
          <w:tcPr>
            <w:tcW w:w="1683" w:type="dxa"/>
            <w:shd w:val="clear" w:color="auto" w:fill="auto"/>
            <w:tcMar>
              <w:top w:w="60" w:type="dxa"/>
              <w:left w:w="101" w:type="dxa"/>
              <w:bottom w:w="60" w:type="dxa"/>
              <w:right w:w="101" w:type="dxa"/>
            </w:tcMar>
            <w:vAlign w:val="top"/>
          </w:tcPr>
          <w:p w14:paraId="525565D6">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2024 年9 月6 日</w:t>
            </w:r>
          </w:p>
        </w:tc>
        <w:tc>
          <w:tcPr>
            <w:tcW w:w="1899" w:type="dxa"/>
            <w:shd w:val="clear" w:color="auto" w:fill="auto"/>
            <w:tcMar>
              <w:top w:w="60" w:type="dxa"/>
              <w:left w:w="101" w:type="dxa"/>
              <w:bottom w:w="60" w:type="dxa"/>
              <w:right w:w="101" w:type="dxa"/>
            </w:tcMar>
            <w:vAlign w:val="top"/>
          </w:tcPr>
          <w:p w14:paraId="471BBAB1">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2223000.00 元</w:t>
            </w:r>
          </w:p>
        </w:tc>
      </w:tr>
      <w:tr w14:paraId="18A15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3" w:hRule="atLeast"/>
        </w:trPr>
        <w:tc>
          <w:tcPr>
            <w:tcW w:w="1967" w:type="dxa"/>
            <w:vMerge w:val="continue"/>
            <w:shd w:val="clear" w:color="auto" w:fill="auto"/>
            <w:tcMar>
              <w:top w:w="60" w:type="dxa"/>
              <w:left w:w="101" w:type="dxa"/>
              <w:bottom w:w="60" w:type="dxa"/>
              <w:right w:w="101" w:type="dxa"/>
            </w:tcMar>
            <w:vAlign w:val="center"/>
          </w:tcPr>
          <w:p w14:paraId="4EACDF32">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3104" w:type="dxa"/>
            <w:shd w:val="clear" w:color="auto" w:fill="auto"/>
            <w:tcMar>
              <w:top w:w="60" w:type="dxa"/>
              <w:left w:w="101" w:type="dxa"/>
              <w:bottom w:w="60" w:type="dxa"/>
              <w:right w:w="101" w:type="dxa"/>
            </w:tcMar>
            <w:vAlign w:val="top"/>
          </w:tcPr>
          <w:p w14:paraId="44E50A5E">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孟津区交通运输局孟津区国、省干线公路和农村公路土路平交道口硬化工程项目二标段</w:t>
            </w:r>
          </w:p>
        </w:tc>
        <w:tc>
          <w:tcPr>
            <w:tcW w:w="1811" w:type="dxa"/>
            <w:shd w:val="clear" w:color="auto" w:fill="auto"/>
            <w:tcMar>
              <w:top w:w="60" w:type="dxa"/>
              <w:left w:w="101" w:type="dxa"/>
              <w:bottom w:w="60" w:type="dxa"/>
              <w:right w:w="101" w:type="dxa"/>
            </w:tcMar>
            <w:vAlign w:val="top"/>
          </w:tcPr>
          <w:p w14:paraId="4DC97329">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洛阳市孟津区交通运输局</w:t>
            </w:r>
          </w:p>
        </w:tc>
        <w:tc>
          <w:tcPr>
            <w:tcW w:w="1683" w:type="dxa"/>
            <w:shd w:val="clear" w:color="auto" w:fill="auto"/>
            <w:tcMar>
              <w:top w:w="60" w:type="dxa"/>
              <w:left w:w="101" w:type="dxa"/>
              <w:bottom w:w="60" w:type="dxa"/>
              <w:right w:w="101" w:type="dxa"/>
            </w:tcMar>
            <w:vAlign w:val="top"/>
          </w:tcPr>
          <w:p w14:paraId="5815396B">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lang w:val="en-US" w:eastAsia="zh-CN"/>
              </w:rPr>
              <w:t xml:space="preserve">2023 年12 月5 日 </w:t>
            </w:r>
          </w:p>
        </w:tc>
        <w:tc>
          <w:tcPr>
            <w:tcW w:w="1899" w:type="dxa"/>
            <w:shd w:val="clear" w:color="auto" w:fill="auto"/>
            <w:tcMar>
              <w:top w:w="60" w:type="dxa"/>
              <w:left w:w="101" w:type="dxa"/>
              <w:bottom w:w="60" w:type="dxa"/>
              <w:right w:w="101" w:type="dxa"/>
            </w:tcMar>
            <w:vAlign w:val="top"/>
          </w:tcPr>
          <w:p w14:paraId="60EA94A0">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1916234.53 元</w:t>
            </w:r>
          </w:p>
        </w:tc>
      </w:tr>
      <w:tr w14:paraId="2A8C0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3" w:hRule="atLeast"/>
        </w:trPr>
        <w:tc>
          <w:tcPr>
            <w:tcW w:w="1967" w:type="dxa"/>
            <w:vMerge w:val="restart"/>
            <w:shd w:val="clear" w:color="auto" w:fill="auto"/>
            <w:tcMar>
              <w:top w:w="60" w:type="dxa"/>
              <w:left w:w="101" w:type="dxa"/>
              <w:bottom w:w="60" w:type="dxa"/>
              <w:right w:w="101" w:type="dxa"/>
            </w:tcMar>
            <w:vAlign w:val="center"/>
          </w:tcPr>
          <w:p w14:paraId="72B8A891">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河南长路工程建设有限公司</w:t>
            </w:r>
          </w:p>
        </w:tc>
        <w:tc>
          <w:tcPr>
            <w:tcW w:w="3104" w:type="dxa"/>
            <w:shd w:val="clear" w:color="auto" w:fill="auto"/>
            <w:tcMar>
              <w:top w:w="60" w:type="dxa"/>
              <w:left w:w="101" w:type="dxa"/>
              <w:bottom w:w="60" w:type="dxa"/>
              <w:right w:w="101" w:type="dxa"/>
            </w:tcMar>
            <w:vAlign w:val="top"/>
          </w:tcPr>
          <w:p w14:paraId="28BF7A70">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永登县河桥镇马庄上路口至马庄公路马庄大桥改造工程</w:t>
            </w:r>
          </w:p>
        </w:tc>
        <w:tc>
          <w:tcPr>
            <w:tcW w:w="1811" w:type="dxa"/>
            <w:shd w:val="clear" w:color="auto" w:fill="auto"/>
            <w:tcMar>
              <w:top w:w="60" w:type="dxa"/>
              <w:left w:w="101" w:type="dxa"/>
              <w:bottom w:w="60" w:type="dxa"/>
              <w:right w:w="101" w:type="dxa"/>
            </w:tcMar>
            <w:vAlign w:val="top"/>
          </w:tcPr>
          <w:p w14:paraId="3ECC0CAA">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永登县公路服务中心</w:t>
            </w:r>
          </w:p>
        </w:tc>
        <w:tc>
          <w:tcPr>
            <w:tcW w:w="1683" w:type="dxa"/>
            <w:shd w:val="clear" w:color="auto" w:fill="auto"/>
            <w:tcMar>
              <w:top w:w="60" w:type="dxa"/>
              <w:left w:w="101" w:type="dxa"/>
              <w:bottom w:w="60" w:type="dxa"/>
              <w:right w:w="101" w:type="dxa"/>
            </w:tcMar>
            <w:vAlign w:val="top"/>
          </w:tcPr>
          <w:p w14:paraId="03784D04">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2024 年4 月30 日</w:t>
            </w:r>
          </w:p>
        </w:tc>
        <w:tc>
          <w:tcPr>
            <w:tcW w:w="1899" w:type="dxa"/>
            <w:shd w:val="clear" w:color="auto" w:fill="auto"/>
            <w:tcMar>
              <w:top w:w="60" w:type="dxa"/>
              <w:left w:w="101" w:type="dxa"/>
              <w:bottom w:w="60" w:type="dxa"/>
              <w:right w:w="101" w:type="dxa"/>
            </w:tcMar>
            <w:vAlign w:val="top"/>
          </w:tcPr>
          <w:p w14:paraId="7B939257">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lang w:val="en-US" w:eastAsia="zh-CN"/>
              </w:rPr>
            </w:pPr>
            <w:r>
              <w:rPr>
                <w:rFonts w:hint="eastAsia" w:ascii="宋体" w:hAnsi="宋体" w:cs="宋体"/>
                <w:color w:val="000000"/>
                <w:spacing w:val="0"/>
                <w:position w:val="0"/>
                <w:sz w:val="22"/>
                <w:szCs w:val="22"/>
                <w:highlight w:val="none"/>
                <w:lang w:val="en-US" w:eastAsia="zh-CN"/>
              </w:rPr>
              <w:t>6730427元</w:t>
            </w:r>
          </w:p>
        </w:tc>
      </w:tr>
      <w:tr w14:paraId="0F020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3" w:hRule="atLeast"/>
        </w:trPr>
        <w:tc>
          <w:tcPr>
            <w:tcW w:w="1967" w:type="dxa"/>
            <w:vMerge w:val="continue"/>
            <w:shd w:val="clear" w:color="auto" w:fill="auto"/>
            <w:tcMar>
              <w:top w:w="60" w:type="dxa"/>
              <w:left w:w="101" w:type="dxa"/>
              <w:bottom w:w="60" w:type="dxa"/>
              <w:right w:w="101" w:type="dxa"/>
            </w:tcMar>
            <w:vAlign w:val="center"/>
          </w:tcPr>
          <w:p w14:paraId="6ECE34B4">
            <w:pPr>
              <w:pStyle w:val="4"/>
              <w:keepNext w:val="0"/>
              <w:keepLines w:val="0"/>
              <w:widowControl/>
              <w:suppressLineNumbers w:val="0"/>
              <w:spacing w:line="240" w:lineRule="auto"/>
              <w:ind w:left="0" w:leftChars="0" w:right="0" w:rightChars="0" w:firstLine="0" w:firstLineChars="0"/>
              <w:jc w:val="center"/>
              <w:textAlignment w:val="center"/>
              <w:rPr>
                <w:highlight w:val="none"/>
              </w:rPr>
            </w:pPr>
          </w:p>
        </w:tc>
        <w:tc>
          <w:tcPr>
            <w:tcW w:w="3104" w:type="dxa"/>
            <w:shd w:val="clear" w:color="auto" w:fill="auto"/>
            <w:tcMar>
              <w:top w:w="60" w:type="dxa"/>
              <w:left w:w="101" w:type="dxa"/>
              <w:bottom w:w="60" w:type="dxa"/>
              <w:right w:w="101" w:type="dxa"/>
            </w:tcMar>
            <w:vAlign w:val="top"/>
          </w:tcPr>
          <w:p w14:paraId="3FEDE3CC">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2025年范县农村公路改建项目四标段</w:t>
            </w:r>
          </w:p>
        </w:tc>
        <w:tc>
          <w:tcPr>
            <w:tcW w:w="1811" w:type="dxa"/>
            <w:shd w:val="clear" w:color="auto" w:fill="auto"/>
            <w:tcMar>
              <w:top w:w="60" w:type="dxa"/>
              <w:left w:w="101" w:type="dxa"/>
              <w:bottom w:w="60" w:type="dxa"/>
              <w:right w:w="101" w:type="dxa"/>
            </w:tcMar>
            <w:vAlign w:val="top"/>
          </w:tcPr>
          <w:p w14:paraId="0955BB2A">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范县农村公路管理所</w:t>
            </w:r>
          </w:p>
        </w:tc>
        <w:tc>
          <w:tcPr>
            <w:tcW w:w="1683" w:type="dxa"/>
            <w:shd w:val="clear" w:color="auto" w:fill="auto"/>
            <w:tcMar>
              <w:top w:w="60" w:type="dxa"/>
              <w:left w:w="101" w:type="dxa"/>
              <w:bottom w:w="60" w:type="dxa"/>
              <w:right w:w="101" w:type="dxa"/>
            </w:tcMar>
            <w:vAlign w:val="top"/>
          </w:tcPr>
          <w:p w14:paraId="6AF6CE57">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lang w:val="en-US" w:eastAsia="zh-CN"/>
              </w:rPr>
            </w:pPr>
            <w:r>
              <w:rPr>
                <w:rFonts w:hint="eastAsia" w:ascii="宋体" w:hAnsi="宋体" w:cs="宋体"/>
                <w:color w:val="000000"/>
                <w:spacing w:val="0"/>
                <w:position w:val="0"/>
                <w:sz w:val="22"/>
                <w:szCs w:val="22"/>
                <w:highlight w:val="none"/>
                <w:lang w:val="en-US" w:eastAsia="zh-CN"/>
              </w:rPr>
              <w:t>2025年7月2日</w:t>
            </w:r>
          </w:p>
        </w:tc>
        <w:tc>
          <w:tcPr>
            <w:tcW w:w="1899" w:type="dxa"/>
            <w:shd w:val="clear" w:color="auto" w:fill="auto"/>
            <w:tcMar>
              <w:top w:w="60" w:type="dxa"/>
              <w:left w:w="101" w:type="dxa"/>
              <w:bottom w:w="60" w:type="dxa"/>
              <w:right w:w="101" w:type="dxa"/>
            </w:tcMar>
            <w:vAlign w:val="top"/>
          </w:tcPr>
          <w:p w14:paraId="6016A809">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6915405.99元</w:t>
            </w:r>
          </w:p>
        </w:tc>
      </w:tr>
      <w:tr w14:paraId="23DC7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1967" w:type="dxa"/>
            <w:vMerge w:val="continue"/>
            <w:shd w:val="clear" w:color="auto" w:fill="auto"/>
            <w:tcMar>
              <w:top w:w="60" w:type="dxa"/>
              <w:left w:w="101" w:type="dxa"/>
              <w:bottom w:w="60" w:type="dxa"/>
              <w:right w:w="101" w:type="dxa"/>
            </w:tcMar>
            <w:vAlign w:val="center"/>
          </w:tcPr>
          <w:p w14:paraId="7BC7EA1C">
            <w:pPr>
              <w:pStyle w:val="4"/>
              <w:keepNext w:val="0"/>
              <w:keepLines w:val="0"/>
              <w:widowControl/>
              <w:suppressLineNumbers w:val="0"/>
              <w:spacing w:line="240" w:lineRule="auto"/>
              <w:ind w:left="0" w:leftChars="0" w:right="0" w:rightChars="0" w:firstLine="0" w:firstLineChars="0"/>
              <w:jc w:val="center"/>
              <w:textAlignment w:val="center"/>
              <w:rPr>
                <w:highlight w:val="none"/>
              </w:rPr>
            </w:pPr>
          </w:p>
        </w:tc>
        <w:tc>
          <w:tcPr>
            <w:tcW w:w="3104" w:type="dxa"/>
            <w:shd w:val="clear" w:color="auto" w:fill="auto"/>
            <w:tcMar>
              <w:top w:w="60" w:type="dxa"/>
              <w:left w:w="101" w:type="dxa"/>
              <w:bottom w:w="60" w:type="dxa"/>
              <w:right w:w="101" w:type="dxa"/>
            </w:tcMar>
            <w:vAlign w:val="top"/>
          </w:tcPr>
          <w:p w14:paraId="61803C0B">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cs="宋体"/>
                <w:color w:val="000000"/>
                <w:spacing w:val="0"/>
                <w:position w:val="0"/>
                <w:sz w:val="22"/>
                <w:szCs w:val="22"/>
                <w:highlight w:val="none"/>
                <w:lang w:val="en-US" w:eastAsia="zh-CN"/>
              </w:rPr>
              <w:t>洛</w:t>
            </w:r>
            <w:r>
              <w:rPr>
                <w:rFonts w:hint="eastAsia" w:ascii="宋体" w:hAnsi="宋体" w:eastAsia="宋体" w:cs="宋体"/>
                <w:color w:val="000000"/>
                <w:spacing w:val="0"/>
                <w:position w:val="0"/>
                <w:sz w:val="22"/>
                <w:szCs w:val="22"/>
                <w:highlight w:val="none"/>
              </w:rPr>
              <w:t>宁县交通运输局洛宁东站至同心路连接线安防设施提升工程项目</w:t>
            </w:r>
          </w:p>
        </w:tc>
        <w:tc>
          <w:tcPr>
            <w:tcW w:w="1811" w:type="dxa"/>
            <w:shd w:val="clear" w:color="auto" w:fill="auto"/>
            <w:tcMar>
              <w:top w:w="60" w:type="dxa"/>
              <w:left w:w="101" w:type="dxa"/>
              <w:bottom w:w="60" w:type="dxa"/>
              <w:right w:w="101" w:type="dxa"/>
            </w:tcMar>
            <w:vAlign w:val="top"/>
          </w:tcPr>
          <w:p w14:paraId="5E087316">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洛宁县交通运输局、洛宁县高速公路指挥部</w:t>
            </w:r>
          </w:p>
        </w:tc>
        <w:tc>
          <w:tcPr>
            <w:tcW w:w="1683" w:type="dxa"/>
            <w:shd w:val="clear" w:color="auto" w:fill="auto"/>
            <w:tcMar>
              <w:top w:w="60" w:type="dxa"/>
              <w:left w:w="101" w:type="dxa"/>
              <w:bottom w:w="60" w:type="dxa"/>
              <w:right w:w="101" w:type="dxa"/>
            </w:tcMar>
            <w:vAlign w:val="top"/>
          </w:tcPr>
          <w:p w14:paraId="1BB33EA9">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lang w:val="en-US" w:eastAsia="zh-CN"/>
              </w:rPr>
            </w:pPr>
            <w:r>
              <w:rPr>
                <w:rFonts w:hint="eastAsia" w:ascii="宋体" w:hAnsi="宋体" w:cs="宋体"/>
                <w:color w:val="000000"/>
                <w:spacing w:val="0"/>
                <w:position w:val="0"/>
                <w:sz w:val="22"/>
                <w:szCs w:val="22"/>
                <w:highlight w:val="none"/>
                <w:lang w:val="en-US" w:eastAsia="zh-CN"/>
              </w:rPr>
              <w:t>2025年3月26日</w:t>
            </w:r>
          </w:p>
        </w:tc>
        <w:tc>
          <w:tcPr>
            <w:tcW w:w="1899" w:type="dxa"/>
            <w:shd w:val="clear" w:color="auto" w:fill="auto"/>
            <w:tcMar>
              <w:top w:w="60" w:type="dxa"/>
              <w:left w:w="101" w:type="dxa"/>
              <w:bottom w:w="60" w:type="dxa"/>
              <w:right w:w="101" w:type="dxa"/>
            </w:tcMar>
            <w:vAlign w:val="top"/>
          </w:tcPr>
          <w:p w14:paraId="11975BF1">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lang w:val="en-US" w:eastAsia="zh-CN"/>
              </w:rPr>
            </w:pPr>
            <w:r>
              <w:rPr>
                <w:rFonts w:hint="eastAsia" w:ascii="宋体" w:hAnsi="宋体" w:cs="宋体"/>
                <w:color w:val="000000"/>
                <w:spacing w:val="0"/>
                <w:position w:val="0"/>
                <w:sz w:val="22"/>
                <w:szCs w:val="22"/>
                <w:highlight w:val="none"/>
                <w:lang w:val="en-US" w:eastAsia="zh-CN"/>
              </w:rPr>
              <w:t>1881200.00元</w:t>
            </w:r>
          </w:p>
        </w:tc>
      </w:tr>
      <w:tr w14:paraId="020CD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3" w:hRule="atLeast"/>
        </w:trPr>
        <w:tc>
          <w:tcPr>
            <w:tcW w:w="1967" w:type="dxa"/>
            <w:vMerge w:val="continue"/>
            <w:shd w:val="clear" w:color="auto" w:fill="auto"/>
            <w:tcMar>
              <w:top w:w="60" w:type="dxa"/>
              <w:left w:w="101" w:type="dxa"/>
              <w:bottom w:w="60" w:type="dxa"/>
              <w:right w:w="101" w:type="dxa"/>
            </w:tcMar>
            <w:vAlign w:val="center"/>
          </w:tcPr>
          <w:p w14:paraId="6C5D70E4">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3104" w:type="dxa"/>
            <w:shd w:val="clear" w:color="auto" w:fill="auto"/>
            <w:tcMar>
              <w:top w:w="60" w:type="dxa"/>
              <w:left w:w="101" w:type="dxa"/>
              <w:bottom w:w="60" w:type="dxa"/>
              <w:right w:w="101" w:type="dxa"/>
            </w:tcMar>
            <w:vAlign w:val="top"/>
          </w:tcPr>
          <w:p w14:paraId="7A88B71C">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开封市G240线南康沟河桥拆除重建项目</w:t>
            </w:r>
          </w:p>
        </w:tc>
        <w:tc>
          <w:tcPr>
            <w:tcW w:w="1811" w:type="dxa"/>
            <w:shd w:val="clear" w:color="auto" w:fill="auto"/>
            <w:tcMar>
              <w:top w:w="60" w:type="dxa"/>
              <w:left w:w="101" w:type="dxa"/>
              <w:bottom w:w="60" w:type="dxa"/>
              <w:right w:w="101" w:type="dxa"/>
            </w:tcMar>
            <w:vAlign w:val="top"/>
          </w:tcPr>
          <w:p w14:paraId="469B9752">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尉氏县公路事业发展中心</w:t>
            </w:r>
          </w:p>
        </w:tc>
        <w:tc>
          <w:tcPr>
            <w:tcW w:w="1683" w:type="dxa"/>
            <w:shd w:val="clear" w:color="auto" w:fill="auto"/>
            <w:tcMar>
              <w:top w:w="60" w:type="dxa"/>
              <w:left w:w="101" w:type="dxa"/>
              <w:bottom w:w="60" w:type="dxa"/>
              <w:right w:w="101" w:type="dxa"/>
            </w:tcMar>
            <w:vAlign w:val="top"/>
          </w:tcPr>
          <w:p w14:paraId="725C5341">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cs="宋体"/>
                <w:color w:val="000000"/>
                <w:spacing w:val="0"/>
                <w:position w:val="0"/>
                <w:sz w:val="22"/>
                <w:szCs w:val="22"/>
                <w:highlight w:val="none"/>
                <w:lang w:val="en-US" w:eastAsia="zh-CN"/>
              </w:rPr>
              <w:t>2025年2月27日</w:t>
            </w:r>
          </w:p>
        </w:tc>
        <w:tc>
          <w:tcPr>
            <w:tcW w:w="1899" w:type="dxa"/>
            <w:shd w:val="clear" w:color="auto" w:fill="auto"/>
            <w:tcMar>
              <w:top w:w="60" w:type="dxa"/>
              <w:left w:w="101" w:type="dxa"/>
              <w:bottom w:w="60" w:type="dxa"/>
              <w:right w:w="101" w:type="dxa"/>
            </w:tcMar>
            <w:vAlign w:val="top"/>
          </w:tcPr>
          <w:p w14:paraId="76622283">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lang w:val="en-US" w:eastAsia="zh-CN"/>
              </w:rPr>
            </w:pPr>
            <w:r>
              <w:rPr>
                <w:rFonts w:hint="eastAsia" w:ascii="宋体" w:hAnsi="宋体" w:cs="宋体"/>
                <w:color w:val="000000"/>
                <w:spacing w:val="0"/>
                <w:position w:val="0"/>
                <w:sz w:val="22"/>
                <w:szCs w:val="22"/>
                <w:highlight w:val="none"/>
                <w:lang w:val="en-US" w:eastAsia="zh-CN"/>
              </w:rPr>
              <w:t>11072358.31元</w:t>
            </w:r>
          </w:p>
        </w:tc>
      </w:tr>
      <w:tr w14:paraId="303EA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6" w:hRule="atLeast"/>
        </w:trPr>
        <w:tc>
          <w:tcPr>
            <w:tcW w:w="1967" w:type="dxa"/>
            <w:vMerge w:val="restart"/>
            <w:shd w:val="clear" w:color="auto" w:fill="auto"/>
            <w:tcMar>
              <w:top w:w="60" w:type="dxa"/>
              <w:left w:w="101" w:type="dxa"/>
              <w:bottom w:w="60" w:type="dxa"/>
              <w:right w:w="101" w:type="dxa"/>
            </w:tcMar>
            <w:vAlign w:val="center"/>
          </w:tcPr>
          <w:p w14:paraId="2CE2F466">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河南基安建设集团有限公司</w:t>
            </w:r>
          </w:p>
        </w:tc>
        <w:tc>
          <w:tcPr>
            <w:tcW w:w="3104" w:type="dxa"/>
            <w:shd w:val="clear" w:color="auto" w:fill="auto"/>
            <w:tcMar>
              <w:top w:w="60" w:type="dxa"/>
              <w:left w:w="101" w:type="dxa"/>
              <w:bottom w:w="60" w:type="dxa"/>
              <w:right w:w="101" w:type="dxa"/>
            </w:tcMar>
            <w:vAlign w:val="top"/>
          </w:tcPr>
          <w:p w14:paraId="4EE22C31">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宁德市东侨二中周边路网西侧横二路道路工程</w:t>
            </w:r>
          </w:p>
        </w:tc>
        <w:tc>
          <w:tcPr>
            <w:tcW w:w="1811" w:type="dxa"/>
            <w:shd w:val="clear" w:color="auto" w:fill="auto"/>
            <w:tcMar>
              <w:top w:w="60" w:type="dxa"/>
              <w:left w:w="101" w:type="dxa"/>
              <w:bottom w:w="60" w:type="dxa"/>
              <w:right w:w="101" w:type="dxa"/>
            </w:tcMar>
            <w:vAlign w:val="top"/>
          </w:tcPr>
          <w:p w14:paraId="79D0464E">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宁德东侨城市建设发展有限公司</w:t>
            </w:r>
          </w:p>
        </w:tc>
        <w:tc>
          <w:tcPr>
            <w:tcW w:w="1683" w:type="dxa"/>
            <w:shd w:val="clear" w:color="auto" w:fill="auto"/>
            <w:tcMar>
              <w:top w:w="60" w:type="dxa"/>
              <w:left w:w="101" w:type="dxa"/>
              <w:bottom w:w="60" w:type="dxa"/>
              <w:right w:w="101" w:type="dxa"/>
            </w:tcMar>
            <w:vAlign w:val="top"/>
          </w:tcPr>
          <w:p w14:paraId="2ECC1F78">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2023 年11 月14 日</w:t>
            </w:r>
          </w:p>
        </w:tc>
        <w:tc>
          <w:tcPr>
            <w:tcW w:w="1899" w:type="dxa"/>
            <w:shd w:val="clear" w:color="auto" w:fill="auto"/>
            <w:tcMar>
              <w:top w:w="60" w:type="dxa"/>
              <w:left w:w="101" w:type="dxa"/>
              <w:bottom w:w="60" w:type="dxa"/>
              <w:right w:w="101" w:type="dxa"/>
            </w:tcMar>
            <w:vAlign w:val="top"/>
          </w:tcPr>
          <w:p w14:paraId="6AD042EF">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lang w:val="en-US" w:eastAsia="zh-CN"/>
              </w:rPr>
            </w:pPr>
            <w:r>
              <w:rPr>
                <w:rFonts w:hint="eastAsia" w:ascii="宋体" w:hAnsi="宋体" w:eastAsia="宋体" w:cs="宋体"/>
                <w:color w:val="000000"/>
                <w:spacing w:val="0"/>
                <w:position w:val="0"/>
                <w:sz w:val="22"/>
                <w:szCs w:val="22"/>
                <w:highlight w:val="none"/>
              </w:rPr>
              <w:t>6052464 元</w:t>
            </w:r>
          </w:p>
        </w:tc>
      </w:tr>
      <w:tr w14:paraId="67EA6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6" w:hRule="atLeast"/>
        </w:trPr>
        <w:tc>
          <w:tcPr>
            <w:tcW w:w="1967" w:type="dxa"/>
            <w:vMerge w:val="continue"/>
            <w:shd w:val="clear" w:color="auto" w:fill="auto"/>
            <w:tcMar>
              <w:top w:w="60" w:type="dxa"/>
              <w:left w:w="101" w:type="dxa"/>
              <w:bottom w:w="60" w:type="dxa"/>
              <w:right w:w="101" w:type="dxa"/>
            </w:tcMar>
            <w:vAlign w:val="center"/>
          </w:tcPr>
          <w:p w14:paraId="48A55DFE">
            <w:pPr>
              <w:pStyle w:val="4"/>
              <w:keepNext w:val="0"/>
              <w:keepLines w:val="0"/>
              <w:widowControl/>
              <w:suppressLineNumbers w:val="0"/>
              <w:spacing w:line="240" w:lineRule="auto"/>
              <w:ind w:left="0" w:leftChars="0" w:right="0" w:rightChars="0" w:firstLine="0" w:firstLineChars="0"/>
              <w:jc w:val="center"/>
              <w:textAlignment w:val="center"/>
              <w:rPr>
                <w:highlight w:val="none"/>
              </w:rPr>
            </w:pPr>
          </w:p>
        </w:tc>
        <w:tc>
          <w:tcPr>
            <w:tcW w:w="3104" w:type="dxa"/>
            <w:shd w:val="clear" w:color="auto" w:fill="auto"/>
            <w:tcMar>
              <w:top w:w="60" w:type="dxa"/>
              <w:left w:w="101" w:type="dxa"/>
              <w:bottom w:w="60" w:type="dxa"/>
              <w:right w:w="101" w:type="dxa"/>
            </w:tcMar>
            <w:vAlign w:val="top"/>
          </w:tcPr>
          <w:p w14:paraId="4D5263AE">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商丘市城乡一体化示范区城市管理交通运输局商丘市城乡一体化示范区黄河东路路面提升工程(济广高速一郑庄立交)项目</w:t>
            </w:r>
          </w:p>
        </w:tc>
        <w:tc>
          <w:tcPr>
            <w:tcW w:w="1811" w:type="dxa"/>
            <w:shd w:val="clear" w:color="auto" w:fill="auto"/>
            <w:tcMar>
              <w:top w:w="60" w:type="dxa"/>
              <w:left w:w="101" w:type="dxa"/>
              <w:bottom w:w="60" w:type="dxa"/>
              <w:right w:w="101" w:type="dxa"/>
            </w:tcMar>
            <w:vAlign w:val="top"/>
          </w:tcPr>
          <w:p w14:paraId="637B805E">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商丘市城乡一体化示范区城市管理交通运输局</w:t>
            </w:r>
          </w:p>
        </w:tc>
        <w:tc>
          <w:tcPr>
            <w:tcW w:w="1683" w:type="dxa"/>
            <w:shd w:val="clear" w:color="auto" w:fill="auto"/>
            <w:tcMar>
              <w:top w:w="60" w:type="dxa"/>
              <w:left w:w="101" w:type="dxa"/>
              <w:bottom w:w="60" w:type="dxa"/>
              <w:right w:w="101" w:type="dxa"/>
            </w:tcMar>
            <w:vAlign w:val="top"/>
          </w:tcPr>
          <w:p w14:paraId="6DF31FA2">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2023 年9 月4 日</w:t>
            </w:r>
          </w:p>
        </w:tc>
        <w:tc>
          <w:tcPr>
            <w:tcW w:w="1899" w:type="dxa"/>
            <w:shd w:val="clear" w:color="auto" w:fill="auto"/>
            <w:tcMar>
              <w:top w:w="60" w:type="dxa"/>
              <w:left w:w="101" w:type="dxa"/>
              <w:bottom w:w="60" w:type="dxa"/>
              <w:right w:w="101" w:type="dxa"/>
            </w:tcMar>
            <w:vAlign w:val="top"/>
          </w:tcPr>
          <w:p w14:paraId="1B03ED4A">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1903500 元</w:t>
            </w:r>
          </w:p>
        </w:tc>
      </w:tr>
      <w:tr w14:paraId="5C2E4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6" w:hRule="atLeast"/>
        </w:trPr>
        <w:tc>
          <w:tcPr>
            <w:tcW w:w="1967" w:type="dxa"/>
            <w:vMerge w:val="continue"/>
            <w:shd w:val="clear" w:color="auto" w:fill="auto"/>
            <w:tcMar>
              <w:top w:w="60" w:type="dxa"/>
              <w:left w:w="101" w:type="dxa"/>
              <w:bottom w:w="60" w:type="dxa"/>
              <w:right w:w="101" w:type="dxa"/>
            </w:tcMar>
            <w:vAlign w:val="center"/>
          </w:tcPr>
          <w:p w14:paraId="6ABB28E1">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3104" w:type="dxa"/>
            <w:shd w:val="clear" w:color="auto" w:fill="auto"/>
            <w:tcMar>
              <w:top w:w="60" w:type="dxa"/>
              <w:left w:w="101" w:type="dxa"/>
              <w:bottom w:w="60" w:type="dxa"/>
              <w:right w:w="101" w:type="dxa"/>
            </w:tcMar>
            <w:vAlign w:val="top"/>
          </w:tcPr>
          <w:p w14:paraId="5596D04E">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洛宁县交通运输局洛宁县七里坪至沟口水库道路硬化工程项目</w:t>
            </w:r>
          </w:p>
        </w:tc>
        <w:tc>
          <w:tcPr>
            <w:tcW w:w="1811" w:type="dxa"/>
            <w:shd w:val="clear" w:color="auto" w:fill="auto"/>
            <w:tcMar>
              <w:top w:w="60" w:type="dxa"/>
              <w:left w:w="101" w:type="dxa"/>
              <w:bottom w:w="60" w:type="dxa"/>
              <w:right w:w="101" w:type="dxa"/>
            </w:tcMar>
            <w:vAlign w:val="top"/>
          </w:tcPr>
          <w:p w14:paraId="681BE8D1">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洛宁县交通运输局</w:t>
            </w:r>
          </w:p>
        </w:tc>
        <w:tc>
          <w:tcPr>
            <w:tcW w:w="1683" w:type="dxa"/>
            <w:shd w:val="clear" w:color="auto" w:fill="auto"/>
            <w:tcMar>
              <w:top w:w="60" w:type="dxa"/>
              <w:left w:w="101" w:type="dxa"/>
              <w:bottom w:w="60" w:type="dxa"/>
              <w:right w:w="101" w:type="dxa"/>
            </w:tcMar>
            <w:vAlign w:val="top"/>
          </w:tcPr>
          <w:p w14:paraId="5FA15C18">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2025 年11 月12 日</w:t>
            </w:r>
          </w:p>
        </w:tc>
        <w:tc>
          <w:tcPr>
            <w:tcW w:w="1899" w:type="dxa"/>
            <w:shd w:val="clear" w:color="auto" w:fill="auto"/>
            <w:tcMar>
              <w:top w:w="60" w:type="dxa"/>
              <w:left w:w="101" w:type="dxa"/>
              <w:bottom w:w="60" w:type="dxa"/>
              <w:right w:w="101" w:type="dxa"/>
            </w:tcMar>
            <w:vAlign w:val="top"/>
          </w:tcPr>
          <w:p w14:paraId="71DDEAA5">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6937538.85 元</w:t>
            </w:r>
          </w:p>
        </w:tc>
      </w:tr>
      <w:tr w14:paraId="19B2D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6" w:hRule="atLeast"/>
        </w:trPr>
        <w:tc>
          <w:tcPr>
            <w:tcW w:w="1967" w:type="dxa"/>
            <w:vMerge w:val="continue"/>
            <w:shd w:val="clear" w:color="auto" w:fill="auto"/>
            <w:tcMar>
              <w:top w:w="60" w:type="dxa"/>
              <w:left w:w="101" w:type="dxa"/>
              <w:bottom w:w="60" w:type="dxa"/>
              <w:right w:w="101" w:type="dxa"/>
            </w:tcMar>
            <w:vAlign w:val="center"/>
          </w:tcPr>
          <w:p w14:paraId="3A9C519F">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3104" w:type="dxa"/>
            <w:shd w:val="clear" w:color="auto" w:fill="auto"/>
            <w:tcMar>
              <w:top w:w="60" w:type="dxa"/>
              <w:left w:w="101" w:type="dxa"/>
              <w:bottom w:w="60" w:type="dxa"/>
              <w:right w:w="101" w:type="dxa"/>
            </w:tcMar>
            <w:vAlign w:val="top"/>
          </w:tcPr>
          <w:p w14:paraId="3D3162C5">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2025 年巩义市西村镇村组道路项目第四标段(2025 年巩义市西村镇圣水村村组道路项目)</w:t>
            </w:r>
          </w:p>
        </w:tc>
        <w:tc>
          <w:tcPr>
            <w:tcW w:w="1811" w:type="dxa"/>
            <w:shd w:val="clear" w:color="auto" w:fill="auto"/>
            <w:tcMar>
              <w:top w:w="60" w:type="dxa"/>
              <w:left w:w="101" w:type="dxa"/>
              <w:bottom w:w="60" w:type="dxa"/>
              <w:right w:w="101" w:type="dxa"/>
            </w:tcMar>
            <w:vAlign w:val="top"/>
          </w:tcPr>
          <w:p w14:paraId="6AF8ADD8">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巩义市西村镇人民政府</w:t>
            </w:r>
          </w:p>
        </w:tc>
        <w:tc>
          <w:tcPr>
            <w:tcW w:w="1683" w:type="dxa"/>
            <w:shd w:val="clear" w:color="auto" w:fill="auto"/>
            <w:tcMar>
              <w:top w:w="60" w:type="dxa"/>
              <w:left w:w="101" w:type="dxa"/>
              <w:bottom w:w="60" w:type="dxa"/>
              <w:right w:w="101" w:type="dxa"/>
            </w:tcMar>
            <w:vAlign w:val="top"/>
          </w:tcPr>
          <w:p w14:paraId="1C8F06CB">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2025 年6 月13 日</w:t>
            </w:r>
          </w:p>
        </w:tc>
        <w:tc>
          <w:tcPr>
            <w:tcW w:w="1899" w:type="dxa"/>
            <w:shd w:val="clear" w:color="auto" w:fill="auto"/>
            <w:tcMar>
              <w:top w:w="60" w:type="dxa"/>
              <w:left w:w="101" w:type="dxa"/>
              <w:bottom w:w="60" w:type="dxa"/>
              <w:right w:w="101" w:type="dxa"/>
            </w:tcMar>
            <w:vAlign w:val="top"/>
          </w:tcPr>
          <w:p w14:paraId="131D0B51">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1163757.32 元</w:t>
            </w:r>
          </w:p>
        </w:tc>
      </w:tr>
      <w:tr w14:paraId="2C06A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7" w:hRule="atLeast"/>
        </w:trPr>
        <w:tc>
          <w:tcPr>
            <w:tcW w:w="1967" w:type="dxa"/>
            <w:vMerge w:val="restart"/>
            <w:shd w:val="clear" w:color="auto" w:fill="auto"/>
            <w:tcMar>
              <w:top w:w="60" w:type="dxa"/>
              <w:left w:w="101" w:type="dxa"/>
              <w:bottom w:w="60" w:type="dxa"/>
              <w:right w:w="101" w:type="dxa"/>
            </w:tcMar>
            <w:vAlign w:val="center"/>
          </w:tcPr>
          <w:p w14:paraId="56243416">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创迈建工集团有限公司</w:t>
            </w:r>
          </w:p>
        </w:tc>
        <w:tc>
          <w:tcPr>
            <w:tcW w:w="3104" w:type="dxa"/>
            <w:shd w:val="clear" w:color="auto" w:fill="auto"/>
            <w:tcMar>
              <w:top w:w="60" w:type="dxa"/>
              <w:left w:w="101" w:type="dxa"/>
              <w:bottom w:w="60" w:type="dxa"/>
              <w:right w:w="101" w:type="dxa"/>
            </w:tcMar>
            <w:vAlign w:val="top"/>
          </w:tcPr>
          <w:p w14:paraId="3485E8CA">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岚县209 线-陶家沟公路路面改造工程施工项目</w:t>
            </w:r>
          </w:p>
        </w:tc>
        <w:tc>
          <w:tcPr>
            <w:tcW w:w="1811" w:type="dxa"/>
            <w:shd w:val="clear" w:color="auto" w:fill="auto"/>
            <w:tcMar>
              <w:top w:w="60" w:type="dxa"/>
              <w:left w:w="101" w:type="dxa"/>
              <w:bottom w:w="60" w:type="dxa"/>
              <w:right w:w="101" w:type="dxa"/>
            </w:tcMar>
            <w:vAlign w:val="top"/>
          </w:tcPr>
          <w:p w14:paraId="6D36E8A3">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岚县交通运输局</w:t>
            </w:r>
          </w:p>
        </w:tc>
        <w:tc>
          <w:tcPr>
            <w:tcW w:w="1683" w:type="dxa"/>
            <w:shd w:val="clear" w:color="auto" w:fill="auto"/>
            <w:tcMar>
              <w:top w:w="60" w:type="dxa"/>
              <w:left w:w="101" w:type="dxa"/>
              <w:bottom w:w="60" w:type="dxa"/>
              <w:right w:w="101" w:type="dxa"/>
            </w:tcMar>
            <w:vAlign w:val="top"/>
          </w:tcPr>
          <w:p w14:paraId="5BA199D4">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2024 年5 月24 日</w:t>
            </w:r>
          </w:p>
        </w:tc>
        <w:tc>
          <w:tcPr>
            <w:tcW w:w="1899" w:type="dxa"/>
            <w:shd w:val="clear" w:color="auto" w:fill="auto"/>
            <w:tcMar>
              <w:top w:w="60" w:type="dxa"/>
              <w:left w:w="101" w:type="dxa"/>
              <w:bottom w:w="60" w:type="dxa"/>
              <w:right w:w="101" w:type="dxa"/>
            </w:tcMar>
            <w:vAlign w:val="top"/>
          </w:tcPr>
          <w:p w14:paraId="25A4264E">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lang w:val="en-US" w:eastAsia="zh-CN"/>
              </w:rPr>
            </w:pPr>
            <w:r>
              <w:rPr>
                <w:rFonts w:hint="default" w:ascii="宋体" w:hAnsi="宋体" w:eastAsia="宋体" w:cs="宋体"/>
                <w:color w:val="000000"/>
                <w:spacing w:val="0"/>
                <w:position w:val="0"/>
                <w:sz w:val="22"/>
                <w:szCs w:val="22"/>
                <w:highlight w:val="none"/>
                <w:lang w:val="en-US" w:eastAsia="zh-CN"/>
              </w:rPr>
              <w:t>13359391.00 元</w:t>
            </w:r>
          </w:p>
        </w:tc>
      </w:tr>
      <w:tr w14:paraId="4AEAE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7" w:hRule="atLeast"/>
        </w:trPr>
        <w:tc>
          <w:tcPr>
            <w:tcW w:w="1967" w:type="dxa"/>
            <w:vMerge w:val="continue"/>
            <w:shd w:val="clear" w:color="auto" w:fill="auto"/>
            <w:tcMar>
              <w:top w:w="60" w:type="dxa"/>
              <w:left w:w="101" w:type="dxa"/>
              <w:bottom w:w="60" w:type="dxa"/>
              <w:right w:w="101" w:type="dxa"/>
            </w:tcMar>
            <w:vAlign w:val="center"/>
          </w:tcPr>
          <w:p w14:paraId="56211824">
            <w:pPr>
              <w:pStyle w:val="4"/>
              <w:keepNext w:val="0"/>
              <w:keepLines w:val="0"/>
              <w:widowControl/>
              <w:suppressLineNumbers w:val="0"/>
              <w:spacing w:line="240" w:lineRule="auto"/>
              <w:ind w:left="0" w:leftChars="0" w:right="0" w:rightChars="0" w:firstLine="0" w:firstLineChars="0"/>
              <w:jc w:val="center"/>
              <w:textAlignment w:val="center"/>
              <w:rPr>
                <w:highlight w:val="none"/>
              </w:rPr>
            </w:pPr>
          </w:p>
        </w:tc>
        <w:tc>
          <w:tcPr>
            <w:tcW w:w="3104" w:type="dxa"/>
            <w:shd w:val="clear" w:color="auto" w:fill="auto"/>
            <w:tcMar>
              <w:top w:w="60" w:type="dxa"/>
              <w:left w:w="101" w:type="dxa"/>
              <w:bottom w:w="60" w:type="dxa"/>
              <w:right w:w="101" w:type="dxa"/>
            </w:tcMar>
            <w:vAlign w:val="top"/>
          </w:tcPr>
          <w:p w14:paraId="3A5BAE58">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kern w:val="0"/>
                <w:position w:val="0"/>
                <w:sz w:val="22"/>
                <w:szCs w:val="22"/>
                <w:highlight w:val="none"/>
                <w:lang w:val="en-US" w:eastAsia="zh-CN" w:bidi="ar"/>
              </w:rPr>
            </w:pPr>
            <w:r>
              <w:rPr>
                <w:rFonts w:hint="eastAsia" w:ascii="宋体" w:hAnsi="宋体" w:eastAsia="宋体" w:cs="宋体"/>
                <w:color w:val="000000"/>
                <w:spacing w:val="0"/>
                <w:kern w:val="0"/>
                <w:position w:val="0"/>
                <w:sz w:val="22"/>
                <w:szCs w:val="22"/>
                <w:highlight w:val="none"/>
                <w:lang w:val="en-US" w:eastAsia="zh-CN" w:bidi="ar"/>
              </w:rPr>
              <w:t xml:space="preserve">双北路(建董线至北增村)道路提升改造工程 </w:t>
            </w:r>
          </w:p>
        </w:tc>
        <w:tc>
          <w:tcPr>
            <w:tcW w:w="1811" w:type="dxa"/>
            <w:shd w:val="clear" w:color="auto" w:fill="auto"/>
            <w:tcMar>
              <w:top w:w="60" w:type="dxa"/>
              <w:left w:w="101" w:type="dxa"/>
              <w:bottom w:w="60" w:type="dxa"/>
              <w:right w:w="101" w:type="dxa"/>
            </w:tcMar>
            <w:vAlign w:val="top"/>
          </w:tcPr>
          <w:p w14:paraId="3A835AF5">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kern w:val="0"/>
                <w:position w:val="0"/>
                <w:sz w:val="22"/>
                <w:szCs w:val="22"/>
                <w:highlight w:val="none"/>
                <w:lang w:val="en-US" w:eastAsia="zh-CN" w:bidi="ar"/>
              </w:rPr>
            </w:pPr>
            <w:r>
              <w:rPr>
                <w:rFonts w:hint="eastAsia" w:ascii="宋体" w:hAnsi="宋体" w:eastAsia="宋体" w:cs="宋体"/>
                <w:color w:val="000000"/>
                <w:spacing w:val="0"/>
                <w:kern w:val="0"/>
                <w:position w:val="0"/>
                <w:sz w:val="22"/>
                <w:szCs w:val="22"/>
                <w:highlight w:val="none"/>
                <w:lang w:val="en-US" w:eastAsia="zh-CN" w:bidi="ar"/>
              </w:rPr>
              <w:t>高平市北诗镇人民政府</w:t>
            </w:r>
          </w:p>
        </w:tc>
        <w:tc>
          <w:tcPr>
            <w:tcW w:w="1683" w:type="dxa"/>
            <w:shd w:val="clear" w:color="auto" w:fill="auto"/>
            <w:tcMar>
              <w:top w:w="60" w:type="dxa"/>
              <w:left w:w="101" w:type="dxa"/>
              <w:bottom w:w="60" w:type="dxa"/>
              <w:right w:w="101" w:type="dxa"/>
            </w:tcMar>
            <w:vAlign w:val="top"/>
          </w:tcPr>
          <w:p w14:paraId="6C4CD191">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kern w:val="0"/>
                <w:position w:val="0"/>
                <w:sz w:val="22"/>
                <w:szCs w:val="22"/>
                <w:highlight w:val="none"/>
                <w:lang w:val="en-US" w:eastAsia="zh-CN" w:bidi="ar"/>
              </w:rPr>
            </w:pPr>
            <w:r>
              <w:rPr>
                <w:rFonts w:hint="eastAsia" w:ascii="宋体" w:hAnsi="宋体" w:eastAsia="宋体" w:cs="宋体"/>
                <w:color w:val="000000"/>
                <w:spacing w:val="0"/>
                <w:kern w:val="0"/>
                <w:position w:val="0"/>
                <w:sz w:val="22"/>
                <w:szCs w:val="22"/>
                <w:highlight w:val="none"/>
                <w:lang w:val="en-US" w:eastAsia="zh-CN" w:bidi="ar"/>
              </w:rPr>
              <w:t>2025年6月26日</w:t>
            </w:r>
          </w:p>
        </w:tc>
        <w:tc>
          <w:tcPr>
            <w:tcW w:w="1899" w:type="dxa"/>
            <w:shd w:val="clear" w:color="auto" w:fill="auto"/>
            <w:tcMar>
              <w:top w:w="60" w:type="dxa"/>
              <w:left w:w="101" w:type="dxa"/>
              <w:bottom w:w="60" w:type="dxa"/>
              <w:right w:w="101" w:type="dxa"/>
            </w:tcMar>
            <w:vAlign w:val="top"/>
          </w:tcPr>
          <w:p w14:paraId="09012DE7">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kern w:val="0"/>
                <w:position w:val="0"/>
                <w:sz w:val="22"/>
                <w:szCs w:val="22"/>
                <w:highlight w:val="none"/>
                <w:lang w:val="en-US" w:eastAsia="zh-CN" w:bidi="ar"/>
              </w:rPr>
            </w:pPr>
            <w:r>
              <w:rPr>
                <w:rFonts w:hint="eastAsia" w:ascii="宋体" w:hAnsi="宋体" w:eastAsia="宋体" w:cs="宋体"/>
                <w:color w:val="000000"/>
                <w:spacing w:val="0"/>
                <w:kern w:val="0"/>
                <w:position w:val="0"/>
                <w:sz w:val="22"/>
                <w:szCs w:val="22"/>
                <w:highlight w:val="none"/>
                <w:lang w:val="en-US" w:eastAsia="zh-CN" w:bidi="ar"/>
              </w:rPr>
              <w:t>7345950元</w:t>
            </w:r>
          </w:p>
        </w:tc>
      </w:tr>
      <w:tr w14:paraId="1A225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7" w:hRule="atLeast"/>
        </w:trPr>
        <w:tc>
          <w:tcPr>
            <w:tcW w:w="1967" w:type="dxa"/>
            <w:vMerge w:val="continue"/>
            <w:shd w:val="clear" w:color="auto" w:fill="auto"/>
            <w:tcMar>
              <w:top w:w="60" w:type="dxa"/>
              <w:left w:w="101" w:type="dxa"/>
              <w:bottom w:w="60" w:type="dxa"/>
              <w:right w:w="101" w:type="dxa"/>
            </w:tcMar>
            <w:vAlign w:val="center"/>
          </w:tcPr>
          <w:p w14:paraId="38085541">
            <w:pPr>
              <w:pStyle w:val="4"/>
              <w:keepNext w:val="0"/>
              <w:keepLines w:val="0"/>
              <w:widowControl/>
              <w:suppressLineNumbers w:val="0"/>
              <w:spacing w:line="240" w:lineRule="auto"/>
              <w:ind w:left="0" w:leftChars="0" w:right="0" w:rightChars="0" w:firstLine="0" w:firstLineChars="0"/>
              <w:jc w:val="center"/>
              <w:textAlignment w:val="center"/>
              <w:rPr>
                <w:highlight w:val="none"/>
              </w:rPr>
            </w:pPr>
          </w:p>
        </w:tc>
        <w:tc>
          <w:tcPr>
            <w:tcW w:w="3104" w:type="dxa"/>
            <w:shd w:val="clear" w:color="auto" w:fill="auto"/>
            <w:tcMar>
              <w:top w:w="60" w:type="dxa"/>
              <w:left w:w="101" w:type="dxa"/>
              <w:bottom w:w="60" w:type="dxa"/>
              <w:right w:w="101" w:type="dxa"/>
            </w:tcMar>
            <w:vAlign w:val="top"/>
          </w:tcPr>
          <w:p w14:paraId="7B31C70A">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kern w:val="0"/>
                <w:position w:val="0"/>
                <w:sz w:val="22"/>
                <w:szCs w:val="22"/>
                <w:highlight w:val="none"/>
                <w:lang w:val="en-US" w:eastAsia="zh-CN" w:bidi="ar"/>
              </w:rPr>
            </w:pPr>
            <w:r>
              <w:rPr>
                <w:rFonts w:hint="eastAsia" w:ascii="宋体" w:hAnsi="宋体" w:eastAsia="宋体" w:cs="宋体"/>
                <w:color w:val="000000"/>
                <w:spacing w:val="0"/>
                <w:kern w:val="0"/>
                <w:position w:val="0"/>
                <w:sz w:val="22"/>
                <w:szCs w:val="22"/>
                <w:highlight w:val="none"/>
                <w:lang w:val="en-US" w:eastAsia="zh-CN" w:bidi="ar"/>
              </w:rPr>
              <w:t>陵川县2025年农村公路提质改造工程(第三批)附城铁场-陵沁线</w:t>
            </w:r>
          </w:p>
        </w:tc>
        <w:tc>
          <w:tcPr>
            <w:tcW w:w="1811" w:type="dxa"/>
            <w:shd w:val="clear" w:color="auto" w:fill="auto"/>
            <w:tcMar>
              <w:top w:w="60" w:type="dxa"/>
              <w:left w:w="101" w:type="dxa"/>
              <w:bottom w:w="60" w:type="dxa"/>
              <w:right w:w="101" w:type="dxa"/>
            </w:tcMar>
            <w:vAlign w:val="top"/>
          </w:tcPr>
          <w:p w14:paraId="4A0646EA">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kern w:val="0"/>
                <w:position w:val="0"/>
                <w:sz w:val="22"/>
                <w:szCs w:val="22"/>
                <w:highlight w:val="none"/>
                <w:lang w:val="en-US" w:eastAsia="zh-CN" w:bidi="ar"/>
              </w:rPr>
            </w:pPr>
            <w:r>
              <w:rPr>
                <w:rFonts w:hint="eastAsia" w:ascii="宋体" w:hAnsi="宋体" w:eastAsia="宋体" w:cs="宋体"/>
                <w:color w:val="000000"/>
                <w:spacing w:val="0"/>
                <w:kern w:val="0"/>
                <w:position w:val="0"/>
                <w:sz w:val="22"/>
                <w:szCs w:val="22"/>
                <w:highlight w:val="none"/>
                <w:lang w:val="en-US" w:eastAsia="zh-CN" w:bidi="ar"/>
              </w:rPr>
              <w:t>陵川县交通事业发展中心</w:t>
            </w:r>
          </w:p>
        </w:tc>
        <w:tc>
          <w:tcPr>
            <w:tcW w:w="1683" w:type="dxa"/>
            <w:shd w:val="clear" w:color="auto" w:fill="auto"/>
            <w:tcMar>
              <w:top w:w="60" w:type="dxa"/>
              <w:left w:w="101" w:type="dxa"/>
              <w:bottom w:w="60" w:type="dxa"/>
              <w:right w:w="101" w:type="dxa"/>
            </w:tcMar>
            <w:vAlign w:val="top"/>
          </w:tcPr>
          <w:p w14:paraId="00F1E1EA">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kern w:val="0"/>
                <w:position w:val="0"/>
                <w:sz w:val="22"/>
                <w:szCs w:val="22"/>
                <w:highlight w:val="none"/>
                <w:lang w:val="en-US" w:eastAsia="zh-CN" w:bidi="ar"/>
              </w:rPr>
            </w:pPr>
            <w:r>
              <w:rPr>
                <w:rFonts w:hint="eastAsia" w:ascii="宋体" w:hAnsi="宋体" w:eastAsia="宋体" w:cs="宋体"/>
                <w:color w:val="000000"/>
                <w:spacing w:val="0"/>
                <w:kern w:val="0"/>
                <w:position w:val="0"/>
                <w:sz w:val="22"/>
                <w:szCs w:val="22"/>
                <w:highlight w:val="none"/>
                <w:lang w:val="en-US" w:eastAsia="zh-CN" w:bidi="ar"/>
              </w:rPr>
              <w:t>2025年8月25日</w:t>
            </w:r>
          </w:p>
        </w:tc>
        <w:tc>
          <w:tcPr>
            <w:tcW w:w="1899" w:type="dxa"/>
            <w:shd w:val="clear" w:color="auto" w:fill="auto"/>
            <w:tcMar>
              <w:top w:w="60" w:type="dxa"/>
              <w:left w:w="101" w:type="dxa"/>
              <w:bottom w:w="60" w:type="dxa"/>
              <w:right w:w="101" w:type="dxa"/>
            </w:tcMar>
            <w:vAlign w:val="top"/>
          </w:tcPr>
          <w:p w14:paraId="14772EF2">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kern w:val="0"/>
                <w:position w:val="0"/>
                <w:sz w:val="22"/>
                <w:szCs w:val="22"/>
                <w:highlight w:val="none"/>
                <w:lang w:val="en-US" w:eastAsia="zh-CN" w:bidi="ar"/>
              </w:rPr>
            </w:pPr>
            <w:r>
              <w:rPr>
                <w:rFonts w:hint="eastAsia" w:ascii="宋体" w:hAnsi="宋体" w:eastAsia="宋体" w:cs="宋体"/>
                <w:color w:val="000000"/>
                <w:spacing w:val="0"/>
                <w:kern w:val="0"/>
                <w:position w:val="0"/>
                <w:sz w:val="22"/>
                <w:szCs w:val="22"/>
                <w:highlight w:val="none"/>
                <w:lang w:val="en-US" w:eastAsia="zh-CN" w:bidi="ar"/>
              </w:rPr>
              <w:t>1169500元</w:t>
            </w:r>
          </w:p>
        </w:tc>
      </w:tr>
      <w:tr w14:paraId="788E8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7" w:hRule="atLeast"/>
        </w:trPr>
        <w:tc>
          <w:tcPr>
            <w:tcW w:w="1967" w:type="dxa"/>
            <w:vMerge w:val="continue"/>
            <w:shd w:val="clear" w:color="auto" w:fill="auto"/>
            <w:tcMar>
              <w:top w:w="60" w:type="dxa"/>
              <w:left w:w="101" w:type="dxa"/>
              <w:bottom w:w="60" w:type="dxa"/>
              <w:right w:w="101" w:type="dxa"/>
            </w:tcMar>
            <w:vAlign w:val="center"/>
          </w:tcPr>
          <w:p w14:paraId="11F6EDF6">
            <w:pPr>
              <w:pStyle w:val="4"/>
              <w:keepNext w:val="0"/>
              <w:keepLines w:val="0"/>
              <w:widowControl/>
              <w:suppressLineNumbers w:val="0"/>
              <w:spacing w:line="240" w:lineRule="auto"/>
              <w:ind w:left="0" w:leftChars="0" w:right="0" w:rightChars="0" w:firstLine="0" w:firstLineChars="0"/>
              <w:jc w:val="center"/>
              <w:textAlignment w:val="center"/>
              <w:rPr>
                <w:highlight w:val="none"/>
              </w:rPr>
            </w:pPr>
          </w:p>
        </w:tc>
        <w:tc>
          <w:tcPr>
            <w:tcW w:w="3104" w:type="dxa"/>
            <w:shd w:val="clear" w:color="auto" w:fill="auto"/>
            <w:tcMar>
              <w:top w:w="60" w:type="dxa"/>
              <w:left w:w="101" w:type="dxa"/>
              <w:bottom w:w="60" w:type="dxa"/>
              <w:right w:w="101" w:type="dxa"/>
            </w:tcMar>
            <w:vAlign w:val="top"/>
          </w:tcPr>
          <w:p w14:paraId="1DE61FB5">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林州市采桑镇C176 翟东线改建工程</w:t>
            </w:r>
          </w:p>
        </w:tc>
        <w:tc>
          <w:tcPr>
            <w:tcW w:w="1811" w:type="dxa"/>
            <w:shd w:val="clear" w:color="auto" w:fill="auto"/>
            <w:tcMar>
              <w:top w:w="60" w:type="dxa"/>
              <w:left w:w="101" w:type="dxa"/>
              <w:bottom w:w="60" w:type="dxa"/>
              <w:right w:w="101" w:type="dxa"/>
            </w:tcMar>
            <w:vAlign w:val="top"/>
          </w:tcPr>
          <w:p w14:paraId="094F12C6">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kern w:val="0"/>
                <w:position w:val="0"/>
                <w:sz w:val="22"/>
                <w:szCs w:val="22"/>
                <w:highlight w:val="none"/>
                <w:lang w:val="en-US" w:eastAsia="zh-CN" w:bidi="ar"/>
              </w:rPr>
            </w:pPr>
            <w:r>
              <w:rPr>
                <w:rFonts w:hint="eastAsia" w:ascii="宋体" w:hAnsi="宋体" w:eastAsia="宋体" w:cs="宋体"/>
                <w:color w:val="000000"/>
                <w:spacing w:val="0"/>
                <w:kern w:val="0"/>
                <w:position w:val="0"/>
                <w:sz w:val="22"/>
                <w:szCs w:val="22"/>
                <w:highlight w:val="none"/>
                <w:lang w:val="en-US" w:eastAsia="zh-CN" w:bidi="ar"/>
              </w:rPr>
              <w:t>林州市公路事业发展中心</w:t>
            </w:r>
          </w:p>
        </w:tc>
        <w:tc>
          <w:tcPr>
            <w:tcW w:w="1683" w:type="dxa"/>
            <w:shd w:val="clear" w:color="auto" w:fill="auto"/>
            <w:tcMar>
              <w:top w:w="60" w:type="dxa"/>
              <w:left w:w="101" w:type="dxa"/>
              <w:bottom w:w="60" w:type="dxa"/>
              <w:right w:w="101" w:type="dxa"/>
            </w:tcMar>
            <w:vAlign w:val="top"/>
          </w:tcPr>
          <w:p w14:paraId="3A31A288">
            <w:pPr>
              <w:keepNext w:val="0"/>
              <w:keepLines w:val="0"/>
              <w:widowControl/>
              <w:suppressLineNumbers w:val="0"/>
              <w:spacing w:before="0" w:beforeAutospacing="1" w:after="0" w:afterAutospacing="1" w:line="240" w:lineRule="auto"/>
              <w:ind w:left="0" w:leftChars="0" w:right="0" w:rightChars="0" w:firstLine="0" w:firstLineChars="0"/>
              <w:jc w:val="center"/>
              <w:textAlignment w:val="center"/>
              <w:rPr>
                <w:rFonts w:hint="eastAsia" w:ascii="宋体" w:hAnsi="宋体" w:eastAsia="宋体" w:cs="宋体"/>
                <w:color w:val="000000"/>
                <w:spacing w:val="0"/>
                <w:kern w:val="0"/>
                <w:position w:val="0"/>
                <w:sz w:val="22"/>
                <w:szCs w:val="22"/>
                <w:highlight w:val="none"/>
                <w:lang w:val="en-US" w:eastAsia="zh-CN" w:bidi="ar"/>
              </w:rPr>
            </w:pPr>
            <w:r>
              <w:rPr>
                <w:rFonts w:hint="eastAsia" w:ascii="宋体" w:hAnsi="宋体" w:eastAsia="宋体" w:cs="宋体"/>
                <w:color w:val="000000"/>
                <w:spacing w:val="0"/>
                <w:kern w:val="0"/>
                <w:position w:val="0"/>
                <w:sz w:val="22"/>
                <w:szCs w:val="22"/>
                <w:highlight w:val="none"/>
                <w:lang w:val="en-US" w:eastAsia="zh-CN" w:bidi="ar"/>
              </w:rPr>
              <w:t>2025年3月26日</w:t>
            </w:r>
          </w:p>
        </w:tc>
        <w:tc>
          <w:tcPr>
            <w:tcW w:w="1899" w:type="dxa"/>
            <w:shd w:val="clear" w:color="auto" w:fill="auto"/>
            <w:tcMar>
              <w:top w:w="60" w:type="dxa"/>
              <w:left w:w="101" w:type="dxa"/>
              <w:bottom w:w="60" w:type="dxa"/>
              <w:right w:w="101" w:type="dxa"/>
            </w:tcMar>
            <w:vAlign w:val="top"/>
          </w:tcPr>
          <w:p w14:paraId="39E07325">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598000.00元</w:t>
            </w:r>
          </w:p>
        </w:tc>
      </w:tr>
      <w:tr w14:paraId="6EA18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2" w:hRule="atLeast"/>
        </w:trPr>
        <w:tc>
          <w:tcPr>
            <w:tcW w:w="1967" w:type="dxa"/>
            <w:vMerge w:val="restart"/>
            <w:shd w:val="clear" w:color="auto" w:fill="auto"/>
            <w:tcMar>
              <w:top w:w="60" w:type="dxa"/>
              <w:left w:w="101" w:type="dxa"/>
              <w:bottom w:w="60" w:type="dxa"/>
              <w:right w:w="101" w:type="dxa"/>
            </w:tcMar>
            <w:vAlign w:val="center"/>
          </w:tcPr>
          <w:p w14:paraId="6161E596">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河南省齐诚建设集团有限公司</w:t>
            </w:r>
          </w:p>
        </w:tc>
        <w:tc>
          <w:tcPr>
            <w:tcW w:w="3104" w:type="dxa"/>
            <w:shd w:val="clear" w:color="auto" w:fill="auto"/>
            <w:tcMar>
              <w:top w:w="60" w:type="dxa"/>
              <w:left w:w="101" w:type="dxa"/>
              <w:bottom w:w="60" w:type="dxa"/>
              <w:right w:w="101" w:type="dxa"/>
            </w:tcMar>
            <w:vAlign w:val="top"/>
          </w:tcPr>
          <w:p w14:paraId="21678B3B">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夏邑县乡村振兴局夏邑县2025 年衔接推进乡村振兴补助资金村组道路项目</w:t>
            </w:r>
          </w:p>
        </w:tc>
        <w:tc>
          <w:tcPr>
            <w:tcW w:w="1811" w:type="dxa"/>
            <w:shd w:val="clear" w:color="auto" w:fill="auto"/>
            <w:tcMar>
              <w:top w:w="60" w:type="dxa"/>
              <w:left w:w="101" w:type="dxa"/>
              <w:bottom w:w="60" w:type="dxa"/>
              <w:right w:w="101" w:type="dxa"/>
            </w:tcMar>
            <w:vAlign w:val="top"/>
          </w:tcPr>
          <w:p w14:paraId="348AE6E0">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夏邑县乡村振兴局</w:t>
            </w:r>
          </w:p>
        </w:tc>
        <w:tc>
          <w:tcPr>
            <w:tcW w:w="1683" w:type="dxa"/>
            <w:shd w:val="clear" w:color="auto" w:fill="auto"/>
            <w:tcMar>
              <w:top w:w="60" w:type="dxa"/>
              <w:left w:w="101" w:type="dxa"/>
              <w:bottom w:w="60" w:type="dxa"/>
              <w:right w:w="101" w:type="dxa"/>
            </w:tcMar>
            <w:vAlign w:val="top"/>
          </w:tcPr>
          <w:p w14:paraId="526FDE1A">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2025 年5 月1</w:t>
            </w:r>
            <w:r>
              <w:rPr>
                <w:rFonts w:hint="eastAsia" w:ascii="宋体" w:hAnsi="宋体" w:cs="宋体"/>
                <w:color w:val="000000"/>
                <w:spacing w:val="0"/>
                <w:position w:val="0"/>
                <w:sz w:val="22"/>
                <w:szCs w:val="22"/>
                <w:highlight w:val="none"/>
                <w:lang w:val="en-US" w:eastAsia="zh-CN"/>
              </w:rPr>
              <w:t>5</w:t>
            </w:r>
            <w:r>
              <w:rPr>
                <w:rFonts w:hint="eastAsia" w:ascii="宋体" w:hAnsi="宋体" w:eastAsia="宋体" w:cs="宋体"/>
                <w:color w:val="000000"/>
                <w:spacing w:val="0"/>
                <w:position w:val="0"/>
                <w:sz w:val="22"/>
                <w:szCs w:val="22"/>
                <w:highlight w:val="none"/>
              </w:rPr>
              <w:t xml:space="preserve"> 日</w:t>
            </w:r>
          </w:p>
        </w:tc>
        <w:tc>
          <w:tcPr>
            <w:tcW w:w="1899" w:type="dxa"/>
            <w:shd w:val="clear" w:color="auto" w:fill="auto"/>
            <w:tcMar>
              <w:top w:w="60" w:type="dxa"/>
              <w:left w:w="101" w:type="dxa"/>
              <w:bottom w:w="60" w:type="dxa"/>
              <w:right w:w="101" w:type="dxa"/>
            </w:tcMar>
            <w:vAlign w:val="top"/>
          </w:tcPr>
          <w:p w14:paraId="101E676A">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lang w:val="en-US" w:eastAsia="zh-CN"/>
              </w:rPr>
            </w:pPr>
            <w:r>
              <w:rPr>
                <w:rFonts w:hint="default" w:ascii="宋体" w:hAnsi="宋体" w:eastAsia="宋体" w:cs="宋体"/>
                <w:color w:val="000000"/>
                <w:spacing w:val="0"/>
                <w:position w:val="0"/>
                <w:sz w:val="22"/>
                <w:szCs w:val="22"/>
                <w:highlight w:val="none"/>
                <w:lang w:val="en-US" w:eastAsia="zh-CN"/>
              </w:rPr>
              <w:t>2806739.16 元</w:t>
            </w:r>
          </w:p>
        </w:tc>
      </w:tr>
      <w:tr w14:paraId="41C01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2" w:hRule="atLeast"/>
        </w:trPr>
        <w:tc>
          <w:tcPr>
            <w:tcW w:w="1967" w:type="dxa"/>
            <w:vMerge w:val="continue"/>
            <w:shd w:val="clear" w:color="auto" w:fill="auto"/>
            <w:tcMar>
              <w:top w:w="60" w:type="dxa"/>
              <w:left w:w="101" w:type="dxa"/>
              <w:bottom w:w="60" w:type="dxa"/>
              <w:right w:w="101" w:type="dxa"/>
            </w:tcMar>
            <w:vAlign w:val="center"/>
          </w:tcPr>
          <w:p w14:paraId="4E9C2E3F">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3104" w:type="dxa"/>
            <w:shd w:val="clear" w:color="auto" w:fill="auto"/>
            <w:tcMar>
              <w:top w:w="60" w:type="dxa"/>
              <w:left w:w="101" w:type="dxa"/>
              <w:bottom w:w="60" w:type="dxa"/>
              <w:right w:w="101" w:type="dxa"/>
            </w:tcMar>
            <w:vAlign w:val="top"/>
          </w:tcPr>
          <w:p w14:paraId="68EABA44">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商丘市梁园区谢集镇人民政府商丘市梁园区谢集镇朱庄寨村2025 年度农村公益事业财政奖补重点村项目</w:t>
            </w:r>
          </w:p>
        </w:tc>
        <w:tc>
          <w:tcPr>
            <w:tcW w:w="1811" w:type="dxa"/>
            <w:shd w:val="clear" w:color="auto" w:fill="auto"/>
            <w:tcMar>
              <w:top w:w="60" w:type="dxa"/>
              <w:left w:w="101" w:type="dxa"/>
              <w:bottom w:w="60" w:type="dxa"/>
              <w:right w:w="101" w:type="dxa"/>
            </w:tcMar>
            <w:vAlign w:val="top"/>
          </w:tcPr>
          <w:p w14:paraId="7ED12FB2">
            <w:pPr>
              <w:keepNext w:val="0"/>
              <w:keepLines w:val="0"/>
              <w:widowControl/>
              <w:suppressLineNumbers w:val="0"/>
              <w:jc w:val="left"/>
              <w:rPr>
                <w:rFonts w:hint="eastAsia" w:ascii="宋体" w:hAnsi="宋体" w:eastAsia="宋体" w:cs="宋体"/>
                <w:color w:val="000000"/>
                <w:spacing w:val="0"/>
                <w:kern w:val="0"/>
                <w:position w:val="0"/>
                <w:sz w:val="22"/>
                <w:szCs w:val="22"/>
                <w:highlight w:val="none"/>
                <w:lang w:val="en-US" w:eastAsia="zh-CN" w:bidi="ar"/>
              </w:rPr>
            </w:pPr>
            <w:r>
              <w:rPr>
                <w:rFonts w:hint="eastAsia" w:ascii="宋体" w:hAnsi="宋体" w:eastAsia="宋体" w:cs="宋体"/>
                <w:color w:val="000000"/>
                <w:spacing w:val="0"/>
                <w:kern w:val="0"/>
                <w:position w:val="0"/>
                <w:sz w:val="22"/>
                <w:szCs w:val="22"/>
                <w:highlight w:val="none"/>
                <w:lang w:val="en-US" w:eastAsia="zh-CN" w:bidi="ar"/>
              </w:rPr>
              <w:t xml:space="preserve">商丘市梁园区谢集镇人民政府 </w:t>
            </w:r>
          </w:p>
          <w:p w14:paraId="0AF13FD7">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1683" w:type="dxa"/>
            <w:shd w:val="clear" w:color="auto" w:fill="auto"/>
            <w:tcMar>
              <w:top w:w="60" w:type="dxa"/>
              <w:left w:w="101" w:type="dxa"/>
              <w:bottom w:w="60" w:type="dxa"/>
              <w:right w:w="101" w:type="dxa"/>
            </w:tcMar>
            <w:vAlign w:val="top"/>
          </w:tcPr>
          <w:p w14:paraId="19BD7312">
            <w:pPr>
              <w:keepNext w:val="0"/>
              <w:keepLines w:val="0"/>
              <w:widowControl/>
              <w:suppressLineNumbers w:val="0"/>
              <w:spacing w:before="0" w:beforeAutospacing="1" w:after="0" w:afterAutospacing="1"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kern w:val="0"/>
                <w:position w:val="0"/>
                <w:sz w:val="22"/>
                <w:szCs w:val="22"/>
                <w:highlight w:val="none"/>
                <w:lang w:val="en-US" w:eastAsia="zh-CN" w:bidi="ar"/>
              </w:rPr>
              <w:t>2025 年9 月17 日</w:t>
            </w:r>
          </w:p>
        </w:tc>
        <w:tc>
          <w:tcPr>
            <w:tcW w:w="1899" w:type="dxa"/>
            <w:shd w:val="clear" w:color="auto" w:fill="auto"/>
            <w:tcMar>
              <w:top w:w="60" w:type="dxa"/>
              <w:left w:w="101" w:type="dxa"/>
              <w:bottom w:w="60" w:type="dxa"/>
              <w:right w:w="101" w:type="dxa"/>
            </w:tcMar>
            <w:vAlign w:val="top"/>
          </w:tcPr>
          <w:p w14:paraId="7DFC98E4">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3563400.00 元</w:t>
            </w:r>
          </w:p>
        </w:tc>
      </w:tr>
      <w:tr w14:paraId="6AB28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7" w:hRule="atLeast"/>
        </w:trPr>
        <w:tc>
          <w:tcPr>
            <w:tcW w:w="1967" w:type="dxa"/>
            <w:vMerge w:val="restart"/>
            <w:shd w:val="clear" w:color="auto" w:fill="auto"/>
            <w:tcMar>
              <w:top w:w="60" w:type="dxa"/>
              <w:left w:w="101" w:type="dxa"/>
              <w:bottom w:w="60" w:type="dxa"/>
              <w:right w:w="101" w:type="dxa"/>
            </w:tcMar>
            <w:vAlign w:val="center"/>
          </w:tcPr>
          <w:p w14:paraId="203A37E8">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河南鼎鑫建设工程有限公司</w:t>
            </w:r>
          </w:p>
        </w:tc>
        <w:tc>
          <w:tcPr>
            <w:tcW w:w="3104" w:type="dxa"/>
            <w:shd w:val="clear" w:color="auto" w:fill="auto"/>
            <w:tcMar>
              <w:top w:w="60" w:type="dxa"/>
              <w:left w:w="101" w:type="dxa"/>
              <w:bottom w:w="60" w:type="dxa"/>
              <w:right w:w="101" w:type="dxa"/>
            </w:tcMar>
            <w:vAlign w:val="top"/>
          </w:tcPr>
          <w:p w14:paraId="30B9ABC2">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S311 封辉线(青年路-S229 段)附属工程项目</w:t>
            </w:r>
          </w:p>
        </w:tc>
        <w:tc>
          <w:tcPr>
            <w:tcW w:w="1811" w:type="dxa"/>
            <w:shd w:val="clear" w:color="auto" w:fill="auto"/>
            <w:tcMar>
              <w:top w:w="60" w:type="dxa"/>
              <w:left w:w="101" w:type="dxa"/>
              <w:bottom w:w="60" w:type="dxa"/>
              <w:right w:w="101" w:type="dxa"/>
            </w:tcMar>
            <w:vAlign w:val="top"/>
          </w:tcPr>
          <w:p w14:paraId="1390881F">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新乡县城市发展投资集团有限公司</w:t>
            </w:r>
          </w:p>
        </w:tc>
        <w:tc>
          <w:tcPr>
            <w:tcW w:w="1683" w:type="dxa"/>
            <w:shd w:val="clear" w:color="auto" w:fill="auto"/>
            <w:tcMar>
              <w:top w:w="60" w:type="dxa"/>
              <w:left w:w="101" w:type="dxa"/>
              <w:bottom w:w="60" w:type="dxa"/>
              <w:right w:w="101" w:type="dxa"/>
            </w:tcMar>
            <w:vAlign w:val="top"/>
          </w:tcPr>
          <w:p w14:paraId="2BF5EFF6">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2023.08.04</w:t>
            </w:r>
          </w:p>
        </w:tc>
        <w:tc>
          <w:tcPr>
            <w:tcW w:w="1899" w:type="dxa"/>
            <w:shd w:val="clear" w:color="auto" w:fill="auto"/>
            <w:tcMar>
              <w:top w:w="60" w:type="dxa"/>
              <w:left w:w="101" w:type="dxa"/>
              <w:bottom w:w="60" w:type="dxa"/>
              <w:right w:w="101" w:type="dxa"/>
            </w:tcMar>
            <w:vAlign w:val="top"/>
          </w:tcPr>
          <w:p w14:paraId="090ADDA2">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lang w:val="en-US" w:eastAsia="zh-CN"/>
              </w:rPr>
            </w:pPr>
            <w:r>
              <w:rPr>
                <w:rFonts w:hint="default" w:ascii="宋体" w:hAnsi="宋体" w:eastAsia="宋体" w:cs="宋体"/>
                <w:color w:val="000000"/>
                <w:spacing w:val="0"/>
                <w:position w:val="0"/>
                <w:sz w:val="22"/>
                <w:szCs w:val="22"/>
                <w:highlight w:val="none"/>
                <w:lang w:val="en-US" w:eastAsia="zh-CN"/>
              </w:rPr>
              <w:t>19758375.32 元</w:t>
            </w:r>
          </w:p>
        </w:tc>
      </w:tr>
      <w:tr w14:paraId="59660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7" w:hRule="atLeast"/>
        </w:trPr>
        <w:tc>
          <w:tcPr>
            <w:tcW w:w="1967" w:type="dxa"/>
            <w:vMerge w:val="continue"/>
            <w:shd w:val="clear" w:color="auto" w:fill="auto"/>
            <w:tcMar>
              <w:top w:w="60" w:type="dxa"/>
              <w:left w:w="101" w:type="dxa"/>
              <w:bottom w:w="60" w:type="dxa"/>
              <w:right w:w="101" w:type="dxa"/>
            </w:tcMar>
            <w:vAlign w:val="center"/>
          </w:tcPr>
          <w:p w14:paraId="798E5D1B">
            <w:pPr>
              <w:pStyle w:val="4"/>
              <w:keepNext w:val="0"/>
              <w:keepLines w:val="0"/>
              <w:widowControl/>
              <w:suppressLineNumbers w:val="0"/>
              <w:spacing w:line="240" w:lineRule="auto"/>
              <w:ind w:left="0" w:leftChars="0" w:right="0" w:rightChars="0" w:firstLine="0" w:firstLineChars="0"/>
              <w:jc w:val="center"/>
              <w:textAlignment w:val="center"/>
              <w:rPr>
                <w:highlight w:val="none"/>
              </w:rPr>
            </w:pPr>
          </w:p>
        </w:tc>
        <w:tc>
          <w:tcPr>
            <w:tcW w:w="3104" w:type="dxa"/>
            <w:shd w:val="clear" w:color="auto" w:fill="auto"/>
            <w:tcMar>
              <w:top w:w="60" w:type="dxa"/>
              <w:left w:w="101" w:type="dxa"/>
              <w:bottom w:w="60" w:type="dxa"/>
              <w:right w:w="101" w:type="dxa"/>
            </w:tcMar>
            <w:vAlign w:val="top"/>
          </w:tcPr>
          <w:p w14:paraId="1280BA6D">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原阳县G327和S225道路安全防护提升工程</w:t>
            </w:r>
          </w:p>
        </w:tc>
        <w:tc>
          <w:tcPr>
            <w:tcW w:w="1811" w:type="dxa"/>
            <w:shd w:val="clear" w:color="auto" w:fill="auto"/>
            <w:tcMar>
              <w:top w:w="60" w:type="dxa"/>
              <w:left w:w="101" w:type="dxa"/>
              <w:bottom w:w="60" w:type="dxa"/>
              <w:right w:w="101" w:type="dxa"/>
            </w:tcMar>
            <w:vAlign w:val="top"/>
          </w:tcPr>
          <w:p w14:paraId="7C8F517B">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原阳县公路事业发展中心</w:t>
            </w:r>
          </w:p>
        </w:tc>
        <w:tc>
          <w:tcPr>
            <w:tcW w:w="1683" w:type="dxa"/>
            <w:shd w:val="clear" w:color="auto" w:fill="auto"/>
            <w:tcMar>
              <w:top w:w="60" w:type="dxa"/>
              <w:left w:w="101" w:type="dxa"/>
              <w:bottom w:w="60" w:type="dxa"/>
              <w:right w:w="101" w:type="dxa"/>
            </w:tcMar>
            <w:vAlign w:val="top"/>
          </w:tcPr>
          <w:p w14:paraId="009FB0F9">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2023.12.20</w:t>
            </w:r>
          </w:p>
        </w:tc>
        <w:tc>
          <w:tcPr>
            <w:tcW w:w="1899" w:type="dxa"/>
            <w:shd w:val="clear" w:color="auto" w:fill="auto"/>
            <w:tcMar>
              <w:top w:w="60" w:type="dxa"/>
              <w:left w:w="101" w:type="dxa"/>
              <w:bottom w:w="60" w:type="dxa"/>
              <w:right w:w="101" w:type="dxa"/>
            </w:tcMar>
            <w:vAlign w:val="top"/>
          </w:tcPr>
          <w:p w14:paraId="7E2B60D0">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1115088.43元</w:t>
            </w:r>
          </w:p>
        </w:tc>
      </w:tr>
      <w:tr w14:paraId="1A882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7" w:hRule="atLeast"/>
        </w:trPr>
        <w:tc>
          <w:tcPr>
            <w:tcW w:w="1967" w:type="dxa"/>
            <w:vMerge w:val="continue"/>
            <w:shd w:val="clear" w:color="auto" w:fill="auto"/>
            <w:tcMar>
              <w:top w:w="60" w:type="dxa"/>
              <w:left w:w="101" w:type="dxa"/>
              <w:bottom w:w="60" w:type="dxa"/>
              <w:right w:w="101" w:type="dxa"/>
            </w:tcMar>
            <w:vAlign w:val="center"/>
          </w:tcPr>
          <w:p w14:paraId="3D1B7A76">
            <w:pPr>
              <w:pStyle w:val="4"/>
              <w:keepNext w:val="0"/>
              <w:keepLines w:val="0"/>
              <w:widowControl/>
              <w:suppressLineNumbers w:val="0"/>
              <w:spacing w:line="240" w:lineRule="auto"/>
              <w:ind w:left="0" w:leftChars="0" w:right="0" w:rightChars="0" w:firstLine="0" w:firstLineChars="0"/>
              <w:jc w:val="center"/>
              <w:textAlignment w:val="center"/>
              <w:rPr>
                <w:highlight w:val="none"/>
              </w:rPr>
            </w:pPr>
          </w:p>
        </w:tc>
        <w:tc>
          <w:tcPr>
            <w:tcW w:w="3104" w:type="dxa"/>
            <w:shd w:val="clear" w:color="auto" w:fill="auto"/>
            <w:tcMar>
              <w:top w:w="60" w:type="dxa"/>
              <w:left w:w="101" w:type="dxa"/>
              <w:bottom w:w="60" w:type="dxa"/>
              <w:right w:w="101" w:type="dxa"/>
            </w:tcMar>
            <w:vAlign w:val="top"/>
          </w:tcPr>
          <w:p w14:paraId="240909F1">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新乡市牧野区牧野镇C119东黑堆村道养护项目</w:t>
            </w:r>
          </w:p>
        </w:tc>
        <w:tc>
          <w:tcPr>
            <w:tcW w:w="1811" w:type="dxa"/>
            <w:shd w:val="clear" w:color="auto" w:fill="auto"/>
            <w:tcMar>
              <w:top w:w="60" w:type="dxa"/>
              <w:left w:w="101" w:type="dxa"/>
              <w:bottom w:w="60" w:type="dxa"/>
              <w:right w:w="101" w:type="dxa"/>
            </w:tcMar>
            <w:vAlign w:val="top"/>
          </w:tcPr>
          <w:p w14:paraId="009A41B1">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新乡市牧野区牧野镇东黑堆村村民委员会</w:t>
            </w:r>
          </w:p>
        </w:tc>
        <w:tc>
          <w:tcPr>
            <w:tcW w:w="1683" w:type="dxa"/>
            <w:shd w:val="clear" w:color="auto" w:fill="auto"/>
            <w:tcMar>
              <w:top w:w="60" w:type="dxa"/>
              <w:left w:w="101" w:type="dxa"/>
              <w:bottom w:w="60" w:type="dxa"/>
              <w:right w:w="101" w:type="dxa"/>
            </w:tcMar>
            <w:vAlign w:val="top"/>
          </w:tcPr>
          <w:p w14:paraId="4A233B6A">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2024.07.08</w:t>
            </w:r>
          </w:p>
        </w:tc>
        <w:tc>
          <w:tcPr>
            <w:tcW w:w="1899" w:type="dxa"/>
            <w:shd w:val="clear" w:color="auto" w:fill="auto"/>
            <w:tcMar>
              <w:top w:w="60" w:type="dxa"/>
              <w:left w:w="101" w:type="dxa"/>
              <w:bottom w:w="60" w:type="dxa"/>
              <w:right w:w="101" w:type="dxa"/>
            </w:tcMar>
            <w:vAlign w:val="top"/>
          </w:tcPr>
          <w:p w14:paraId="74C5F46F">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521880.00元</w:t>
            </w:r>
          </w:p>
        </w:tc>
      </w:tr>
      <w:tr w14:paraId="4F3C7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7" w:hRule="atLeast"/>
        </w:trPr>
        <w:tc>
          <w:tcPr>
            <w:tcW w:w="1967" w:type="dxa"/>
            <w:vMerge w:val="continue"/>
            <w:shd w:val="clear" w:color="auto" w:fill="auto"/>
            <w:tcMar>
              <w:top w:w="60" w:type="dxa"/>
              <w:left w:w="101" w:type="dxa"/>
              <w:bottom w:w="60" w:type="dxa"/>
              <w:right w:w="101" w:type="dxa"/>
            </w:tcMar>
            <w:vAlign w:val="center"/>
          </w:tcPr>
          <w:p w14:paraId="66A0B53A">
            <w:pPr>
              <w:pStyle w:val="4"/>
              <w:keepNext w:val="0"/>
              <w:keepLines w:val="0"/>
              <w:widowControl/>
              <w:suppressLineNumbers w:val="0"/>
              <w:spacing w:line="240" w:lineRule="auto"/>
              <w:ind w:left="0" w:leftChars="0" w:right="0" w:rightChars="0" w:firstLine="0" w:firstLineChars="0"/>
              <w:jc w:val="center"/>
              <w:textAlignment w:val="center"/>
              <w:rPr>
                <w:highlight w:val="none"/>
              </w:rPr>
            </w:pPr>
          </w:p>
        </w:tc>
        <w:tc>
          <w:tcPr>
            <w:tcW w:w="3104" w:type="dxa"/>
            <w:shd w:val="clear" w:color="auto" w:fill="auto"/>
            <w:tcMar>
              <w:top w:w="60" w:type="dxa"/>
              <w:left w:w="101" w:type="dxa"/>
              <w:bottom w:w="60" w:type="dxa"/>
              <w:right w:w="101" w:type="dxa"/>
            </w:tcMar>
            <w:vAlign w:val="top"/>
          </w:tcPr>
          <w:p w14:paraId="66159DFC">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封丘县和寨村、潘寨村及孙杏头村道路养护修复项目</w:t>
            </w:r>
          </w:p>
        </w:tc>
        <w:tc>
          <w:tcPr>
            <w:tcW w:w="1811" w:type="dxa"/>
            <w:shd w:val="clear" w:color="auto" w:fill="auto"/>
            <w:tcMar>
              <w:top w:w="60" w:type="dxa"/>
              <w:left w:w="101" w:type="dxa"/>
              <w:bottom w:w="60" w:type="dxa"/>
              <w:right w:w="101" w:type="dxa"/>
            </w:tcMar>
            <w:vAlign w:val="top"/>
          </w:tcPr>
          <w:p w14:paraId="46359192">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封丘县交通运输局</w:t>
            </w:r>
          </w:p>
        </w:tc>
        <w:tc>
          <w:tcPr>
            <w:tcW w:w="1683" w:type="dxa"/>
            <w:shd w:val="clear" w:color="auto" w:fill="auto"/>
            <w:tcMar>
              <w:top w:w="60" w:type="dxa"/>
              <w:left w:w="101" w:type="dxa"/>
              <w:bottom w:w="60" w:type="dxa"/>
              <w:right w:w="101" w:type="dxa"/>
            </w:tcMar>
            <w:vAlign w:val="top"/>
          </w:tcPr>
          <w:p w14:paraId="475DBA16">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2023.09.08</w:t>
            </w:r>
          </w:p>
        </w:tc>
        <w:tc>
          <w:tcPr>
            <w:tcW w:w="1899" w:type="dxa"/>
            <w:shd w:val="clear" w:color="auto" w:fill="auto"/>
            <w:tcMar>
              <w:top w:w="60" w:type="dxa"/>
              <w:left w:w="101" w:type="dxa"/>
              <w:bottom w:w="60" w:type="dxa"/>
              <w:right w:w="101" w:type="dxa"/>
            </w:tcMar>
            <w:vAlign w:val="top"/>
          </w:tcPr>
          <w:p w14:paraId="107439CD">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1682300.00元</w:t>
            </w:r>
          </w:p>
        </w:tc>
      </w:tr>
      <w:tr w14:paraId="427D4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3" w:hRule="atLeast"/>
        </w:trPr>
        <w:tc>
          <w:tcPr>
            <w:tcW w:w="1967" w:type="dxa"/>
            <w:vMerge w:val="restart"/>
            <w:shd w:val="clear" w:color="auto" w:fill="auto"/>
            <w:tcMar>
              <w:top w:w="60" w:type="dxa"/>
              <w:left w:w="101" w:type="dxa"/>
              <w:bottom w:w="60" w:type="dxa"/>
              <w:right w:w="101" w:type="dxa"/>
            </w:tcMar>
            <w:vAlign w:val="center"/>
          </w:tcPr>
          <w:p w14:paraId="2A9A4583">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河南省同裕路桥工程有限公司</w:t>
            </w:r>
          </w:p>
        </w:tc>
        <w:tc>
          <w:tcPr>
            <w:tcW w:w="3104" w:type="dxa"/>
            <w:shd w:val="clear" w:color="auto" w:fill="auto"/>
            <w:tcMar>
              <w:top w:w="60" w:type="dxa"/>
              <w:left w:w="101" w:type="dxa"/>
              <w:bottom w:w="60" w:type="dxa"/>
              <w:right w:w="101" w:type="dxa"/>
            </w:tcMar>
            <w:vAlign w:val="top"/>
          </w:tcPr>
          <w:p w14:paraId="61AA4356">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滑县2025 年农村公路养护工程</w:t>
            </w:r>
          </w:p>
        </w:tc>
        <w:tc>
          <w:tcPr>
            <w:tcW w:w="1811" w:type="dxa"/>
            <w:shd w:val="clear" w:color="auto" w:fill="auto"/>
            <w:tcMar>
              <w:top w:w="60" w:type="dxa"/>
              <w:left w:w="101" w:type="dxa"/>
              <w:bottom w:w="60" w:type="dxa"/>
              <w:right w:w="101" w:type="dxa"/>
            </w:tcMar>
            <w:vAlign w:val="top"/>
          </w:tcPr>
          <w:p w14:paraId="3214E978">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lang w:val="en-US" w:eastAsia="zh-CN"/>
              </w:rPr>
              <w:t xml:space="preserve">滑县农村公路事务中心、滑县投资集团有限公司 </w:t>
            </w:r>
          </w:p>
        </w:tc>
        <w:tc>
          <w:tcPr>
            <w:tcW w:w="1683" w:type="dxa"/>
            <w:shd w:val="clear" w:color="auto" w:fill="auto"/>
            <w:tcMar>
              <w:top w:w="60" w:type="dxa"/>
              <w:left w:w="101" w:type="dxa"/>
              <w:bottom w:w="60" w:type="dxa"/>
              <w:right w:w="101" w:type="dxa"/>
            </w:tcMar>
            <w:vAlign w:val="top"/>
          </w:tcPr>
          <w:p w14:paraId="1A898F95">
            <w:pPr>
              <w:keepNext w:val="0"/>
              <w:keepLines w:val="0"/>
              <w:widowControl/>
              <w:suppressLineNumbers w:val="0"/>
              <w:spacing w:before="0" w:beforeAutospacing="1" w:after="0" w:afterAutospacing="1" w:line="240" w:lineRule="auto"/>
              <w:ind w:left="0" w:leftChars="0" w:right="0" w:rightChars="0" w:firstLine="0" w:firstLineChars="0"/>
              <w:jc w:val="center"/>
              <w:textAlignment w:val="center"/>
              <w:rPr>
                <w:rFonts w:hint="eastAsia" w:ascii="宋体" w:hAnsi="宋体" w:eastAsia="宋体" w:cs="宋体"/>
                <w:color w:val="000000"/>
                <w:spacing w:val="0"/>
                <w:kern w:val="0"/>
                <w:position w:val="0"/>
                <w:sz w:val="22"/>
                <w:szCs w:val="22"/>
                <w:highlight w:val="none"/>
                <w:lang w:val="en-US" w:eastAsia="zh-CN" w:bidi="ar"/>
              </w:rPr>
            </w:pPr>
            <w:r>
              <w:rPr>
                <w:rFonts w:hint="eastAsia" w:ascii="宋体" w:hAnsi="宋体" w:eastAsia="宋体" w:cs="宋体"/>
                <w:color w:val="000000"/>
                <w:spacing w:val="0"/>
                <w:kern w:val="0"/>
                <w:position w:val="0"/>
                <w:sz w:val="22"/>
                <w:szCs w:val="22"/>
                <w:highlight w:val="none"/>
                <w:lang w:val="en-US" w:eastAsia="zh-CN" w:bidi="ar"/>
              </w:rPr>
              <w:t xml:space="preserve">2025.10.21 </w:t>
            </w:r>
          </w:p>
          <w:p w14:paraId="070C4D07">
            <w:pPr>
              <w:keepNext w:val="0"/>
              <w:keepLines w:val="0"/>
              <w:widowControl/>
              <w:suppressLineNumbers w:val="0"/>
              <w:spacing w:before="0" w:beforeAutospacing="1" w:after="0" w:afterAutospacing="1" w:line="240" w:lineRule="auto"/>
              <w:ind w:left="0" w:leftChars="0" w:right="0" w:rightChars="0" w:firstLine="0" w:firstLineChars="0"/>
              <w:jc w:val="center"/>
              <w:textAlignment w:val="center"/>
              <w:rPr>
                <w:rFonts w:hint="eastAsia" w:ascii="宋体" w:hAnsi="宋体" w:eastAsia="宋体" w:cs="宋体"/>
                <w:color w:val="000000"/>
                <w:spacing w:val="0"/>
                <w:kern w:val="0"/>
                <w:position w:val="0"/>
                <w:sz w:val="22"/>
                <w:szCs w:val="22"/>
                <w:highlight w:val="none"/>
                <w:lang w:val="en-US" w:eastAsia="zh-CN" w:bidi="ar"/>
              </w:rPr>
            </w:pPr>
          </w:p>
        </w:tc>
        <w:tc>
          <w:tcPr>
            <w:tcW w:w="1899" w:type="dxa"/>
            <w:shd w:val="clear" w:color="auto" w:fill="auto"/>
            <w:tcMar>
              <w:top w:w="60" w:type="dxa"/>
              <w:left w:w="101" w:type="dxa"/>
              <w:bottom w:w="60" w:type="dxa"/>
              <w:right w:w="101" w:type="dxa"/>
            </w:tcMar>
            <w:vAlign w:val="top"/>
          </w:tcPr>
          <w:p w14:paraId="66A76259">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lang w:val="en-US" w:eastAsia="zh-CN"/>
              </w:rPr>
            </w:pPr>
            <w:r>
              <w:rPr>
                <w:rFonts w:hint="default" w:ascii="宋体" w:hAnsi="宋体" w:eastAsia="宋体" w:cs="宋体"/>
                <w:color w:val="000000"/>
                <w:spacing w:val="0"/>
                <w:position w:val="0"/>
                <w:sz w:val="22"/>
                <w:szCs w:val="22"/>
                <w:highlight w:val="none"/>
                <w:lang w:val="en-US" w:eastAsia="zh-CN"/>
              </w:rPr>
              <w:t>17491547.48 元</w:t>
            </w:r>
          </w:p>
        </w:tc>
      </w:tr>
      <w:tr w14:paraId="788B2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3" w:hRule="atLeast"/>
        </w:trPr>
        <w:tc>
          <w:tcPr>
            <w:tcW w:w="1967" w:type="dxa"/>
            <w:vMerge w:val="continue"/>
            <w:shd w:val="clear" w:color="auto" w:fill="auto"/>
            <w:tcMar>
              <w:top w:w="60" w:type="dxa"/>
              <w:left w:w="101" w:type="dxa"/>
              <w:bottom w:w="60" w:type="dxa"/>
              <w:right w:w="101" w:type="dxa"/>
            </w:tcMar>
            <w:vAlign w:val="center"/>
          </w:tcPr>
          <w:p w14:paraId="6CD6B0F5">
            <w:pPr>
              <w:pStyle w:val="4"/>
              <w:keepNext w:val="0"/>
              <w:keepLines w:val="0"/>
              <w:widowControl/>
              <w:suppressLineNumbers w:val="0"/>
              <w:spacing w:line="240" w:lineRule="auto"/>
              <w:ind w:left="0" w:leftChars="0" w:right="0" w:rightChars="0" w:firstLine="0" w:firstLineChars="0"/>
              <w:jc w:val="center"/>
              <w:textAlignment w:val="center"/>
              <w:rPr>
                <w:highlight w:val="none"/>
              </w:rPr>
            </w:pPr>
          </w:p>
        </w:tc>
        <w:tc>
          <w:tcPr>
            <w:tcW w:w="3104" w:type="dxa"/>
            <w:shd w:val="clear" w:color="auto" w:fill="auto"/>
            <w:tcMar>
              <w:top w:w="60" w:type="dxa"/>
              <w:left w:w="101" w:type="dxa"/>
              <w:bottom w:w="60" w:type="dxa"/>
              <w:right w:w="101" w:type="dxa"/>
            </w:tcMar>
            <w:vAlign w:val="top"/>
          </w:tcPr>
          <w:p w14:paraId="0DB56F1E">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省道231获嘉县亢村镇(亢村立交桥南至府庄桥南)段改建工程</w:t>
            </w:r>
          </w:p>
        </w:tc>
        <w:tc>
          <w:tcPr>
            <w:tcW w:w="1811" w:type="dxa"/>
            <w:shd w:val="clear" w:color="auto" w:fill="auto"/>
            <w:tcMar>
              <w:top w:w="60" w:type="dxa"/>
              <w:left w:w="101" w:type="dxa"/>
              <w:bottom w:w="60" w:type="dxa"/>
              <w:right w:w="101" w:type="dxa"/>
            </w:tcMar>
            <w:vAlign w:val="top"/>
          </w:tcPr>
          <w:p w14:paraId="260099D5">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获嘉县公路事业发展服务中心</w:t>
            </w:r>
          </w:p>
        </w:tc>
        <w:tc>
          <w:tcPr>
            <w:tcW w:w="1683" w:type="dxa"/>
            <w:shd w:val="clear" w:color="auto" w:fill="auto"/>
            <w:tcMar>
              <w:top w:w="60" w:type="dxa"/>
              <w:left w:w="101" w:type="dxa"/>
              <w:bottom w:w="60" w:type="dxa"/>
              <w:right w:w="101" w:type="dxa"/>
            </w:tcMar>
            <w:vAlign w:val="top"/>
          </w:tcPr>
          <w:p w14:paraId="5806D8A9">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2025年8月26日</w:t>
            </w:r>
          </w:p>
        </w:tc>
        <w:tc>
          <w:tcPr>
            <w:tcW w:w="1899" w:type="dxa"/>
            <w:shd w:val="clear" w:color="auto" w:fill="auto"/>
            <w:tcMar>
              <w:top w:w="60" w:type="dxa"/>
              <w:left w:w="101" w:type="dxa"/>
              <w:bottom w:w="60" w:type="dxa"/>
              <w:right w:w="101" w:type="dxa"/>
            </w:tcMar>
            <w:vAlign w:val="top"/>
          </w:tcPr>
          <w:p w14:paraId="1C7405C7">
            <w:pPr>
              <w:keepNext w:val="0"/>
              <w:keepLines w:val="0"/>
              <w:widowControl/>
              <w:suppressLineNumbers w:val="0"/>
              <w:jc w:val="left"/>
              <w:rPr>
                <w:highlight w:val="none"/>
              </w:rPr>
            </w:pPr>
            <w:r>
              <w:rPr>
                <w:rFonts w:hint="eastAsia" w:ascii="宋体" w:hAnsi="宋体" w:eastAsia="宋体" w:cs="宋体"/>
                <w:color w:val="000000"/>
                <w:spacing w:val="0"/>
                <w:kern w:val="0"/>
                <w:position w:val="0"/>
                <w:sz w:val="24"/>
                <w:szCs w:val="24"/>
                <w:highlight w:val="none"/>
                <w:lang w:val="en-US" w:eastAsia="zh-CN" w:bidi="ar"/>
              </w:rPr>
              <w:t>13570080.33元</w:t>
            </w:r>
            <w:r>
              <w:rPr>
                <w:rFonts w:ascii="宋体" w:hAnsi="宋体" w:eastAsia="宋体" w:cs="宋体"/>
                <w:kern w:val="0"/>
                <w:sz w:val="24"/>
                <w:szCs w:val="24"/>
                <w:highlight w:val="none"/>
                <w:lang w:val="en-US" w:eastAsia="zh-CN" w:bidi="ar"/>
              </w:rPr>
              <w:t xml:space="preserve"> </w:t>
            </w:r>
          </w:p>
          <w:p w14:paraId="00437FB9">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r>
      <w:tr w14:paraId="12791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3" w:hRule="atLeast"/>
        </w:trPr>
        <w:tc>
          <w:tcPr>
            <w:tcW w:w="1967" w:type="dxa"/>
            <w:vMerge w:val="continue"/>
            <w:shd w:val="clear" w:color="auto" w:fill="auto"/>
            <w:tcMar>
              <w:top w:w="60" w:type="dxa"/>
              <w:left w:w="101" w:type="dxa"/>
              <w:bottom w:w="60" w:type="dxa"/>
              <w:right w:w="101" w:type="dxa"/>
            </w:tcMar>
            <w:vAlign w:val="center"/>
          </w:tcPr>
          <w:p w14:paraId="714D2661">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3104" w:type="dxa"/>
            <w:shd w:val="clear" w:color="auto" w:fill="auto"/>
            <w:tcMar>
              <w:top w:w="60" w:type="dxa"/>
              <w:left w:w="101" w:type="dxa"/>
              <w:bottom w:w="60" w:type="dxa"/>
              <w:right w:w="101" w:type="dxa"/>
            </w:tcMar>
            <w:vAlign w:val="top"/>
          </w:tcPr>
          <w:p w14:paraId="346E7AAA">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清丰县S302范林线大广高速至濮安交界段路面修复养护工程</w:t>
            </w:r>
          </w:p>
        </w:tc>
        <w:tc>
          <w:tcPr>
            <w:tcW w:w="1811" w:type="dxa"/>
            <w:shd w:val="clear" w:color="auto" w:fill="auto"/>
            <w:tcMar>
              <w:top w:w="60" w:type="dxa"/>
              <w:left w:w="101" w:type="dxa"/>
              <w:bottom w:w="60" w:type="dxa"/>
              <w:right w:w="101" w:type="dxa"/>
            </w:tcMar>
            <w:vAlign w:val="top"/>
          </w:tcPr>
          <w:p w14:paraId="1923061D">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清丰县公路管理局</w:t>
            </w:r>
          </w:p>
        </w:tc>
        <w:tc>
          <w:tcPr>
            <w:tcW w:w="1683" w:type="dxa"/>
            <w:shd w:val="clear" w:color="auto" w:fill="auto"/>
            <w:tcMar>
              <w:top w:w="60" w:type="dxa"/>
              <w:left w:w="101" w:type="dxa"/>
              <w:bottom w:w="60" w:type="dxa"/>
              <w:right w:w="101" w:type="dxa"/>
            </w:tcMar>
            <w:vAlign w:val="top"/>
          </w:tcPr>
          <w:p w14:paraId="172AAAB9">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2024年10月16日</w:t>
            </w:r>
          </w:p>
        </w:tc>
        <w:tc>
          <w:tcPr>
            <w:tcW w:w="1899" w:type="dxa"/>
            <w:shd w:val="clear" w:color="auto" w:fill="auto"/>
            <w:tcMar>
              <w:top w:w="60" w:type="dxa"/>
              <w:left w:w="101" w:type="dxa"/>
              <w:bottom w:w="60" w:type="dxa"/>
              <w:right w:w="101" w:type="dxa"/>
            </w:tcMar>
            <w:vAlign w:val="top"/>
          </w:tcPr>
          <w:p w14:paraId="0E27D218">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5036869.84元</w:t>
            </w:r>
          </w:p>
        </w:tc>
      </w:tr>
      <w:tr w14:paraId="22D9E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3" w:hRule="atLeast"/>
        </w:trPr>
        <w:tc>
          <w:tcPr>
            <w:tcW w:w="1967" w:type="dxa"/>
            <w:vMerge w:val="continue"/>
            <w:shd w:val="clear" w:color="auto" w:fill="auto"/>
            <w:tcMar>
              <w:top w:w="60" w:type="dxa"/>
              <w:left w:w="101" w:type="dxa"/>
              <w:bottom w:w="60" w:type="dxa"/>
              <w:right w:w="101" w:type="dxa"/>
            </w:tcMar>
            <w:vAlign w:val="center"/>
          </w:tcPr>
          <w:p w14:paraId="095D6113">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3104" w:type="dxa"/>
            <w:shd w:val="clear" w:color="auto" w:fill="auto"/>
            <w:tcMar>
              <w:top w:w="60" w:type="dxa"/>
              <w:left w:w="101" w:type="dxa"/>
              <w:bottom w:w="60" w:type="dxa"/>
              <w:right w:w="101" w:type="dxa"/>
            </w:tcMar>
            <w:vAlign w:val="top"/>
          </w:tcPr>
          <w:p w14:paraId="45AB0C18">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G347北川县永安镇新石小桥至永安大桥段中修工程</w:t>
            </w:r>
          </w:p>
        </w:tc>
        <w:tc>
          <w:tcPr>
            <w:tcW w:w="1811" w:type="dxa"/>
            <w:shd w:val="clear" w:color="auto" w:fill="auto"/>
            <w:tcMar>
              <w:top w:w="60" w:type="dxa"/>
              <w:left w:w="101" w:type="dxa"/>
              <w:bottom w:w="60" w:type="dxa"/>
              <w:right w:w="101" w:type="dxa"/>
            </w:tcMar>
            <w:vAlign w:val="top"/>
          </w:tcPr>
          <w:p w14:paraId="7AC384AF">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北川羌族自治县公路管理所</w:t>
            </w:r>
          </w:p>
        </w:tc>
        <w:tc>
          <w:tcPr>
            <w:tcW w:w="1683" w:type="dxa"/>
            <w:shd w:val="clear" w:color="auto" w:fill="auto"/>
            <w:tcMar>
              <w:top w:w="60" w:type="dxa"/>
              <w:left w:w="101" w:type="dxa"/>
              <w:bottom w:w="60" w:type="dxa"/>
              <w:right w:w="101" w:type="dxa"/>
            </w:tcMar>
            <w:vAlign w:val="top"/>
          </w:tcPr>
          <w:p w14:paraId="39927366">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2023年09月28 日</w:t>
            </w:r>
          </w:p>
        </w:tc>
        <w:tc>
          <w:tcPr>
            <w:tcW w:w="1899" w:type="dxa"/>
            <w:shd w:val="clear" w:color="auto" w:fill="auto"/>
            <w:tcMar>
              <w:top w:w="60" w:type="dxa"/>
              <w:left w:w="101" w:type="dxa"/>
              <w:bottom w:w="60" w:type="dxa"/>
              <w:right w:w="101" w:type="dxa"/>
            </w:tcMar>
            <w:vAlign w:val="top"/>
          </w:tcPr>
          <w:p w14:paraId="1E109168">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lang w:val="en-US" w:eastAsia="zh-CN"/>
              </w:rPr>
              <w:t>539.173529万元</w:t>
            </w:r>
          </w:p>
        </w:tc>
      </w:tr>
      <w:tr w14:paraId="4D1A0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3" w:hRule="atLeast"/>
        </w:trPr>
        <w:tc>
          <w:tcPr>
            <w:tcW w:w="1967" w:type="dxa"/>
            <w:vMerge w:val="restart"/>
            <w:shd w:val="clear" w:color="auto" w:fill="auto"/>
            <w:tcMar>
              <w:top w:w="60" w:type="dxa"/>
              <w:left w:w="101" w:type="dxa"/>
              <w:bottom w:w="60" w:type="dxa"/>
              <w:right w:w="101" w:type="dxa"/>
            </w:tcMar>
            <w:vAlign w:val="center"/>
          </w:tcPr>
          <w:p w14:paraId="2472FB8A">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贵伟建筑集团有限公司</w:t>
            </w:r>
          </w:p>
        </w:tc>
        <w:tc>
          <w:tcPr>
            <w:tcW w:w="3104" w:type="dxa"/>
            <w:shd w:val="clear" w:color="auto" w:fill="auto"/>
            <w:tcMar>
              <w:top w:w="60" w:type="dxa"/>
              <w:left w:w="101" w:type="dxa"/>
              <w:bottom w:w="60" w:type="dxa"/>
              <w:right w:w="101" w:type="dxa"/>
            </w:tcMar>
            <w:vAlign w:val="top"/>
          </w:tcPr>
          <w:p w14:paraId="2BC07E49">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商丘市城乡一体化示范区2023 年中修罩面工程</w:t>
            </w:r>
          </w:p>
        </w:tc>
        <w:tc>
          <w:tcPr>
            <w:tcW w:w="1811" w:type="dxa"/>
            <w:shd w:val="clear" w:color="auto" w:fill="auto"/>
            <w:tcMar>
              <w:top w:w="60" w:type="dxa"/>
              <w:left w:w="101" w:type="dxa"/>
              <w:bottom w:w="60" w:type="dxa"/>
              <w:right w:w="101" w:type="dxa"/>
            </w:tcMar>
            <w:vAlign w:val="top"/>
          </w:tcPr>
          <w:p w14:paraId="0000407F">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商丘市城乡一体化示范区城市管理交通运输局</w:t>
            </w:r>
          </w:p>
        </w:tc>
        <w:tc>
          <w:tcPr>
            <w:tcW w:w="1683" w:type="dxa"/>
            <w:shd w:val="clear" w:color="auto" w:fill="auto"/>
            <w:tcMar>
              <w:top w:w="60" w:type="dxa"/>
              <w:left w:w="101" w:type="dxa"/>
              <w:bottom w:w="60" w:type="dxa"/>
              <w:right w:w="101" w:type="dxa"/>
            </w:tcMar>
            <w:vAlign w:val="top"/>
          </w:tcPr>
          <w:p w14:paraId="3267E684">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2023 年11 月24 日</w:t>
            </w:r>
          </w:p>
        </w:tc>
        <w:tc>
          <w:tcPr>
            <w:tcW w:w="1899" w:type="dxa"/>
            <w:shd w:val="clear" w:color="auto" w:fill="auto"/>
            <w:tcMar>
              <w:top w:w="60" w:type="dxa"/>
              <w:left w:w="101" w:type="dxa"/>
              <w:bottom w:w="60" w:type="dxa"/>
              <w:right w:w="101" w:type="dxa"/>
            </w:tcMar>
            <w:vAlign w:val="top"/>
          </w:tcPr>
          <w:p w14:paraId="18E4BA62">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lang w:val="en-US" w:eastAsia="zh-CN"/>
              </w:rPr>
            </w:pPr>
            <w:r>
              <w:rPr>
                <w:rFonts w:hint="default" w:ascii="宋体" w:hAnsi="宋体" w:eastAsia="宋体" w:cs="宋体"/>
                <w:color w:val="000000"/>
                <w:spacing w:val="0"/>
                <w:position w:val="0"/>
                <w:sz w:val="22"/>
                <w:szCs w:val="22"/>
                <w:highlight w:val="none"/>
                <w:lang w:val="en-US" w:eastAsia="zh-CN"/>
              </w:rPr>
              <w:t>1412884.03 元</w:t>
            </w:r>
          </w:p>
        </w:tc>
      </w:tr>
      <w:tr w14:paraId="79771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3" w:hRule="atLeast"/>
        </w:trPr>
        <w:tc>
          <w:tcPr>
            <w:tcW w:w="1967" w:type="dxa"/>
            <w:vMerge w:val="continue"/>
            <w:shd w:val="clear" w:color="auto" w:fill="auto"/>
            <w:tcMar>
              <w:top w:w="60" w:type="dxa"/>
              <w:left w:w="101" w:type="dxa"/>
              <w:bottom w:w="60" w:type="dxa"/>
              <w:right w:w="101" w:type="dxa"/>
            </w:tcMar>
            <w:vAlign w:val="center"/>
          </w:tcPr>
          <w:p w14:paraId="2360D25D">
            <w:pPr>
              <w:pStyle w:val="4"/>
              <w:keepNext w:val="0"/>
              <w:keepLines w:val="0"/>
              <w:widowControl/>
              <w:suppressLineNumbers w:val="0"/>
              <w:spacing w:line="240" w:lineRule="auto"/>
              <w:ind w:left="0" w:leftChars="0" w:right="0" w:rightChars="0" w:firstLine="0" w:firstLineChars="0"/>
              <w:jc w:val="center"/>
              <w:textAlignment w:val="center"/>
              <w:rPr>
                <w:highlight w:val="none"/>
              </w:rPr>
            </w:pPr>
          </w:p>
        </w:tc>
        <w:tc>
          <w:tcPr>
            <w:tcW w:w="3104" w:type="dxa"/>
            <w:shd w:val="clear" w:color="auto" w:fill="auto"/>
            <w:tcMar>
              <w:top w:w="60" w:type="dxa"/>
              <w:left w:w="101" w:type="dxa"/>
              <w:bottom w:w="60" w:type="dxa"/>
              <w:right w:w="101" w:type="dxa"/>
            </w:tcMar>
            <w:vAlign w:val="top"/>
          </w:tcPr>
          <w:p w14:paraId="02B42CC0">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栾川县交通事业发展中心洛阳市栾川境G241 呼北线 K1098+000—K1098+300 段灾害治理工程项目</w:t>
            </w:r>
          </w:p>
        </w:tc>
        <w:tc>
          <w:tcPr>
            <w:tcW w:w="1811" w:type="dxa"/>
            <w:shd w:val="clear" w:color="auto" w:fill="auto"/>
            <w:tcMar>
              <w:top w:w="60" w:type="dxa"/>
              <w:left w:w="101" w:type="dxa"/>
              <w:bottom w:w="60" w:type="dxa"/>
              <w:right w:w="101" w:type="dxa"/>
            </w:tcMar>
            <w:vAlign w:val="top"/>
          </w:tcPr>
          <w:p w14:paraId="1D02105E">
            <w:pPr>
              <w:keepNext w:val="0"/>
              <w:keepLines w:val="0"/>
              <w:widowControl/>
              <w:suppressLineNumbers w:val="0"/>
              <w:spacing w:before="0" w:beforeAutospacing="1" w:after="0" w:afterAutospacing="1"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kern w:val="0"/>
                <w:position w:val="0"/>
                <w:sz w:val="22"/>
                <w:szCs w:val="22"/>
                <w:highlight w:val="none"/>
                <w:lang w:val="en-US" w:eastAsia="zh-CN" w:bidi="ar"/>
              </w:rPr>
              <w:t>栾川县交通事业发展中心</w:t>
            </w:r>
          </w:p>
        </w:tc>
        <w:tc>
          <w:tcPr>
            <w:tcW w:w="1683" w:type="dxa"/>
            <w:shd w:val="clear" w:color="auto" w:fill="auto"/>
            <w:tcMar>
              <w:top w:w="60" w:type="dxa"/>
              <w:left w:w="101" w:type="dxa"/>
              <w:bottom w:w="60" w:type="dxa"/>
              <w:right w:w="101" w:type="dxa"/>
            </w:tcMar>
            <w:vAlign w:val="top"/>
          </w:tcPr>
          <w:p w14:paraId="5067B80E">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2023 年11 月27 日</w:t>
            </w:r>
          </w:p>
        </w:tc>
        <w:tc>
          <w:tcPr>
            <w:tcW w:w="1899" w:type="dxa"/>
            <w:shd w:val="clear" w:color="auto" w:fill="auto"/>
            <w:tcMar>
              <w:top w:w="60" w:type="dxa"/>
              <w:left w:w="101" w:type="dxa"/>
              <w:bottom w:w="60" w:type="dxa"/>
              <w:right w:w="101" w:type="dxa"/>
            </w:tcMar>
            <w:vAlign w:val="top"/>
          </w:tcPr>
          <w:p w14:paraId="5DDF6F11">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lang w:val="en-US" w:eastAsia="zh-CN"/>
              </w:rPr>
            </w:pPr>
            <w:r>
              <w:rPr>
                <w:rFonts w:hint="eastAsia" w:ascii="宋体" w:hAnsi="宋体" w:eastAsia="宋体" w:cs="宋体"/>
                <w:color w:val="000000"/>
                <w:spacing w:val="0"/>
                <w:position w:val="0"/>
                <w:sz w:val="22"/>
                <w:szCs w:val="22"/>
                <w:highlight w:val="none"/>
              </w:rPr>
              <w:t>8847651.12 元</w:t>
            </w:r>
          </w:p>
        </w:tc>
      </w:tr>
      <w:tr w14:paraId="3C947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3" w:hRule="atLeast"/>
        </w:trPr>
        <w:tc>
          <w:tcPr>
            <w:tcW w:w="1967" w:type="dxa"/>
            <w:vMerge w:val="continue"/>
            <w:shd w:val="clear" w:color="auto" w:fill="auto"/>
            <w:tcMar>
              <w:top w:w="60" w:type="dxa"/>
              <w:left w:w="101" w:type="dxa"/>
              <w:bottom w:w="60" w:type="dxa"/>
              <w:right w:w="101" w:type="dxa"/>
            </w:tcMar>
            <w:vAlign w:val="center"/>
          </w:tcPr>
          <w:p w14:paraId="0891785B">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3104" w:type="dxa"/>
            <w:shd w:val="clear" w:color="auto" w:fill="auto"/>
            <w:tcMar>
              <w:top w:w="60" w:type="dxa"/>
              <w:left w:w="101" w:type="dxa"/>
              <w:bottom w:w="60" w:type="dxa"/>
              <w:right w:w="101" w:type="dxa"/>
            </w:tcMar>
            <w:vAlign w:val="top"/>
          </w:tcPr>
          <w:p w14:paraId="6423D295">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灵宝市阳平镇人民政府C835 线阳平镇南天至营田新村公路改建工程项目</w:t>
            </w:r>
          </w:p>
        </w:tc>
        <w:tc>
          <w:tcPr>
            <w:tcW w:w="1811" w:type="dxa"/>
            <w:shd w:val="clear" w:color="auto" w:fill="auto"/>
            <w:tcMar>
              <w:top w:w="60" w:type="dxa"/>
              <w:left w:w="101" w:type="dxa"/>
              <w:bottom w:w="60" w:type="dxa"/>
              <w:right w:w="101" w:type="dxa"/>
            </w:tcMar>
            <w:vAlign w:val="top"/>
          </w:tcPr>
          <w:p w14:paraId="3830666C">
            <w:pPr>
              <w:keepNext w:val="0"/>
              <w:keepLines w:val="0"/>
              <w:widowControl/>
              <w:suppressLineNumbers w:val="0"/>
              <w:spacing w:before="0" w:beforeAutospacing="1" w:after="0" w:afterAutospacing="1"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kern w:val="0"/>
                <w:position w:val="0"/>
                <w:sz w:val="22"/>
                <w:szCs w:val="22"/>
                <w:highlight w:val="none"/>
                <w:lang w:val="en-US" w:eastAsia="zh-CN" w:bidi="ar"/>
              </w:rPr>
              <w:t>灵宝市阳平镇人民政府</w:t>
            </w:r>
          </w:p>
        </w:tc>
        <w:tc>
          <w:tcPr>
            <w:tcW w:w="1683" w:type="dxa"/>
            <w:shd w:val="clear" w:color="auto" w:fill="auto"/>
            <w:tcMar>
              <w:top w:w="60" w:type="dxa"/>
              <w:left w:w="101" w:type="dxa"/>
              <w:bottom w:w="60" w:type="dxa"/>
              <w:right w:w="101" w:type="dxa"/>
            </w:tcMar>
            <w:vAlign w:val="top"/>
          </w:tcPr>
          <w:p w14:paraId="3E71FF9A">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2024 年11 月14 日</w:t>
            </w:r>
          </w:p>
        </w:tc>
        <w:tc>
          <w:tcPr>
            <w:tcW w:w="1899" w:type="dxa"/>
            <w:shd w:val="clear" w:color="auto" w:fill="auto"/>
            <w:tcMar>
              <w:top w:w="60" w:type="dxa"/>
              <w:left w:w="101" w:type="dxa"/>
              <w:bottom w:w="60" w:type="dxa"/>
              <w:right w:w="101" w:type="dxa"/>
            </w:tcMar>
            <w:vAlign w:val="top"/>
          </w:tcPr>
          <w:p w14:paraId="5C3C940C">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1395500 元</w:t>
            </w:r>
          </w:p>
        </w:tc>
      </w:tr>
      <w:tr w14:paraId="3A195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3" w:hRule="atLeast"/>
        </w:trPr>
        <w:tc>
          <w:tcPr>
            <w:tcW w:w="1967" w:type="dxa"/>
            <w:vMerge w:val="continue"/>
            <w:shd w:val="clear" w:color="auto" w:fill="auto"/>
            <w:tcMar>
              <w:top w:w="60" w:type="dxa"/>
              <w:left w:w="101" w:type="dxa"/>
              <w:bottom w:w="60" w:type="dxa"/>
              <w:right w:w="101" w:type="dxa"/>
            </w:tcMar>
            <w:vAlign w:val="center"/>
          </w:tcPr>
          <w:p w14:paraId="18BC5F22">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3104" w:type="dxa"/>
            <w:shd w:val="clear" w:color="auto" w:fill="auto"/>
            <w:tcMar>
              <w:top w:w="60" w:type="dxa"/>
              <w:left w:w="101" w:type="dxa"/>
              <w:bottom w:w="60" w:type="dxa"/>
              <w:right w:w="101" w:type="dxa"/>
            </w:tcMar>
            <w:vAlign w:val="top"/>
          </w:tcPr>
          <w:p w14:paraId="3648C960">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商丘市城乡一体化示范区城市管理交通运输局2024 年农村公路路网改善项目第四标段</w:t>
            </w:r>
          </w:p>
        </w:tc>
        <w:tc>
          <w:tcPr>
            <w:tcW w:w="1811" w:type="dxa"/>
            <w:shd w:val="clear" w:color="auto" w:fill="auto"/>
            <w:tcMar>
              <w:top w:w="60" w:type="dxa"/>
              <w:left w:w="101" w:type="dxa"/>
              <w:bottom w:w="60" w:type="dxa"/>
              <w:right w:w="101" w:type="dxa"/>
            </w:tcMar>
            <w:vAlign w:val="top"/>
          </w:tcPr>
          <w:p w14:paraId="57693B08">
            <w:pPr>
              <w:keepNext w:val="0"/>
              <w:keepLines w:val="0"/>
              <w:widowControl/>
              <w:suppressLineNumbers w:val="0"/>
              <w:spacing w:before="0" w:beforeAutospacing="1" w:after="0" w:afterAutospacing="1"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kern w:val="0"/>
                <w:position w:val="0"/>
                <w:sz w:val="22"/>
                <w:szCs w:val="22"/>
                <w:highlight w:val="none"/>
                <w:lang w:val="en-US" w:eastAsia="zh-CN" w:bidi="ar"/>
              </w:rPr>
              <w:t>商丘市城乡一体化示范区城市管理交通运输局</w:t>
            </w:r>
          </w:p>
        </w:tc>
        <w:tc>
          <w:tcPr>
            <w:tcW w:w="1683" w:type="dxa"/>
            <w:shd w:val="clear" w:color="auto" w:fill="auto"/>
            <w:tcMar>
              <w:top w:w="60" w:type="dxa"/>
              <w:left w:w="101" w:type="dxa"/>
              <w:bottom w:w="60" w:type="dxa"/>
              <w:right w:w="101" w:type="dxa"/>
            </w:tcMar>
            <w:vAlign w:val="top"/>
          </w:tcPr>
          <w:p w14:paraId="64A321A5">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2024 年12 月27 日</w:t>
            </w:r>
          </w:p>
        </w:tc>
        <w:tc>
          <w:tcPr>
            <w:tcW w:w="1899" w:type="dxa"/>
            <w:shd w:val="clear" w:color="auto" w:fill="auto"/>
            <w:tcMar>
              <w:top w:w="60" w:type="dxa"/>
              <w:left w:w="101" w:type="dxa"/>
              <w:bottom w:w="60" w:type="dxa"/>
              <w:right w:w="101" w:type="dxa"/>
            </w:tcMar>
            <w:vAlign w:val="top"/>
          </w:tcPr>
          <w:p w14:paraId="3CB914C8">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1990922 元</w:t>
            </w:r>
          </w:p>
        </w:tc>
      </w:tr>
      <w:tr w14:paraId="59ADD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3" w:hRule="atLeast"/>
        </w:trPr>
        <w:tc>
          <w:tcPr>
            <w:tcW w:w="1967" w:type="dxa"/>
            <w:vMerge w:val="restart"/>
            <w:shd w:val="clear" w:color="auto" w:fill="auto"/>
            <w:tcMar>
              <w:top w:w="60" w:type="dxa"/>
              <w:left w:w="101" w:type="dxa"/>
              <w:bottom w:w="60" w:type="dxa"/>
              <w:right w:w="101" w:type="dxa"/>
            </w:tcMar>
            <w:vAlign w:val="center"/>
          </w:tcPr>
          <w:p w14:paraId="3A6B1246">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河南中原鼎盛工程技术有限公司</w:t>
            </w:r>
          </w:p>
        </w:tc>
        <w:tc>
          <w:tcPr>
            <w:tcW w:w="3104" w:type="dxa"/>
            <w:shd w:val="clear" w:color="auto" w:fill="auto"/>
            <w:tcMar>
              <w:top w:w="60" w:type="dxa"/>
              <w:left w:w="101" w:type="dxa"/>
              <w:bottom w:w="60" w:type="dxa"/>
              <w:right w:w="101" w:type="dxa"/>
            </w:tcMar>
            <w:vAlign w:val="top"/>
          </w:tcPr>
          <w:p w14:paraId="5D4E69E3">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利辛县2024 年农村公路建设项目第三标段）</w:t>
            </w:r>
          </w:p>
        </w:tc>
        <w:tc>
          <w:tcPr>
            <w:tcW w:w="1811" w:type="dxa"/>
            <w:shd w:val="clear" w:color="auto" w:fill="auto"/>
            <w:tcMar>
              <w:top w:w="60" w:type="dxa"/>
              <w:left w:w="101" w:type="dxa"/>
              <w:bottom w:w="60" w:type="dxa"/>
              <w:right w:w="101" w:type="dxa"/>
            </w:tcMar>
            <w:vAlign w:val="top"/>
          </w:tcPr>
          <w:p w14:paraId="192B71EA">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利辛县公路管理服务中心</w:t>
            </w:r>
          </w:p>
        </w:tc>
        <w:tc>
          <w:tcPr>
            <w:tcW w:w="1683" w:type="dxa"/>
            <w:shd w:val="clear" w:color="auto" w:fill="auto"/>
            <w:tcMar>
              <w:top w:w="60" w:type="dxa"/>
              <w:left w:w="101" w:type="dxa"/>
              <w:bottom w:w="60" w:type="dxa"/>
              <w:right w:w="101" w:type="dxa"/>
            </w:tcMar>
            <w:vAlign w:val="top"/>
          </w:tcPr>
          <w:p w14:paraId="10F2B59A">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2024 年5 月</w:t>
            </w:r>
            <w:r>
              <w:rPr>
                <w:rFonts w:hint="eastAsia" w:ascii="宋体" w:hAnsi="宋体" w:cs="宋体"/>
                <w:color w:val="000000"/>
                <w:spacing w:val="0"/>
                <w:position w:val="0"/>
                <w:sz w:val="22"/>
                <w:szCs w:val="22"/>
                <w:highlight w:val="none"/>
                <w:lang w:val="en-US" w:eastAsia="zh-CN"/>
              </w:rPr>
              <w:t>31</w:t>
            </w:r>
            <w:r>
              <w:rPr>
                <w:rFonts w:hint="eastAsia" w:ascii="宋体" w:hAnsi="宋体" w:eastAsia="宋体" w:cs="宋体"/>
                <w:color w:val="000000"/>
                <w:spacing w:val="0"/>
                <w:position w:val="0"/>
                <w:sz w:val="22"/>
                <w:szCs w:val="22"/>
                <w:highlight w:val="none"/>
              </w:rPr>
              <w:t xml:space="preserve"> 日</w:t>
            </w:r>
          </w:p>
        </w:tc>
        <w:tc>
          <w:tcPr>
            <w:tcW w:w="1899" w:type="dxa"/>
            <w:shd w:val="clear" w:color="auto" w:fill="auto"/>
            <w:tcMar>
              <w:top w:w="60" w:type="dxa"/>
              <w:left w:w="101" w:type="dxa"/>
              <w:bottom w:w="60" w:type="dxa"/>
              <w:right w:w="101" w:type="dxa"/>
            </w:tcMar>
            <w:vAlign w:val="top"/>
          </w:tcPr>
          <w:p w14:paraId="7E7E3E6D">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lang w:val="en-US" w:eastAsia="zh-CN"/>
              </w:rPr>
            </w:pPr>
            <w:r>
              <w:rPr>
                <w:rFonts w:hint="default" w:ascii="宋体" w:hAnsi="宋体" w:eastAsia="宋体" w:cs="宋体"/>
                <w:color w:val="000000"/>
                <w:spacing w:val="0"/>
                <w:position w:val="0"/>
                <w:sz w:val="22"/>
                <w:szCs w:val="22"/>
                <w:highlight w:val="none"/>
                <w:lang w:val="en-US" w:eastAsia="zh-CN"/>
              </w:rPr>
              <w:t>7471412.53 元</w:t>
            </w:r>
          </w:p>
        </w:tc>
      </w:tr>
      <w:tr w14:paraId="152E9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3" w:hRule="atLeast"/>
        </w:trPr>
        <w:tc>
          <w:tcPr>
            <w:tcW w:w="1967" w:type="dxa"/>
            <w:vMerge w:val="continue"/>
            <w:shd w:val="clear" w:color="auto" w:fill="auto"/>
            <w:tcMar>
              <w:top w:w="60" w:type="dxa"/>
              <w:left w:w="101" w:type="dxa"/>
              <w:bottom w:w="60" w:type="dxa"/>
              <w:right w:w="101" w:type="dxa"/>
            </w:tcMar>
            <w:vAlign w:val="center"/>
          </w:tcPr>
          <w:p w14:paraId="5BC17B1D">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3104" w:type="dxa"/>
            <w:shd w:val="clear" w:color="auto" w:fill="auto"/>
            <w:tcMar>
              <w:top w:w="60" w:type="dxa"/>
              <w:left w:w="101" w:type="dxa"/>
              <w:bottom w:w="60" w:type="dxa"/>
              <w:right w:w="101" w:type="dxa"/>
            </w:tcMar>
            <w:vAlign w:val="top"/>
          </w:tcPr>
          <w:p w14:paraId="3B37C8BC">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2024 年开发区农村公路养护工程</w:t>
            </w:r>
          </w:p>
        </w:tc>
        <w:tc>
          <w:tcPr>
            <w:tcW w:w="1811" w:type="dxa"/>
            <w:shd w:val="clear" w:color="auto" w:fill="auto"/>
            <w:tcMar>
              <w:top w:w="60" w:type="dxa"/>
              <w:left w:w="101" w:type="dxa"/>
              <w:bottom w:w="60" w:type="dxa"/>
              <w:right w:w="101" w:type="dxa"/>
            </w:tcMar>
            <w:vAlign w:val="top"/>
          </w:tcPr>
          <w:p w14:paraId="1AD60799">
            <w:pPr>
              <w:keepNext w:val="0"/>
              <w:keepLines w:val="0"/>
              <w:widowControl/>
              <w:suppressLineNumbers w:val="0"/>
              <w:spacing w:before="0" w:beforeAutospacing="1" w:after="0" w:afterAutospacing="1" w:line="240" w:lineRule="auto"/>
              <w:ind w:left="0" w:leftChars="0" w:right="0" w:rightChars="0" w:firstLine="0" w:firstLineChars="0"/>
              <w:jc w:val="center"/>
              <w:textAlignment w:val="center"/>
              <w:rPr>
                <w:rFonts w:hint="eastAsia" w:ascii="宋体" w:hAnsi="宋体" w:eastAsia="宋体" w:cs="宋体"/>
                <w:color w:val="000000"/>
                <w:spacing w:val="0"/>
                <w:kern w:val="0"/>
                <w:position w:val="0"/>
                <w:sz w:val="22"/>
                <w:szCs w:val="22"/>
                <w:highlight w:val="none"/>
                <w:lang w:val="en-US" w:eastAsia="zh-CN" w:bidi="ar"/>
              </w:rPr>
            </w:pPr>
            <w:r>
              <w:rPr>
                <w:rFonts w:hint="eastAsia" w:ascii="宋体" w:hAnsi="宋体" w:eastAsia="宋体" w:cs="宋体"/>
                <w:color w:val="000000"/>
                <w:spacing w:val="0"/>
                <w:kern w:val="0"/>
                <w:position w:val="0"/>
                <w:sz w:val="22"/>
                <w:szCs w:val="22"/>
                <w:highlight w:val="none"/>
                <w:lang w:val="en-US" w:eastAsia="zh-CN" w:bidi="ar"/>
              </w:rPr>
              <w:t xml:space="preserve">通辽经济技术开发区建设管理局 </w:t>
            </w:r>
          </w:p>
        </w:tc>
        <w:tc>
          <w:tcPr>
            <w:tcW w:w="1683" w:type="dxa"/>
            <w:shd w:val="clear" w:color="auto" w:fill="auto"/>
            <w:tcMar>
              <w:top w:w="60" w:type="dxa"/>
              <w:left w:w="101" w:type="dxa"/>
              <w:bottom w:w="60" w:type="dxa"/>
              <w:right w:w="101" w:type="dxa"/>
            </w:tcMar>
            <w:vAlign w:val="top"/>
          </w:tcPr>
          <w:p w14:paraId="43B04171">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2024 年11 月25 日</w:t>
            </w:r>
          </w:p>
        </w:tc>
        <w:tc>
          <w:tcPr>
            <w:tcW w:w="1899" w:type="dxa"/>
            <w:shd w:val="clear" w:color="auto" w:fill="auto"/>
            <w:tcMar>
              <w:top w:w="60" w:type="dxa"/>
              <w:left w:w="101" w:type="dxa"/>
              <w:bottom w:w="60" w:type="dxa"/>
              <w:right w:w="101" w:type="dxa"/>
            </w:tcMar>
            <w:vAlign w:val="top"/>
          </w:tcPr>
          <w:p w14:paraId="2179410D">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lang w:val="en-US" w:eastAsia="zh-CN"/>
              </w:rPr>
            </w:pPr>
            <w:r>
              <w:rPr>
                <w:rFonts w:hint="eastAsia" w:ascii="宋体" w:hAnsi="宋体" w:eastAsia="宋体" w:cs="宋体"/>
                <w:color w:val="000000"/>
                <w:spacing w:val="0"/>
                <w:position w:val="0"/>
                <w:sz w:val="22"/>
                <w:szCs w:val="22"/>
                <w:highlight w:val="none"/>
              </w:rPr>
              <w:t>2886428.00</w:t>
            </w:r>
            <w:r>
              <w:rPr>
                <w:rFonts w:hint="eastAsia" w:ascii="宋体" w:hAnsi="宋体" w:cs="宋体"/>
                <w:color w:val="000000"/>
                <w:spacing w:val="0"/>
                <w:position w:val="0"/>
                <w:sz w:val="22"/>
                <w:szCs w:val="22"/>
                <w:highlight w:val="none"/>
                <w:lang w:val="en-US" w:eastAsia="zh-CN"/>
              </w:rPr>
              <w:t>元</w:t>
            </w:r>
          </w:p>
        </w:tc>
      </w:tr>
      <w:tr w14:paraId="38280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7" w:hRule="atLeast"/>
        </w:trPr>
        <w:tc>
          <w:tcPr>
            <w:tcW w:w="1967" w:type="dxa"/>
            <w:vMerge w:val="restart"/>
            <w:shd w:val="clear" w:color="auto" w:fill="auto"/>
            <w:tcMar>
              <w:top w:w="60" w:type="dxa"/>
              <w:left w:w="101" w:type="dxa"/>
              <w:bottom w:w="60" w:type="dxa"/>
              <w:right w:w="101" w:type="dxa"/>
            </w:tcMar>
            <w:vAlign w:val="center"/>
          </w:tcPr>
          <w:p w14:paraId="1450F401">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唐立工程技术有限公司</w:t>
            </w:r>
          </w:p>
        </w:tc>
        <w:tc>
          <w:tcPr>
            <w:tcW w:w="3104" w:type="dxa"/>
            <w:shd w:val="clear" w:color="auto" w:fill="auto"/>
            <w:tcMar>
              <w:top w:w="60" w:type="dxa"/>
              <w:left w:w="101" w:type="dxa"/>
              <w:bottom w:w="60" w:type="dxa"/>
              <w:right w:w="101" w:type="dxa"/>
            </w:tcMar>
            <w:vAlign w:val="top"/>
          </w:tcPr>
          <w:p w14:paraId="1AD85E7C">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灵寿县2023 年农村道路及桥梁水毁恢复工程（一标段）</w:t>
            </w:r>
          </w:p>
        </w:tc>
        <w:tc>
          <w:tcPr>
            <w:tcW w:w="1811" w:type="dxa"/>
            <w:shd w:val="clear" w:color="auto" w:fill="auto"/>
            <w:tcMar>
              <w:top w:w="60" w:type="dxa"/>
              <w:left w:w="101" w:type="dxa"/>
              <w:bottom w:w="60" w:type="dxa"/>
              <w:right w:w="101" w:type="dxa"/>
            </w:tcMar>
            <w:vAlign w:val="top"/>
          </w:tcPr>
          <w:p w14:paraId="142138D6">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灵寿县交通运输局</w:t>
            </w:r>
          </w:p>
        </w:tc>
        <w:tc>
          <w:tcPr>
            <w:tcW w:w="1683" w:type="dxa"/>
            <w:shd w:val="clear" w:color="auto" w:fill="auto"/>
            <w:tcMar>
              <w:top w:w="60" w:type="dxa"/>
              <w:left w:w="101" w:type="dxa"/>
              <w:bottom w:w="60" w:type="dxa"/>
              <w:right w:w="101" w:type="dxa"/>
            </w:tcMar>
            <w:vAlign w:val="top"/>
          </w:tcPr>
          <w:p w14:paraId="1A4717D7">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2024 年2 月8 日</w:t>
            </w:r>
          </w:p>
        </w:tc>
        <w:tc>
          <w:tcPr>
            <w:tcW w:w="1899" w:type="dxa"/>
            <w:shd w:val="clear" w:color="auto" w:fill="auto"/>
            <w:tcMar>
              <w:top w:w="60" w:type="dxa"/>
              <w:left w:w="101" w:type="dxa"/>
              <w:bottom w:w="60" w:type="dxa"/>
              <w:right w:w="101" w:type="dxa"/>
            </w:tcMar>
            <w:vAlign w:val="top"/>
          </w:tcPr>
          <w:p w14:paraId="251498E7">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lang w:val="en-US" w:eastAsia="zh-CN"/>
              </w:rPr>
            </w:pPr>
            <w:r>
              <w:rPr>
                <w:rFonts w:hint="default" w:ascii="宋体" w:hAnsi="宋体" w:eastAsia="宋体" w:cs="宋体"/>
                <w:color w:val="000000"/>
                <w:spacing w:val="0"/>
                <w:position w:val="0"/>
                <w:sz w:val="22"/>
                <w:szCs w:val="22"/>
                <w:highlight w:val="none"/>
                <w:lang w:val="en-US" w:eastAsia="zh-CN"/>
              </w:rPr>
              <w:t>372.0214 万元</w:t>
            </w:r>
          </w:p>
        </w:tc>
      </w:tr>
      <w:tr w14:paraId="3E14E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7" w:hRule="atLeast"/>
        </w:trPr>
        <w:tc>
          <w:tcPr>
            <w:tcW w:w="1967" w:type="dxa"/>
            <w:vMerge w:val="continue"/>
            <w:shd w:val="clear" w:color="auto" w:fill="auto"/>
            <w:tcMar>
              <w:top w:w="60" w:type="dxa"/>
              <w:left w:w="101" w:type="dxa"/>
              <w:bottom w:w="60" w:type="dxa"/>
              <w:right w:w="101" w:type="dxa"/>
            </w:tcMar>
            <w:vAlign w:val="center"/>
          </w:tcPr>
          <w:p w14:paraId="0800359E">
            <w:pPr>
              <w:pStyle w:val="4"/>
              <w:keepNext w:val="0"/>
              <w:keepLines w:val="0"/>
              <w:widowControl/>
              <w:suppressLineNumbers w:val="0"/>
              <w:spacing w:line="240" w:lineRule="auto"/>
              <w:ind w:left="0" w:leftChars="0" w:right="0" w:rightChars="0" w:firstLine="0" w:firstLineChars="0"/>
              <w:jc w:val="center"/>
              <w:textAlignment w:val="center"/>
              <w:rPr>
                <w:highlight w:val="none"/>
              </w:rPr>
            </w:pPr>
          </w:p>
        </w:tc>
        <w:tc>
          <w:tcPr>
            <w:tcW w:w="3104" w:type="dxa"/>
            <w:shd w:val="clear" w:color="auto" w:fill="auto"/>
            <w:tcMar>
              <w:top w:w="60" w:type="dxa"/>
              <w:left w:w="101" w:type="dxa"/>
              <w:bottom w:w="60" w:type="dxa"/>
              <w:right w:w="101" w:type="dxa"/>
            </w:tcMar>
            <w:vAlign w:val="top"/>
          </w:tcPr>
          <w:p w14:paraId="64381D34">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滕州市2024 年度东沙河街道农村道路改造提升工程</w:t>
            </w:r>
          </w:p>
        </w:tc>
        <w:tc>
          <w:tcPr>
            <w:tcW w:w="1811" w:type="dxa"/>
            <w:shd w:val="clear" w:color="auto" w:fill="auto"/>
            <w:tcMar>
              <w:top w:w="60" w:type="dxa"/>
              <w:left w:w="101" w:type="dxa"/>
              <w:bottom w:w="60" w:type="dxa"/>
              <w:right w:w="101" w:type="dxa"/>
            </w:tcMar>
            <w:vAlign w:val="top"/>
          </w:tcPr>
          <w:p w14:paraId="636C88F6">
            <w:pPr>
              <w:keepNext w:val="0"/>
              <w:keepLines w:val="0"/>
              <w:widowControl/>
              <w:suppressLineNumbers w:val="0"/>
              <w:spacing w:before="0" w:beforeAutospacing="1" w:after="0" w:afterAutospacing="1" w:line="240" w:lineRule="auto"/>
              <w:ind w:left="0" w:leftChars="0" w:right="0" w:rightChars="0" w:firstLine="0" w:firstLineChars="0"/>
              <w:jc w:val="center"/>
              <w:textAlignment w:val="center"/>
              <w:rPr>
                <w:rFonts w:hint="eastAsia" w:ascii="宋体" w:hAnsi="宋体" w:eastAsia="宋体" w:cs="宋体"/>
                <w:color w:val="000000"/>
                <w:spacing w:val="0"/>
                <w:kern w:val="0"/>
                <w:position w:val="0"/>
                <w:sz w:val="22"/>
                <w:szCs w:val="22"/>
                <w:highlight w:val="none"/>
                <w:lang w:val="en-US" w:eastAsia="zh-CN" w:bidi="ar"/>
              </w:rPr>
            </w:pPr>
            <w:r>
              <w:rPr>
                <w:rFonts w:hint="eastAsia" w:ascii="宋体" w:hAnsi="宋体" w:eastAsia="宋体" w:cs="宋体"/>
                <w:color w:val="000000"/>
                <w:spacing w:val="0"/>
                <w:kern w:val="0"/>
                <w:position w:val="0"/>
                <w:sz w:val="22"/>
                <w:szCs w:val="22"/>
                <w:highlight w:val="none"/>
                <w:lang w:val="en-US" w:eastAsia="zh-CN" w:bidi="ar"/>
              </w:rPr>
              <w:t>滕州市人民政府东沙河街道办事处</w:t>
            </w:r>
          </w:p>
        </w:tc>
        <w:tc>
          <w:tcPr>
            <w:tcW w:w="1683" w:type="dxa"/>
            <w:shd w:val="clear" w:color="auto" w:fill="auto"/>
            <w:tcMar>
              <w:top w:w="60" w:type="dxa"/>
              <w:left w:w="101" w:type="dxa"/>
              <w:bottom w:w="60" w:type="dxa"/>
              <w:right w:w="101" w:type="dxa"/>
            </w:tcMar>
            <w:vAlign w:val="top"/>
          </w:tcPr>
          <w:p w14:paraId="4A0AF521">
            <w:pPr>
              <w:keepNext w:val="0"/>
              <w:keepLines w:val="0"/>
              <w:widowControl/>
              <w:suppressLineNumbers w:val="0"/>
              <w:spacing w:before="0" w:beforeAutospacing="1" w:after="0" w:afterAutospacing="1" w:line="240" w:lineRule="auto"/>
              <w:ind w:left="0" w:leftChars="0" w:right="0" w:rightChars="0" w:firstLine="0" w:firstLineChars="0"/>
              <w:jc w:val="center"/>
              <w:textAlignment w:val="center"/>
              <w:rPr>
                <w:rFonts w:hint="eastAsia" w:ascii="宋体" w:hAnsi="宋体" w:eastAsia="宋体" w:cs="宋体"/>
                <w:color w:val="000000"/>
                <w:spacing w:val="0"/>
                <w:kern w:val="0"/>
                <w:position w:val="0"/>
                <w:sz w:val="22"/>
                <w:szCs w:val="22"/>
                <w:highlight w:val="none"/>
                <w:lang w:val="en-US" w:eastAsia="zh-CN" w:bidi="ar"/>
              </w:rPr>
            </w:pPr>
            <w:r>
              <w:rPr>
                <w:rFonts w:hint="eastAsia" w:ascii="宋体" w:hAnsi="宋体" w:eastAsia="宋体" w:cs="宋体"/>
                <w:color w:val="000000"/>
                <w:spacing w:val="0"/>
                <w:kern w:val="0"/>
                <w:position w:val="0"/>
                <w:sz w:val="22"/>
                <w:szCs w:val="22"/>
                <w:highlight w:val="none"/>
                <w:lang w:val="en-US" w:eastAsia="zh-CN" w:bidi="ar"/>
              </w:rPr>
              <w:t>2024 年8 月26 日</w:t>
            </w:r>
          </w:p>
        </w:tc>
        <w:tc>
          <w:tcPr>
            <w:tcW w:w="1899" w:type="dxa"/>
            <w:shd w:val="clear" w:color="auto" w:fill="auto"/>
            <w:tcMar>
              <w:top w:w="60" w:type="dxa"/>
              <w:left w:w="101" w:type="dxa"/>
              <w:bottom w:w="60" w:type="dxa"/>
              <w:right w:w="101" w:type="dxa"/>
            </w:tcMar>
            <w:vAlign w:val="top"/>
          </w:tcPr>
          <w:p w14:paraId="60145292">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179.73 万元</w:t>
            </w:r>
          </w:p>
        </w:tc>
      </w:tr>
      <w:tr w14:paraId="15673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2" w:hRule="atLeast"/>
        </w:trPr>
        <w:tc>
          <w:tcPr>
            <w:tcW w:w="1967" w:type="dxa"/>
            <w:vMerge w:val="restart"/>
            <w:shd w:val="clear" w:color="auto" w:fill="auto"/>
            <w:tcMar>
              <w:top w:w="60" w:type="dxa"/>
              <w:left w:w="101" w:type="dxa"/>
              <w:bottom w:w="60" w:type="dxa"/>
              <w:right w:w="101" w:type="dxa"/>
            </w:tcMar>
            <w:vAlign w:val="center"/>
          </w:tcPr>
          <w:p w14:paraId="1EC8EA18">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河南鼎兴建设工程有限公司</w:t>
            </w:r>
          </w:p>
        </w:tc>
        <w:tc>
          <w:tcPr>
            <w:tcW w:w="3104" w:type="dxa"/>
            <w:shd w:val="clear" w:color="auto" w:fill="auto"/>
            <w:tcMar>
              <w:top w:w="60" w:type="dxa"/>
              <w:left w:w="101" w:type="dxa"/>
              <w:bottom w:w="60" w:type="dxa"/>
              <w:right w:w="101" w:type="dxa"/>
            </w:tcMar>
            <w:vAlign w:val="top"/>
          </w:tcPr>
          <w:p w14:paraId="10BAF35A">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2023 年杞县村组道路和产业道路项目8 标</w:t>
            </w:r>
          </w:p>
        </w:tc>
        <w:tc>
          <w:tcPr>
            <w:tcW w:w="1811" w:type="dxa"/>
            <w:shd w:val="clear" w:color="auto" w:fill="auto"/>
            <w:tcMar>
              <w:top w:w="60" w:type="dxa"/>
              <w:left w:w="101" w:type="dxa"/>
              <w:bottom w:w="60" w:type="dxa"/>
              <w:right w:w="101" w:type="dxa"/>
            </w:tcMar>
            <w:vAlign w:val="top"/>
          </w:tcPr>
          <w:p w14:paraId="289E9C0A">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杞县乡村振兴局</w:t>
            </w:r>
          </w:p>
        </w:tc>
        <w:tc>
          <w:tcPr>
            <w:tcW w:w="1683" w:type="dxa"/>
            <w:shd w:val="clear" w:color="auto" w:fill="auto"/>
            <w:tcMar>
              <w:top w:w="60" w:type="dxa"/>
              <w:left w:w="101" w:type="dxa"/>
              <w:bottom w:w="60" w:type="dxa"/>
              <w:right w:w="101" w:type="dxa"/>
            </w:tcMar>
            <w:vAlign w:val="top"/>
          </w:tcPr>
          <w:p w14:paraId="2C288DE0">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lang w:val="en-US" w:eastAsia="zh-CN"/>
              </w:rPr>
            </w:pPr>
            <w:r>
              <w:rPr>
                <w:rFonts w:hint="eastAsia" w:ascii="宋体" w:hAnsi="宋体" w:eastAsia="宋体" w:cs="宋体"/>
                <w:color w:val="000000"/>
                <w:spacing w:val="0"/>
                <w:position w:val="0"/>
                <w:sz w:val="22"/>
                <w:szCs w:val="22"/>
                <w:highlight w:val="none"/>
              </w:rPr>
              <w:t>2023 年11 月4 日</w:t>
            </w:r>
          </w:p>
        </w:tc>
        <w:tc>
          <w:tcPr>
            <w:tcW w:w="1899" w:type="dxa"/>
            <w:shd w:val="clear" w:color="auto" w:fill="auto"/>
            <w:tcMar>
              <w:top w:w="60" w:type="dxa"/>
              <w:left w:w="101" w:type="dxa"/>
              <w:bottom w:w="60" w:type="dxa"/>
              <w:right w:w="101" w:type="dxa"/>
            </w:tcMar>
            <w:vAlign w:val="top"/>
          </w:tcPr>
          <w:p w14:paraId="08106AFD">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lang w:val="en-US" w:eastAsia="zh-CN"/>
              </w:rPr>
            </w:pPr>
            <w:r>
              <w:rPr>
                <w:rFonts w:hint="default" w:ascii="宋体" w:hAnsi="宋体" w:eastAsia="宋体" w:cs="宋体"/>
                <w:color w:val="000000"/>
                <w:spacing w:val="0"/>
                <w:position w:val="0"/>
                <w:sz w:val="22"/>
                <w:szCs w:val="22"/>
                <w:highlight w:val="none"/>
                <w:lang w:val="en-US" w:eastAsia="zh-CN"/>
              </w:rPr>
              <w:t>2136647.51 元</w:t>
            </w:r>
          </w:p>
        </w:tc>
      </w:tr>
      <w:tr w14:paraId="789D0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2" w:hRule="atLeast"/>
        </w:trPr>
        <w:tc>
          <w:tcPr>
            <w:tcW w:w="1967" w:type="dxa"/>
            <w:vMerge w:val="continue"/>
            <w:shd w:val="clear" w:color="auto" w:fill="auto"/>
            <w:tcMar>
              <w:top w:w="60" w:type="dxa"/>
              <w:left w:w="101" w:type="dxa"/>
              <w:bottom w:w="60" w:type="dxa"/>
              <w:right w:w="101" w:type="dxa"/>
            </w:tcMar>
            <w:vAlign w:val="center"/>
          </w:tcPr>
          <w:p w14:paraId="7BF002A2">
            <w:pPr>
              <w:pStyle w:val="4"/>
              <w:keepNext w:val="0"/>
              <w:keepLines w:val="0"/>
              <w:widowControl/>
              <w:suppressLineNumbers w:val="0"/>
              <w:spacing w:line="240" w:lineRule="auto"/>
              <w:ind w:left="0" w:leftChars="0" w:right="0" w:rightChars="0" w:firstLine="0" w:firstLineChars="0"/>
              <w:jc w:val="center"/>
              <w:textAlignment w:val="center"/>
              <w:rPr>
                <w:highlight w:val="none"/>
              </w:rPr>
            </w:pPr>
          </w:p>
        </w:tc>
        <w:tc>
          <w:tcPr>
            <w:tcW w:w="3104" w:type="dxa"/>
            <w:shd w:val="clear" w:color="auto" w:fill="auto"/>
            <w:tcMar>
              <w:top w:w="60" w:type="dxa"/>
              <w:left w:w="101" w:type="dxa"/>
              <w:bottom w:w="60" w:type="dxa"/>
              <w:right w:w="101" w:type="dxa"/>
            </w:tcMar>
            <w:vAlign w:val="top"/>
          </w:tcPr>
          <w:p w14:paraId="5A191836">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虞城县乡村振兴局2025 年虞城县第三批村组道路建设项目第三标段</w:t>
            </w:r>
          </w:p>
        </w:tc>
        <w:tc>
          <w:tcPr>
            <w:tcW w:w="1811" w:type="dxa"/>
            <w:shd w:val="clear" w:color="auto" w:fill="auto"/>
            <w:tcMar>
              <w:top w:w="60" w:type="dxa"/>
              <w:left w:w="101" w:type="dxa"/>
              <w:bottom w:w="60" w:type="dxa"/>
              <w:right w:w="101" w:type="dxa"/>
            </w:tcMar>
            <w:vAlign w:val="top"/>
          </w:tcPr>
          <w:p w14:paraId="04F2D8E7">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虞城县乡村振兴局</w:t>
            </w:r>
          </w:p>
        </w:tc>
        <w:tc>
          <w:tcPr>
            <w:tcW w:w="1683" w:type="dxa"/>
            <w:shd w:val="clear" w:color="auto" w:fill="auto"/>
            <w:tcMar>
              <w:top w:w="60" w:type="dxa"/>
              <w:left w:w="101" w:type="dxa"/>
              <w:bottom w:w="60" w:type="dxa"/>
              <w:right w:w="101" w:type="dxa"/>
            </w:tcMar>
            <w:vAlign w:val="top"/>
          </w:tcPr>
          <w:p w14:paraId="6DC42B48">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2025 年8 月18 日</w:t>
            </w:r>
          </w:p>
        </w:tc>
        <w:tc>
          <w:tcPr>
            <w:tcW w:w="1899" w:type="dxa"/>
            <w:shd w:val="clear" w:color="auto" w:fill="auto"/>
            <w:tcMar>
              <w:top w:w="60" w:type="dxa"/>
              <w:left w:w="101" w:type="dxa"/>
              <w:bottom w:w="60" w:type="dxa"/>
              <w:right w:w="101" w:type="dxa"/>
            </w:tcMar>
            <w:vAlign w:val="top"/>
          </w:tcPr>
          <w:p w14:paraId="1A28DD65">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3746780.66</w:t>
            </w:r>
            <w:r>
              <w:rPr>
                <w:rFonts w:hint="eastAsia" w:ascii="宋体" w:hAnsi="宋体" w:cs="宋体"/>
                <w:color w:val="000000"/>
                <w:spacing w:val="0"/>
                <w:position w:val="0"/>
                <w:sz w:val="22"/>
                <w:szCs w:val="22"/>
                <w:highlight w:val="none"/>
                <w:lang w:val="en-US" w:eastAsia="zh-CN"/>
              </w:rPr>
              <w:t>元</w:t>
            </w:r>
          </w:p>
        </w:tc>
      </w:tr>
      <w:tr w14:paraId="42A55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2" w:hRule="atLeast"/>
        </w:trPr>
        <w:tc>
          <w:tcPr>
            <w:tcW w:w="1967" w:type="dxa"/>
            <w:vMerge w:val="continue"/>
            <w:shd w:val="clear" w:color="auto" w:fill="auto"/>
            <w:tcMar>
              <w:top w:w="60" w:type="dxa"/>
              <w:left w:w="101" w:type="dxa"/>
              <w:bottom w:w="60" w:type="dxa"/>
              <w:right w:w="101" w:type="dxa"/>
            </w:tcMar>
            <w:vAlign w:val="center"/>
          </w:tcPr>
          <w:p w14:paraId="7AB2665C">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3104" w:type="dxa"/>
            <w:shd w:val="clear" w:color="auto" w:fill="auto"/>
            <w:tcMar>
              <w:top w:w="60" w:type="dxa"/>
              <w:left w:w="101" w:type="dxa"/>
              <w:bottom w:w="60" w:type="dxa"/>
              <w:right w:w="101" w:type="dxa"/>
            </w:tcMar>
            <w:vAlign w:val="top"/>
          </w:tcPr>
          <w:p w14:paraId="5435B54C">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义马市全域乡村振兴道路提质改造项目（第四标段湾子社区、霍村社区、第六标段礼召社区、第十标段三十里铺社区）第四标段</w:t>
            </w:r>
          </w:p>
        </w:tc>
        <w:tc>
          <w:tcPr>
            <w:tcW w:w="1811" w:type="dxa"/>
            <w:shd w:val="clear" w:color="auto" w:fill="auto"/>
            <w:tcMar>
              <w:top w:w="60" w:type="dxa"/>
              <w:left w:w="101" w:type="dxa"/>
              <w:bottom w:w="60" w:type="dxa"/>
              <w:right w:w="101" w:type="dxa"/>
            </w:tcMar>
            <w:vAlign w:val="top"/>
          </w:tcPr>
          <w:p w14:paraId="14A7BA88">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kern w:val="0"/>
                <w:position w:val="0"/>
                <w:sz w:val="22"/>
                <w:szCs w:val="22"/>
                <w:highlight w:val="none"/>
                <w:lang w:val="en-US" w:eastAsia="zh-CN" w:bidi="ar"/>
              </w:rPr>
            </w:pPr>
            <w:r>
              <w:rPr>
                <w:rFonts w:hint="eastAsia" w:ascii="宋体" w:hAnsi="宋体" w:eastAsia="宋体" w:cs="宋体"/>
                <w:color w:val="000000"/>
                <w:spacing w:val="0"/>
                <w:position w:val="0"/>
                <w:sz w:val="22"/>
                <w:szCs w:val="22"/>
                <w:highlight w:val="none"/>
              </w:rPr>
              <w:t>义马市交通运输局</w:t>
            </w:r>
          </w:p>
        </w:tc>
        <w:tc>
          <w:tcPr>
            <w:tcW w:w="1683" w:type="dxa"/>
            <w:shd w:val="clear" w:color="auto" w:fill="auto"/>
            <w:tcMar>
              <w:top w:w="60" w:type="dxa"/>
              <w:left w:w="101" w:type="dxa"/>
              <w:bottom w:w="60" w:type="dxa"/>
              <w:right w:w="101" w:type="dxa"/>
            </w:tcMar>
            <w:vAlign w:val="top"/>
          </w:tcPr>
          <w:p w14:paraId="3B719995">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lang w:val="en-US" w:eastAsia="zh-CN"/>
              </w:rPr>
              <w:t xml:space="preserve">2024 年12 月31 日 </w:t>
            </w:r>
          </w:p>
          <w:p w14:paraId="7E753E56">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1899" w:type="dxa"/>
            <w:shd w:val="clear" w:color="auto" w:fill="auto"/>
            <w:tcMar>
              <w:top w:w="60" w:type="dxa"/>
              <w:left w:w="101" w:type="dxa"/>
              <w:bottom w:w="60" w:type="dxa"/>
              <w:right w:w="101" w:type="dxa"/>
            </w:tcMar>
            <w:vAlign w:val="top"/>
          </w:tcPr>
          <w:p w14:paraId="1A92E9B2">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lang w:val="en-US" w:eastAsia="zh-CN"/>
              </w:rPr>
            </w:pPr>
            <w:r>
              <w:rPr>
                <w:rFonts w:hint="eastAsia" w:ascii="宋体" w:hAnsi="宋体" w:eastAsia="宋体" w:cs="宋体"/>
                <w:color w:val="000000"/>
                <w:spacing w:val="0"/>
                <w:position w:val="0"/>
                <w:sz w:val="22"/>
                <w:szCs w:val="22"/>
                <w:highlight w:val="none"/>
              </w:rPr>
              <w:t>1535128.00 元</w:t>
            </w:r>
          </w:p>
        </w:tc>
      </w:tr>
      <w:tr w14:paraId="11268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2" w:hRule="atLeast"/>
        </w:trPr>
        <w:tc>
          <w:tcPr>
            <w:tcW w:w="1967" w:type="dxa"/>
            <w:vMerge w:val="continue"/>
            <w:shd w:val="clear" w:color="auto" w:fill="auto"/>
            <w:tcMar>
              <w:top w:w="60" w:type="dxa"/>
              <w:left w:w="101" w:type="dxa"/>
              <w:bottom w:w="60" w:type="dxa"/>
              <w:right w:w="101" w:type="dxa"/>
            </w:tcMar>
            <w:vAlign w:val="center"/>
          </w:tcPr>
          <w:p w14:paraId="472BA820">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3104" w:type="dxa"/>
            <w:shd w:val="clear" w:color="auto" w:fill="auto"/>
            <w:tcMar>
              <w:top w:w="60" w:type="dxa"/>
              <w:left w:w="101" w:type="dxa"/>
              <w:bottom w:w="60" w:type="dxa"/>
              <w:right w:w="101" w:type="dxa"/>
            </w:tcMar>
            <w:vAlign w:val="top"/>
          </w:tcPr>
          <w:p w14:paraId="4B99C29D">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夏邑县何营乡人民政府夏邑县2025 年度第一批农村公益事业财政奖补普惠性项目</w:t>
            </w:r>
          </w:p>
        </w:tc>
        <w:tc>
          <w:tcPr>
            <w:tcW w:w="1811" w:type="dxa"/>
            <w:shd w:val="clear" w:color="auto" w:fill="auto"/>
            <w:tcMar>
              <w:top w:w="60" w:type="dxa"/>
              <w:left w:w="101" w:type="dxa"/>
              <w:bottom w:w="60" w:type="dxa"/>
              <w:right w:w="101" w:type="dxa"/>
            </w:tcMar>
            <w:vAlign w:val="top"/>
          </w:tcPr>
          <w:p w14:paraId="2988007C">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夏邑县何营乡人民政府</w:t>
            </w:r>
          </w:p>
        </w:tc>
        <w:tc>
          <w:tcPr>
            <w:tcW w:w="1683" w:type="dxa"/>
            <w:shd w:val="clear" w:color="auto" w:fill="auto"/>
            <w:tcMar>
              <w:top w:w="60" w:type="dxa"/>
              <w:left w:w="101" w:type="dxa"/>
              <w:bottom w:w="60" w:type="dxa"/>
              <w:right w:w="101" w:type="dxa"/>
            </w:tcMar>
            <w:vAlign w:val="top"/>
          </w:tcPr>
          <w:p w14:paraId="7532BE3F">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2025 年9 月12 日</w:t>
            </w:r>
          </w:p>
        </w:tc>
        <w:tc>
          <w:tcPr>
            <w:tcW w:w="1899" w:type="dxa"/>
            <w:shd w:val="clear" w:color="auto" w:fill="auto"/>
            <w:tcMar>
              <w:top w:w="60" w:type="dxa"/>
              <w:left w:w="101" w:type="dxa"/>
              <w:bottom w:w="60" w:type="dxa"/>
              <w:right w:w="101" w:type="dxa"/>
            </w:tcMar>
            <w:vAlign w:val="top"/>
          </w:tcPr>
          <w:p w14:paraId="44E9C144">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1286500.00 元</w:t>
            </w:r>
          </w:p>
        </w:tc>
      </w:tr>
      <w:tr w14:paraId="6CD89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3" w:hRule="atLeast"/>
        </w:trPr>
        <w:tc>
          <w:tcPr>
            <w:tcW w:w="1967" w:type="dxa"/>
            <w:vMerge w:val="restart"/>
            <w:shd w:val="clear" w:color="auto" w:fill="auto"/>
            <w:tcMar>
              <w:top w:w="60" w:type="dxa"/>
              <w:left w:w="101" w:type="dxa"/>
              <w:bottom w:w="60" w:type="dxa"/>
              <w:right w:w="101" w:type="dxa"/>
            </w:tcMar>
            <w:vAlign w:val="center"/>
          </w:tcPr>
          <w:p w14:paraId="6F4D49A5">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河南海之澜建设有限公司</w:t>
            </w:r>
          </w:p>
        </w:tc>
        <w:tc>
          <w:tcPr>
            <w:tcW w:w="3104" w:type="dxa"/>
            <w:shd w:val="clear" w:color="auto" w:fill="auto"/>
            <w:tcMar>
              <w:top w:w="60" w:type="dxa"/>
              <w:left w:w="101" w:type="dxa"/>
              <w:bottom w:w="60" w:type="dxa"/>
              <w:right w:w="101" w:type="dxa"/>
            </w:tcMar>
            <w:vAlign w:val="top"/>
          </w:tcPr>
          <w:p w14:paraId="7802F279">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北樊村新建道路硬化沥青路面工程</w:t>
            </w:r>
          </w:p>
        </w:tc>
        <w:tc>
          <w:tcPr>
            <w:tcW w:w="1811" w:type="dxa"/>
            <w:shd w:val="clear" w:color="auto" w:fill="auto"/>
            <w:tcMar>
              <w:top w:w="60" w:type="dxa"/>
              <w:left w:w="101" w:type="dxa"/>
              <w:bottom w:w="60" w:type="dxa"/>
              <w:right w:w="101" w:type="dxa"/>
            </w:tcMar>
            <w:vAlign w:val="top"/>
          </w:tcPr>
          <w:p w14:paraId="2B39726E">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武陟县三阳乡人民政府</w:t>
            </w:r>
          </w:p>
        </w:tc>
        <w:tc>
          <w:tcPr>
            <w:tcW w:w="1683" w:type="dxa"/>
            <w:shd w:val="clear" w:color="auto" w:fill="auto"/>
            <w:tcMar>
              <w:top w:w="60" w:type="dxa"/>
              <w:left w:w="101" w:type="dxa"/>
              <w:bottom w:w="60" w:type="dxa"/>
              <w:right w:w="101" w:type="dxa"/>
            </w:tcMar>
            <w:vAlign w:val="top"/>
          </w:tcPr>
          <w:p w14:paraId="788BC182">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2025 年4 月17 日</w:t>
            </w:r>
          </w:p>
        </w:tc>
        <w:tc>
          <w:tcPr>
            <w:tcW w:w="1899" w:type="dxa"/>
            <w:shd w:val="clear" w:color="auto" w:fill="auto"/>
            <w:tcMar>
              <w:top w:w="60" w:type="dxa"/>
              <w:left w:w="101" w:type="dxa"/>
              <w:bottom w:w="60" w:type="dxa"/>
              <w:right w:w="101" w:type="dxa"/>
            </w:tcMar>
            <w:vAlign w:val="top"/>
          </w:tcPr>
          <w:p w14:paraId="071F90DB">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lang w:val="en-US" w:eastAsia="zh-CN"/>
              </w:rPr>
            </w:pPr>
            <w:r>
              <w:rPr>
                <w:rFonts w:hint="eastAsia" w:ascii="宋体" w:hAnsi="宋体" w:eastAsia="宋体" w:cs="宋体"/>
                <w:color w:val="000000"/>
                <w:spacing w:val="0"/>
                <w:position w:val="0"/>
                <w:sz w:val="22"/>
                <w:szCs w:val="22"/>
                <w:highlight w:val="none"/>
                <w:lang w:val="en-US" w:eastAsia="zh-CN"/>
              </w:rPr>
              <w:t xml:space="preserve">560652.04 元 </w:t>
            </w:r>
          </w:p>
        </w:tc>
      </w:tr>
      <w:tr w14:paraId="426CC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3" w:hRule="atLeast"/>
        </w:trPr>
        <w:tc>
          <w:tcPr>
            <w:tcW w:w="1967" w:type="dxa"/>
            <w:vMerge w:val="continue"/>
            <w:shd w:val="clear" w:color="auto" w:fill="auto"/>
            <w:tcMar>
              <w:top w:w="60" w:type="dxa"/>
              <w:left w:w="101" w:type="dxa"/>
              <w:bottom w:w="60" w:type="dxa"/>
              <w:right w:w="101" w:type="dxa"/>
            </w:tcMar>
            <w:vAlign w:val="center"/>
          </w:tcPr>
          <w:p w14:paraId="645E5CF7">
            <w:pPr>
              <w:pStyle w:val="4"/>
              <w:keepNext w:val="0"/>
              <w:keepLines w:val="0"/>
              <w:widowControl/>
              <w:suppressLineNumbers w:val="0"/>
              <w:spacing w:line="240" w:lineRule="auto"/>
              <w:ind w:left="0" w:leftChars="0" w:right="0" w:rightChars="0" w:firstLine="0" w:firstLineChars="0"/>
              <w:jc w:val="center"/>
              <w:textAlignment w:val="center"/>
              <w:rPr>
                <w:highlight w:val="none"/>
              </w:rPr>
            </w:pPr>
          </w:p>
        </w:tc>
        <w:tc>
          <w:tcPr>
            <w:tcW w:w="3104" w:type="dxa"/>
            <w:shd w:val="clear" w:color="auto" w:fill="auto"/>
            <w:tcMar>
              <w:top w:w="60" w:type="dxa"/>
              <w:left w:w="101" w:type="dxa"/>
              <w:bottom w:w="60" w:type="dxa"/>
              <w:right w:w="101" w:type="dxa"/>
            </w:tcMar>
            <w:vAlign w:val="top"/>
          </w:tcPr>
          <w:p w14:paraId="3A048BCB">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2025 年度武陟县三阳乡大聂村道路硬化项目</w:t>
            </w:r>
          </w:p>
        </w:tc>
        <w:tc>
          <w:tcPr>
            <w:tcW w:w="1811" w:type="dxa"/>
            <w:shd w:val="clear" w:color="auto" w:fill="auto"/>
            <w:tcMar>
              <w:top w:w="60" w:type="dxa"/>
              <w:left w:w="101" w:type="dxa"/>
              <w:bottom w:w="60" w:type="dxa"/>
              <w:right w:w="101" w:type="dxa"/>
            </w:tcMar>
            <w:vAlign w:val="top"/>
          </w:tcPr>
          <w:p w14:paraId="19706CFC">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武陟县三阳乡人民政府</w:t>
            </w:r>
          </w:p>
        </w:tc>
        <w:tc>
          <w:tcPr>
            <w:tcW w:w="1683" w:type="dxa"/>
            <w:shd w:val="clear" w:color="auto" w:fill="auto"/>
            <w:tcMar>
              <w:top w:w="60" w:type="dxa"/>
              <w:left w:w="101" w:type="dxa"/>
              <w:bottom w:w="60" w:type="dxa"/>
              <w:right w:w="101" w:type="dxa"/>
            </w:tcMar>
            <w:vAlign w:val="top"/>
          </w:tcPr>
          <w:p w14:paraId="02F8787F">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2025 年3 月25 日</w:t>
            </w:r>
          </w:p>
        </w:tc>
        <w:tc>
          <w:tcPr>
            <w:tcW w:w="1899" w:type="dxa"/>
            <w:shd w:val="clear" w:color="auto" w:fill="auto"/>
            <w:tcMar>
              <w:top w:w="60" w:type="dxa"/>
              <w:left w:w="101" w:type="dxa"/>
              <w:bottom w:w="60" w:type="dxa"/>
              <w:right w:w="101" w:type="dxa"/>
            </w:tcMar>
            <w:vAlign w:val="top"/>
          </w:tcPr>
          <w:p w14:paraId="3816A0A0">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lang w:val="en-US" w:eastAsia="zh-CN"/>
              </w:rPr>
              <w:t xml:space="preserve">335945.53 元 </w:t>
            </w:r>
          </w:p>
        </w:tc>
      </w:tr>
      <w:tr w14:paraId="104F9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3" w:hRule="atLeast"/>
        </w:trPr>
        <w:tc>
          <w:tcPr>
            <w:tcW w:w="1967" w:type="dxa"/>
            <w:vMerge w:val="continue"/>
            <w:shd w:val="clear" w:color="auto" w:fill="auto"/>
            <w:tcMar>
              <w:top w:w="60" w:type="dxa"/>
              <w:left w:w="101" w:type="dxa"/>
              <w:bottom w:w="60" w:type="dxa"/>
              <w:right w:w="101" w:type="dxa"/>
            </w:tcMar>
            <w:vAlign w:val="center"/>
          </w:tcPr>
          <w:p w14:paraId="6B2352E8">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3104" w:type="dxa"/>
            <w:shd w:val="clear" w:color="auto" w:fill="auto"/>
            <w:tcMar>
              <w:top w:w="60" w:type="dxa"/>
              <w:left w:w="101" w:type="dxa"/>
              <w:bottom w:w="60" w:type="dxa"/>
              <w:right w:w="101" w:type="dxa"/>
            </w:tcMar>
            <w:vAlign w:val="top"/>
          </w:tcPr>
          <w:p w14:paraId="5FDB3F2B">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2025 年温县武德镇大善台村道路建设项目</w:t>
            </w:r>
          </w:p>
        </w:tc>
        <w:tc>
          <w:tcPr>
            <w:tcW w:w="1811" w:type="dxa"/>
            <w:shd w:val="clear" w:color="auto" w:fill="auto"/>
            <w:tcMar>
              <w:top w:w="60" w:type="dxa"/>
              <w:left w:w="101" w:type="dxa"/>
              <w:bottom w:w="60" w:type="dxa"/>
              <w:right w:w="101" w:type="dxa"/>
            </w:tcMar>
            <w:vAlign w:val="top"/>
          </w:tcPr>
          <w:p w14:paraId="2BE50A62">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温县武德镇人民政府</w:t>
            </w:r>
          </w:p>
        </w:tc>
        <w:tc>
          <w:tcPr>
            <w:tcW w:w="1683" w:type="dxa"/>
            <w:shd w:val="clear" w:color="auto" w:fill="auto"/>
            <w:tcMar>
              <w:top w:w="60" w:type="dxa"/>
              <w:left w:w="101" w:type="dxa"/>
              <w:bottom w:w="60" w:type="dxa"/>
              <w:right w:w="101" w:type="dxa"/>
            </w:tcMar>
            <w:vAlign w:val="top"/>
          </w:tcPr>
          <w:p w14:paraId="7ED4AB5F">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lang w:val="en-US" w:eastAsia="zh-CN"/>
              </w:rPr>
              <w:t xml:space="preserve">2025 年7 月8 日 </w:t>
            </w:r>
          </w:p>
        </w:tc>
        <w:tc>
          <w:tcPr>
            <w:tcW w:w="1899" w:type="dxa"/>
            <w:shd w:val="clear" w:color="auto" w:fill="auto"/>
            <w:tcMar>
              <w:top w:w="60" w:type="dxa"/>
              <w:left w:w="101" w:type="dxa"/>
              <w:bottom w:w="60" w:type="dxa"/>
              <w:right w:w="101" w:type="dxa"/>
            </w:tcMar>
            <w:vAlign w:val="top"/>
          </w:tcPr>
          <w:p w14:paraId="6C0C42FF">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375000 元</w:t>
            </w:r>
          </w:p>
        </w:tc>
      </w:tr>
      <w:tr w14:paraId="5FC08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5" w:hRule="atLeast"/>
        </w:trPr>
        <w:tc>
          <w:tcPr>
            <w:tcW w:w="1967" w:type="dxa"/>
            <w:vMerge w:val="continue"/>
            <w:shd w:val="clear" w:color="auto" w:fill="auto"/>
            <w:tcMar>
              <w:top w:w="60" w:type="dxa"/>
              <w:left w:w="101" w:type="dxa"/>
              <w:bottom w:w="60" w:type="dxa"/>
              <w:right w:w="101" w:type="dxa"/>
            </w:tcMar>
            <w:vAlign w:val="center"/>
          </w:tcPr>
          <w:p w14:paraId="1ADBB854">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3104" w:type="dxa"/>
            <w:shd w:val="clear" w:color="auto" w:fill="auto"/>
            <w:tcMar>
              <w:top w:w="60" w:type="dxa"/>
              <w:left w:w="101" w:type="dxa"/>
              <w:bottom w:w="60" w:type="dxa"/>
              <w:right w:w="101" w:type="dxa"/>
            </w:tcMar>
            <w:vAlign w:val="top"/>
          </w:tcPr>
          <w:p w14:paraId="436768A4">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温县2025 年第二批农村公益事业财政奖补普惠制项目-黄庄镇西宋庄村工程</w:t>
            </w:r>
          </w:p>
        </w:tc>
        <w:tc>
          <w:tcPr>
            <w:tcW w:w="1811" w:type="dxa"/>
            <w:shd w:val="clear" w:color="auto" w:fill="auto"/>
            <w:tcMar>
              <w:top w:w="60" w:type="dxa"/>
              <w:left w:w="101" w:type="dxa"/>
              <w:bottom w:w="60" w:type="dxa"/>
              <w:right w:w="101" w:type="dxa"/>
            </w:tcMar>
            <w:vAlign w:val="top"/>
          </w:tcPr>
          <w:p w14:paraId="7F7D4AB5">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温县黄庄镇西宋庄村村民委员会</w:t>
            </w:r>
          </w:p>
        </w:tc>
        <w:tc>
          <w:tcPr>
            <w:tcW w:w="1683" w:type="dxa"/>
            <w:shd w:val="clear" w:color="auto" w:fill="auto"/>
            <w:tcMar>
              <w:top w:w="60" w:type="dxa"/>
              <w:left w:w="101" w:type="dxa"/>
              <w:bottom w:w="60" w:type="dxa"/>
              <w:right w:w="101" w:type="dxa"/>
            </w:tcMar>
            <w:vAlign w:val="top"/>
          </w:tcPr>
          <w:p w14:paraId="3F330712">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2025 年7 月</w:t>
            </w:r>
            <w:r>
              <w:rPr>
                <w:rFonts w:hint="eastAsia" w:ascii="宋体" w:hAnsi="宋体" w:cs="宋体"/>
                <w:color w:val="000000"/>
                <w:spacing w:val="0"/>
                <w:position w:val="0"/>
                <w:sz w:val="22"/>
                <w:szCs w:val="22"/>
                <w:highlight w:val="none"/>
                <w:lang w:val="en-US" w:eastAsia="zh-CN"/>
              </w:rPr>
              <w:t>7</w:t>
            </w:r>
            <w:r>
              <w:rPr>
                <w:rFonts w:hint="eastAsia" w:ascii="宋体" w:hAnsi="宋体" w:eastAsia="宋体" w:cs="宋体"/>
                <w:color w:val="000000"/>
                <w:spacing w:val="0"/>
                <w:position w:val="0"/>
                <w:sz w:val="22"/>
                <w:szCs w:val="22"/>
                <w:highlight w:val="none"/>
              </w:rPr>
              <w:t>日</w:t>
            </w:r>
          </w:p>
        </w:tc>
        <w:tc>
          <w:tcPr>
            <w:tcW w:w="1899" w:type="dxa"/>
            <w:shd w:val="clear" w:color="auto" w:fill="auto"/>
            <w:tcMar>
              <w:top w:w="60" w:type="dxa"/>
              <w:left w:w="101" w:type="dxa"/>
              <w:bottom w:w="60" w:type="dxa"/>
              <w:right w:w="101" w:type="dxa"/>
            </w:tcMar>
            <w:vAlign w:val="top"/>
          </w:tcPr>
          <w:p w14:paraId="7B481F90">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521000.00 元</w:t>
            </w:r>
          </w:p>
        </w:tc>
      </w:tr>
      <w:tr w14:paraId="6BB4B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6" w:hRule="atLeast"/>
        </w:trPr>
        <w:tc>
          <w:tcPr>
            <w:tcW w:w="1967" w:type="dxa"/>
            <w:vMerge w:val="restart"/>
            <w:shd w:val="clear" w:color="auto" w:fill="auto"/>
            <w:tcMar>
              <w:top w:w="60" w:type="dxa"/>
              <w:left w:w="101" w:type="dxa"/>
              <w:bottom w:w="60" w:type="dxa"/>
              <w:right w:w="101" w:type="dxa"/>
            </w:tcMar>
            <w:vAlign w:val="center"/>
          </w:tcPr>
          <w:p w14:paraId="05D5872F">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河南今通路桥工程有限公司</w:t>
            </w:r>
          </w:p>
        </w:tc>
        <w:tc>
          <w:tcPr>
            <w:tcW w:w="3104" w:type="dxa"/>
            <w:shd w:val="clear" w:color="auto" w:fill="auto"/>
            <w:tcMar>
              <w:top w:w="60" w:type="dxa"/>
              <w:left w:w="101" w:type="dxa"/>
              <w:bottom w:w="60" w:type="dxa"/>
              <w:right w:w="101" w:type="dxa"/>
            </w:tcMar>
            <w:vAlign w:val="top"/>
          </w:tcPr>
          <w:p w14:paraId="5B01ABA5">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石林至青年公路升级改造工程(张家嘴至大山坡段)</w:t>
            </w:r>
          </w:p>
        </w:tc>
        <w:tc>
          <w:tcPr>
            <w:tcW w:w="1811" w:type="dxa"/>
            <w:shd w:val="clear" w:color="auto" w:fill="auto"/>
            <w:tcMar>
              <w:top w:w="60" w:type="dxa"/>
              <w:left w:w="101" w:type="dxa"/>
              <w:bottom w:w="60" w:type="dxa"/>
              <w:right w:w="101" w:type="dxa"/>
            </w:tcMar>
            <w:vAlign w:val="top"/>
          </w:tcPr>
          <w:p w14:paraId="3DD4530C">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kern w:val="0"/>
                <w:position w:val="0"/>
                <w:sz w:val="22"/>
                <w:szCs w:val="22"/>
                <w:highlight w:val="none"/>
                <w:lang w:val="en-US" w:eastAsia="zh-CN" w:bidi="ar"/>
              </w:rPr>
            </w:pPr>
            <w:r>
              <w:rPr>
                <w:rFonts w:hint="eastAsia" w:ascii="宋体" w:hAnsi="宋体" w:eastAsia="宋体" w:cs="宋体"/>
                <w:color w:val="000000"/>
                <w:spacing w:val="0"/>
                <w:position w:val="0"/>
                <w:sz w:val="22"/>
                <w:szCs w:val="22"/>
                <w:highlight w:val="none"/>
              </w:rPr>
              <w:t>重庆市万盛经济技术开发区交通建设事务中心</w:t>
            </w:r>
          </w:p>
        </w:tc>
        <w:tc>
          <w:tcPr>
            <w:tcW w:w="1683" w:type="dxa"/>
            <w:shd w:val="clear" w:color="auto" w:fill="auto"/>
            <w:tcMar>
              <w:top w:w="60" w:type="dxa"/>
              <w:left w:w="101" w:type="dxa"/>
              <w:bottom w:w="60" w:type="dxa"/>
              <w:right w:w="101" w:type="dxa"/>
            </w:tcMar>
            <w:vAlign w:val="top"/>
          </w:tcPr>
          <w:p w14:paraId="19F790BD">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2023 年9 月15 日</w:t>
            </w:r>
          </w:p>
        </w:tc>
        <w:tc>
          <w:tcPr>
            <w:tcW w:w="1899" w:type="dxa"/>
            <w:shd w:val="clear" w:color="auto" w:fill="auto"/>
            <w:tcMar>
              <w:top w:w="60" w:type="dxa"/>
              <w:left w:w="101" w:type="dxa"/>
              <w:bottom w:w="60" w:type="dxa"/>
              <w:right w:w="101" w:type="dxa"/>
            </w:tcMar>
            <w:vAlign w:val="top"/>
          </w:tcPr>
          <w:p w14:paraId="7AB1DF47">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lang w:val="en-US" w:eastAsia="zh-CN"/>
              </w:rPr>
            </w:pPr>
            <w:r>
              <w:rPr>
                <w:rFonts w:hint="default" w:ascii="宋体" w:hAnsi="宋体" w:eastAsia="宋体" w:cs="宋体"/>
                <w:color w:val="000000"/>
                <w:spacing w:val="0"/>
                <w:position w:val="0"/>
                <w:sz w:val="22"/>
                <w:szCs w:val="22"/>
                <w:highlight w:val="none"/>
                <w:lang w:val="en-US" w:eastAsia="zh-CN"/>
              </w:rPr>
              <w:t>12701366.00 元</w:t>
            </w:r>
          </w:p>
        </w:tc>
      </w:tr>
      <w:tr w14:paraId="7B355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6" w:hRule="atLeast"/>
        </w:trPr>
        <w:tc>
          <w:tcPr>
            <w:tcW w:w="1967" w:type="dxa"/>
            <w:vMerge w:val="continue"/>
            <w:shd w:val="clear" w:color="auto" w:fill="auto"/>
            <w:tcMar>
              <w:top w:w="60" w:type="dxa"/>
              <w:left w:w="101" w:type="dxa"/>
              <w:bottom w:w="60" w:type="dxa"/>
              <w:right w:w="101" w:type="dxa"/>
            </w:tcMar>
            <w:vAlign w:val="center"/>
          </w:tcPr>
          <w:p w14:paraId="300AE640">
            <w:pPr>
              <w:pStyle w:val="4"/>
              <w:keepNext w:val="0"/>
              <w:keepLines w:val="0"/>
              <w:widowControl/>
              <w:suppressLineNumbers w:val="0"/>
              <w:spacing w:line="240" w:lineRule="auto"/>
              <w:ind w:left="0" w:leftChars="0" w:right="0" w:rightChars="0" w:firstLine="0" w:firstLineChars="0"/>
              <w:jc w:val="center"/>
              <w:textAlignment w:val="center"/>
              <w:rPr>
                <w:highlight w:val="none"/>
              </w:rPr>
            </w:pPr>
          </w:p>
        </w:tc>
        <w:tc>
          <w:tcPr>
            <w:tcW w:w="3104" w:type="dxa"/>
            <w:shd w:val="clear" w:color="auto" w:fill="auto"/>
            <w:tcMar>
              <w:top w:w="60" w:type="dxa"/>
              <w:left w:w="101" w:type="dxa"/>
              <w:bottom w:w="60" w:type="dxa"/>
              <w:right w:w="101" w:type="dxa"/>
            </w:tcMar>
            <w:vAlign w:val="top"/>
          </w:tcPr>
          <w:p w14:paraId="6C1042B6">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敖汉旗2023 年成品油税费改革转移支付资金共6 条路线农村牧区公路养护工程</w:t>
            </w:r>
          </w:p>
        </w:tc>
        <w:tc>
          <w:tcPr>
            <w:tcW w:w="1811" w:type="dxa"/>
            <w:shd w:val="clear" w:color="auto" w:fill="auto"/>
            <w:tcMar>
              <w:top w:w="60" w:type="dxa"/>
              <w:left w:w="101" w:type="dxa"/>
              <w:bottom w:w="60" w:type="dxa"/>
              <w:right w:w="101" w:type="dxa"/>
            </w:tcMar>
            <w:vAlign w:val="top"/>
          </w:tcPr>
          <w:p w14:paraId="4563E83B">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敖汉旗公路管护和运输保障中心</w:t>
            </w:r>
          </w:p>
        </w:tc>
        <w:tc>
          <w:tcPr>
            <w:tcW w:w="1683" w:type="dxa"/>
            <w:shd w:val="clear" w:color="auto" w:fill="auto"/>
            <w:tcMar>
              <w:top w:w="60" w:type="dxa"/>
              <w:left w:w="101" w:type="dxa"/>
              <w:bottom w:w="60" w:type="dxa"/>
              <w:right w:w="101" w:type="dxa"/>
            </w:tcMar>
            <w:vAlign w:val="top"/>
          </w:tcPr>
          <w:p w14:paraId="0F0BF716">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2023 年9 月4 日</w:t>
            </w:r>
          </w:p>
        </w:tc>
        <w:tc>
          <w:tcPr>
            <w:tcW w:w="1899" w:type="dxa"/>
            <w:shd w:val="clear" w:color="auto" w:fill="auto"/>
            <w:tcMar>
              <w:top w:w="60" w:type="dxa"/>
              <w:left w:w="101" w:type="dxa"/>
              <w:bottom w:w="60" w:type="dxa"/>
              <w:right w:w="101" w:type="dxa"/>
            </w:tcMar>
            <w:vAlign w:val="top"/>
          </w:tcPr>
          <w:p w14:paraId="70DB31EB">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7120592.52 元</w:t>
            </w:r>
          </w:p>
        </w:tc>
      </w:tr>
      <w:tr w14:paraId="0E67A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6" w:hRule="atLeast"/>
        </w:trPr>
        <w:tc>
          <w:tcPr>
            <w:tcW w:w="1967" w:type="dxa"/>
            <w:vMerge w:val="continue"/>
            <w:shd w:val="clear" w:color="auto" w:fill="auto"/>
            <w:tcMar>
              <w:top w:w="60" w:type="dxa"/>
              <w:left w:w="101" w:type="dxa"/>
              <w:bottom w:w="60" w:type="dxa"/>
              <w:right w:w="101" w:type="dxa"/>
            </w:tcMar>
            <w:vAlign w:val="center"/>
          </w:tcPr>
          <w:p w14:paraId="38275C84">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3104" w:type="dxa"/>
            <w:shd w:val="clear" w:color="auto" w:fill="auto"/>
            <w:tcMar>
              <w:top w:w="60" w:type="dxa"/>
              <w:left w:w="101" w:type="dxa"/>
              <w:bottom w:w="60" w:type="dxa"/>
              <w:right w:w="101" w:type="dxa"/>
            </w:tcMar>
            <w:vAlign w:val="top"/>
          </w:tcPr>
          <w:p w14:paraId="4C675315">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铜梁区2023 年普通干线公路和农村公路灾后恢复工程（国省道二标）</w:t>
            </w:r>
          </w:p>
        </w:tc>
        <w:tc>
          <w:tcPr>
            <w:tcW w:w="1811" w:type="dxa"/>
            <w:shd w:val="clear" w:color="auto" w:fill="auto"/>
            <w:tcMar>
              <w:top w:w="60" w:type="dxa"/>
              <w:left w:w="101" w:type="dxa"/>
              <w:bottom w:w="60" w:type="dxa"/>
              <w:right w:w="101" w:type="dxa"/>
            </w:tcMar>
            <w:vAlign w:val="top"/>
          </w:tcPr>
          <w:p w14:paraId="1CF0847A">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重庆市铜梁区公路事务中心</w:t>
            </w:r>
          </w:p>
        </w:tc>
        <w:tc>
          <w:tcPr>
            <w:tcW w:w="1683" w:type="dxa"/>
            <w:shd w:val="clear" w:color="auto" w:fill="auto"/>
            <w:tcMar>
              <w:top w:w="60" w:type="dxa"/>
              <w:left w:w="101" w:type="dxa"/>
              <w:bottom w:w="60" w:type="dxa"/>
              <w:right w:w="101" w:type="dxa"/>
            </w:tcMar>
            <w:vAlign w:val="top"/>
          </w:tcPr>
          <w:p w14:paraId="48C5C3B3">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2024 年7 月23 日</w:t>
            </w:r>
          </w:p>
        </w:tc>
        <w:tc>
          <w:tcPr>
            <w:tcW w:w="1899" w:type="dxa"/>
            <w:shd w:val="clear" w:color="auto" w:fill="auto"/>
            <w:tcMar>
              <w:top w:w="60" w:type="dxa"/>
              <w:left w:w="101" w:type="dxa"/>
              <w:bottom w:w="60" w:type="dxa"/>
              <w:right w:w="101" w:type="dxa"/>
            </w:tcMar>
            <w:vAlign w:val="top"/>
          </w:tcPr>
          <w:p w14:paraId="1D8E393B">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9070959.00 元</w:t>
            </w:r>
          </w:p>
        </w:tc>
      </w:tr>
      <w:tr w14:paraId="397C0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6" w:hRule="atLeast"/>
        </w:trPr>
        <w:tc>
          <w:tcPr>
            <w:tcW w:w="1967" w:type="dxa"/>
            <w:vMerge w:val="continue"/>
            <w:shd w:val="clear" w:color="auto" w:fill="auto"/>
            <w:tcMar>
              <w:top w:w="60" w:type="dxa"/>
              <w:left w:w="101" w:type="dxa"/>
              <w:bottom w:w="60" w:type="dxa"/>
              <w:right w:w="101" w:type="dxa"/>
            </w:tcMar>
            <w:vAlign w:val="center"/>
          </w:tcPr>
          <w:p w14:paraId="521BE8F5">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3104" w:type="dxa"/>
            <w:shd w:val="clear" w:color="auto" w:fill="auto"/>
            <w:tcMar>
              <w:top w:w="60" w:type="dxa"/>
              <w:left w:w="101" w:type="dxa"/>
              <w:bottom w:w="60" w:type="dxa"/>
              <w:right w:w="101" w:type="dxa"/>
            </w:tcMar>
            <w:vAlign w:val="top"/>
          </w:tcPr>
          <w:p w14:paraId="038C2FD9">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万荣县2025 年第二批农村公路建设养护工程</w:t>
            </w:r>
          </w:p>
        </w:tc>
        <w:tc>
          <w:tcPr>
            <w:tcW w:w="1811" w:type="dxa"/>
            <w:shd w:val="clear" w:color="auto" w:fill="auto"/>
            <w:tcMar>
              <w:top w:w="60" w:type="dxa"/>
              <w:left w:w="101" w:type="dxa"/>
              <w:bottom w:w="60" w:type="dxa"/>
              <w:right w:w="101" w:type="dxa"/>
            </w:tcMar>
            <w:vAlign w:val="top"/>
          </w:tcPr>
          <w:p w14:paraId="0F61C515">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万荣县交通运输局</w:t>
            </w:r>
          </w:p>
        </w:tc>
        <w:tc>
          <w:tcPr>
            <w:tcW w:w="1683" w:type="dxa"/>
            <w:shd w:val="clear" w:color="auto" w:fill="auto"/>
            <w:tcMar>
              <w:top w:w="60" w:type="dxa"/>
              <w:left w:w="101" w:type="dxa"/>
              <w:bottom w:w="60" w:type="dxa"/>
              <w:right w:w="101" w:type="dxa"/>
            </w:tcMar>
            <w:vAlign w:val="top"/>
          </w:tcPr>
          <w:p w14:paraId="6AA57841">
            <w:pPr>
              <w:keepNext w:val="0"/>
              <w:keepLines w:val="0"/>
              <w:widowControl/>
              <w:suppressLineNumbers w:val="0"/>
              <w:jc w:val="left"/>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kern w:val="0"/>
                <w:position w:val="0"/>
                <w:sz w:val="21"/>
                <w:szCs w:val="21"/>
                <w:highlight w:val="none"/>
                <w:lang w:val="en-US" w:eastAsia="zh-CN" w:bidi="ar"/>
              </w:rPr>
              <w:t>2025 年9 月1 日</w:t>
            </w:r>
            <w:r>
              <w:rPr>
                <w:rFonts w:ascii="宋体" w:hAnsi="宋体" w:eastAsia="宋体" w:cs="宋体"/>
                <w:kern w:val="0"/>
                <w:sz w:val="24"/>
                <w:szCs w:val="24"/>
                <w:highlight w:val="none"/>
                <w:lang w:val="en-US" w:eastAsia="zh-CN" w:bidi="ar"/>
              </w:rPr>
              <w:t xml:space="preserve"> </w:t>
            </w:r>
          </w:p>
        </w:tc>
        <w:tc>
          <w:tcPr>
            <w:tcW w:w="1899" w:type="dxa"/>
            <w:shd w:val="clear" w:color="auto" w:fill="auto"/>
            <w:tcMar>
              <w:top w:w="60" w:type="dxa"/>
              <w:left w:w="101" w:type="dxa"/>
              <w:bottom w:w="60" w:type="dxa"/>
              <w:right w:w="101" w:type="dxa"/>
            </w:tcMar>
            <w:vAlign w:val="top"/>
          </w:tcPr>
          <w:p w14:paraId="3E566E11">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1346983.34 元</w:t>
            </w:r>
          </w:p>
        </w:tc>
      </w:tr>
    </w:tbl>
    <w:p w14:paraId="0504CAA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ascii="微软雅黑" w:hAnsi="微软雅黑" w:eastAsia="微软雅黑" w:cs="微软雅黑"/>
          <w:i w:val="0"/>
          <w:iCs w:val="0"/>
          <w:caps w:val="0"/>
          <w:color w:val="333333"/>
          <w:spacing w:val="0"/>
          <w:sz w:val="24"/>
          <w:szCs w:val="24"/>
          <w:highlight w:val="none"/>
        </w:rPr>
      </w:pPr>
      <w:r>
        <w:rPr>
          <w:rFonts w:hint="eastAsia" w:ascii="宋体" w:hAnsi="宋体" w:eastAsia="宋体" w:cs="宋体"/>
          <w:i w:val="0"/>
          <w:iCs w:val="0"/>
          <w:caps w:val="0"/>
          <w:color w:val="333333"/>
          <w:spacing w:val="0"/>
          <w:sz w:val="24"/>
          <w:szCs w:val="24"/>
          <w:highlight w:val="none"/>
          <w:shd w:val="clear" w:fill="FFFFFF"/>
        </w:rPr>
        <w:t>5、中标候选人项目经理业绩</w:t>
      </w:r>
    </w:p>
    <w:tbl>
      <w:tblPr>
        <w:tblStyle w:val="5"/>
        <w:tblW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15" w:type="dxa"/>
          <w:left w:w="15" w:type="dxa"/>
          <w:bottom w:w="15" w:type="dxa"/>
          <w:right w:w="15" w:type="dxa"/>
        </w:tblCellMar>
      </w:tblPr>
      <w:tblGrid>
        <w:gridCol w:w="1751"/>
        <w:gridCol w:w="1215"/>
        <w:gridCol w:w="1216"/>
        <w:gridCol w:w="1216"/>
        <w:gridCol w:w="1216"/>
        <w:gridCol w:w="1708"/>
      </w:tblGrid>
      <w:tr w14:paraId="16670D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205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20D6A79">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中标候选人名称</w:t>
            </w:r>
          </w:p>
        </w:tc>
        <w:tc>
          <w:tcPr>
            <w:tcW w:w="141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C7CB9E8">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项目经理</w:t>
            </w:r>
          </w:p>
        </w:tc>
        <w:tc>
          <w:tcPr>
            <w:tcW w:w="141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7D1004C">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工程名称</w:t>
            </w:r>
          </w:p>
        </w:tc>
        <w:tc>
          <w:tcPr>
            <w:tcW w:w="141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8E158C9">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建设单位名称</w:t>
            </w:r>
          </w:p>
        </w:tc>
        <w:tc>
          <w:tcPr>
            <w:tcW w:w="141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1141EF3">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合同签订时间</w:t>
            </w:r>
          </w:p>
        </w:tc>
        <w:tc>
          <w:tcPr>
            <w:tcW w:w="190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D47CFF4">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合同金额（元）</w:t>
            </w:r>
          </w:p>
        </w:tc>
      </w:tr>
      <w:tr w14:paraId="1662FF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205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3418822">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w:t>
            </w:r>
          </w:p>
        </w:tc>
        <w:tc>
          <w:tcPr>
            <w:tcW w:w="141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5F5FAB0">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w:t>
            </w:r>
          </w:p>
        </w:tc>
        <w:tc>
          <w:tcPr>
            <w:tcW w:w="141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0A35CC9">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w:t>
            </w:r>
          </w:p>
        </w:tc>
        <w:tc>
          <w:tcPr>
            <w:tcW w:w="141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C54FD86">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w:t>
            </w:r>
          </w:p>
        </w:tc>
        <w:tc>
          <w:tcPr>
            <w:tcW w:w="141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69DAD96">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w:t>
            </w:r>
          </w:p>
        </w:tc>
        <w:tc>
          <w:tcPr>
            <w:tcW w:w="190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E5C7108">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w:t>
            </w:r>
          </w:p>
        </w:tc>
      </w:tr>
    </w:tbl>
    <w:p w14:paraId="1B80CC63">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333333"/>
          <w:spacing w:val="0"/>
          <w:sz w:val="24"/>
          <w:szCs w:val="24"/>
          <w:highlight w:val="none"/>
        </w:rPr>
      </w:pPr>
      <w:r>
        <w:rPr>
          <w:rFonts w:hint="eastAsia" w:ascii="宋体" w:hAnsi="宋体" w:eastAsia="宋体" w:cs="宋体"/>
          <w:i w:val="0"/>
          <w:iCs w:val="0"/>
          <w:caps w:val="0"/>
          <w:color w:val="333333"/>
          <w:spacing w:val="0"/>
          <w:sz w:val="24"/>
          <w:szCs w:val="24"/>
          <w:highlight w:val="none"/>
          <w:shd w:val="clear" w:fill="FFFFFF"/>
        </w:rPr>
        <w:t>备注：招标文件未对此项作出要求。</w:t>
      </w:r>
    </w:p>
    <w:p w14:paraId="19892A67">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333333"/>
          <w:spacing w:val="0"/>
          <w:sz w:val="24"/>
          <w:szCs w:val="24"/>
          <w:highlight w:val="none"/>
        </w:rPr>
      </w:pPr>
      <w:r>
        <w:rPr>
          <w:rFonts w:hint="eastAsia" w:ascii="宋体" w:hAnsi="宋体" w:eastAsia="宋体" w:cs="宋体"/>
          <w:i w:val="0"/>
          <w:iCs w:val="0"/>
          <w:caps w:val="0"/>
          <w:color w:val="333333"/>
          <w:spacing w:val="0"/>
          <w:sz w:val="24"/>
          <w:szCs w:val="24"/>
          <w:highlight w:val="none"/>
          <w:shd w:val="clear" w:fill="FFFFFF"/>
        </w:rPr>
        <w:t>6、中标候选人其他管理人员业绩</w:t>
      </w:r>
    </w:p>
    <w:tbl>
      <w:tblPr>
        <w:tblStyle w:val="5"/>
        <w:tblW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15" w:type="dxa"/>
          <w:left w:w="15" w:type="dxa"/>
          <w:bottom w:w="15" w:type="dxa"/>
          <w:right w:w="15" w:type="dxa"/>
        </w:tblCellMar>
      </w:tblPr>
      <w:tblGrid>
        <w:gridCol w:w="1761"/>
        <w:gridCol w:w="1248"/>
        <w:gridCol w:w="1205"/>
        <w:gridCol w:w="1205"/>
        <w:gridCol w:w="1205"/>
        <w:gridCol w:w="1698"/>
      </w:tblGrid>
      <w:tr w14:paraId="27A037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208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008E79B">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中标候选人名称</w:t>
            </w:r>
          </w:p>
        </w:tc>
        <w:tc>
          <w:tcPr>
            <w:tcW w:w="141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B912695">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岗位、姓名</w:t>
            </w:r>
          </w:p>
        </w:tc>
        <w:tc>
          <w:tcPr>
            <w:tcW w:w="141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A452A90">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工程名称</w:t>
            </w:r>
          </w:p>
        </w:tc>
        <w:tc>
          <w:tcPr>
            <w:tcW w:w="141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82B8D70">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建设单位名称</w:t>
            </w:r>
          </w:p>
        </w:tc>
        <w:tc>
          <w:tcPr>
            <w:tcW w:w="141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AC8A5C7">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合同签订时间</w:t>
            </w:r>
          </w:p>
        </w:tc>
        <w:tc>
          <w:tcPr>
            <w:tcW w:w="190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0EA55D7">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合同金额（元）</w:t>
            </w:r>
          </w:p>
        </w:tc>
      </w:tr>
      <w:tr w14:paraId="187661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208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F1EB1B6">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w:t>
            </w:r>
          </w:p>
        </w:tc>
        <w:tc>
          <w:tcPr>
            <w:tcW w:w="141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8459081">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w:t>
            </w:r>
          </w:p>
        </w:tc>
        <w:tc>
          <w:tcPr>
            <w:tcW w:w="141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F77C3AA">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w:t>
            </w:r>
          </w:p>
        </w:tc>
        <w:tc>
          <w:tcPr>
            <w:tcW w:w="141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C6A48B3">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w:t>
            </w:r>
          </w:p>
        </w:tc>
        <w:tc>
          <w:tcPr>
            <w:tcW w:w="141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BB32338">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w:t>
            </w:r>
          </w:p>
        </w:tc>
        <w:tc>
          <w:tcPr>
            <w:tcW w:w="190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0732CD3">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w:t>
            </w:r>
          </w:p>
        </w:tc>
      </w:tr>
    </w:tbl>
    <w:p w14:paraId="613F7A9B">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333333"/>
          <w:spacing w:val="0"/>
          <w:sz w:val="24"/>
          <w:szCs w:val="24"/>
          <w:highlight w:val="none"/>
        </w:rPr>
      </w:pPr>
      <w:r>
        <w:rPr>
          <w:rFonts w:hint="eastAsia" w:ascii="宋体" w:hAnsi="宋体" w:eastAsia="宋体" w:cs="宋体"/>
          <w:i w:val="0"/>
          <w:iCs w:val="0"/>
          <w:caps w:val="0"/>
          <w:color w:val="333333"/>
          <w:spacing w:val="0"/>
          <w:sz w:val="24"/>
          <w:szCs w:val="24"/>
          <w:highlight w:val="none"/>
          <w:shd w:val="clear" w:fill="FFFFFF"/>
        </w:rPr>
        <w:t>备注：招标文件未对此项作出要求。</w:t>
      </w:r>
    </w:p>
    <w:p w14:paraId="7C0A8557">
      <w:pPr>
        <w:rPr>
          <w:rFonts w:hint="eastAsia" w:ascii="宋体" w:hAnsi="宋体" w:eastAsia="宋体" w:cs="宋体"/>
          <w:b/>
          <w:bCs/>
          <w:i w:val="0"/>
          <w:iCs w:val="0"/>
          <w:caps w:val="0"/>
          <w:color w:val="000000"/>
          <w:spacing w:val="0"/>
          <w:sz w:val="28"/>
          <w:szCs w:val="28"/>
          <w:highlight w:val="none"/>
        </w:rPr>
      </w:pPr>
      <w:r>
        <w:rPr>
          <w:rFonts w:hint="eastAsia" w:ascii="宋体" w:hAnsi="宋体" w:eastAsia="宋体" w:cs="宋体"/>
          <w:b/>
          <w:bCs/>
          <w:i w:val="0"/>
          <w:iCs w:val="0"/>
          <w:caps w:val="0"/>
          <w:color w:val="000000"/>
          <w:spacing w:val="0"/>
          <w:sz w:val="28"/>
          <w:szCs w:val="28"/>
          <w:highlight w:val="none"/>
        </w:rPr>
        <w:br w:type="page"/>
      </w:r>
    </w:p>
    <w:p w14:paraId="64B3D5E0">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ascii="微软雅黑" w:hAnsi="微软雅黑" w:eastAsia="微软雅黑" w:cs="微软雅黑"/>
          <w:i w:val="0"/>
          <w:iCs w:val="0"/>
          <w:caps w:val="0"/>
          <w:color w:val="333333"/>
          <w:spacing w:val="0"/>
          <w:sz w:val="24"/>
          <w:szCs w:val="24"/>
          <w:highlight w:val="none"/>
        </w:rPr>
      </w:pPr>
      <w:r>
        <w:rPr>
          <w:rFonts w:hint="eastAsia" w:ascii="宋体" w:hAnsi="宋体" w:eastAsia="宋体" w:cs="宋体"/>
          <w:i w:val="0"/>
          <w:iCs w:val="0"/>
          <w:caps w:val="0"/>
          <w:color w:val="333333"/>
          <w:spacing w:val="0"/>
          <w:sz w:val="24"/>
          <w:szCs w:val="24"/>
          <w:highlight w:val="none"/>
          <w:shd w:val="clear" w:fill="FFFFFF"/>
        </w:rPr>
        <w:t>五、</w:t>
      </w:r>
      <w:r>
        <w:rPr>
          <w:rStyle w:val="7"/>
          <w:rFonts w:hint="eastAsia" w:ascii="微软雅黑" w:hAnsi="微软雅黑" w:eastAsia="微软雅黑" w:cs="微软雅黑"/>
          <w:i w:val="0"/>
          <w:iCs w:val="0"/>
          <w:caps w:val="0"/>
          <w:color w:val="333333"/>
          <w:spacing w:val="0"/>
          <w:sz w:val="24"/>
          <w:szCs w:val="24"/>
          <w:highlight w:val="none"/>
          <w:shd w:val="clear" w:fill="FFFFFF"/>
        </w:rPr>
        <w:t>中标候选人综合得分情况</w:t>
      </w:r>
    </w:p>
    <w:p w14:paraId="4C6E8B4C">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333333"/>
          <w:spacing w:val="0"/>
          <w:sz w:val="24"/>
          <w:szCs w:val="24"/>
          <w:highlight w:val="none"/>
        </w:rPr>
      </w:pPr>
      <w:r>
        <w:rPr>
          <w:rFonts w:hint="eastAsia" w:ascii="宋体" w:hAnsi="宋体" w:eastAsia="宋体" w:cs="宋体"/>
          <w:i w:val="0"/>
          <w:iCs w:val="0"/>
          <w:caps w:val="0"/>
          <w:color w:val="333333"/>
          <w:spacing w:val="0"/>
          <w:sz w:val="24"/>
          <w:szCs w:val="24"/>
          <w:highlight w:val="none"/>
          <w:shd w:val="clear" w:fill="FFFFFF"/>
        </w:rPr>
        <w:t>1、技术标及综合标得分</w:t>
      </w:r>
    </w:p>
    <w:tbl>
      <w:tblPr>
        <w:tblStyle w:val="5"/>
        <w:tblW w:w="832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15" w:type="dxa"/>
          <w:left w:w="15" w:type="dxa"/>
          <w:bottom w:w="15" w:type="dxa"/>
          <w:right w:w="15" w:type="dxa"/>
        </w:tblCellMar>
      </w:tblPr>
      <w:tblGrid>
        <w:gridCol w:w="654"/>
        <w:gridCol w:w="1421"/>
        <w:gridCol w:w="1127"/>
        <w:gridCol w:w="1040"/>
        <w:gridCol w:w="929"/>
        <w:gridCol w:w="932"/>
        <w:gridCol w:w="1065"/>
        <w:gridCol w:w="1154"/>
      </w:tblGrid>
      <w:tr w14:paraId="5E3456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6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386D592">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序号</w:t>
            </w:r>
          </w:p>
        </w:tc>
        <w:tc>
          <w:tcPr>
            <w:tcW w:w="1421"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95CBE1F">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中标候选人名称</w:t>
            </w: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95EC35F">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评审项目</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51DA01B">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评委（A）</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88EC794">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评委（B）</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3BBB952">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评委（C）</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F049C5E">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评委（D）</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5E66301">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评委（E）</w:t>
            </w:r>
          </w:p>
        </w:tc>
      </w:tr>
      <w:tr w14:paraId="2AB52C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654"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4C7DD5B">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1</w:t>
            </w:r>
          </w:p>
        </w:tc>
        <w:tc>
          <w:tcPr>
            <w:tcW w:w="1421"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CB56A8A">
            <w:pPr>
              <w:pStyle w:val="4"/>
              <w:keepNext w:val="0"/>
              <w:keepLines w:val="0"/>
              <w:widowControl/>
              <w:suppressLineNumbers w:val="0"/>
              <w:spacing w:line="240" w:lineRule="auto"/>
              <w:ind w:left="0" w:leftChars="0" w:right="0" w:rightChars="0" w:firstLine="0" w:firstLineChars="0"/>
              <w:jc w:val="left"/>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中千致远建设工程有限公司</w:t>
            </w: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A1BD748">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技术标得分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6473A98">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26</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60E5C2D">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13</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95D632E">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26</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46449C3">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22</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A0A5A8A">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r>
      <w:tr w14:paraId="51ADF4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654"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F0E52DE">
            <w:pPr>
              <w:rPr>
                <w:rFonts w:hint="eastAsia" w:ascii="微软雅黑" w:hAnsi="微软雅黑" w:eastAsia="微软雅黑" w:cs="微软雅黑"/>
                <w:b w:val="0"/>
                <w:bCs w:val="0"/>
                <w:i w:val="0"/>
                <w:iCs w:val="0"/>
                <w:caps w:val="0"/>
                <w:color w:val="333333"/>
                <w:spacing w:val="0"/>
                <w:sz w:val="24"/>
                <w:szCs w:val="24"/>
                <w:highlight w:val="none"/>
              </w:rPr>
            </w:pPr>
          </w:p>
        </w:tc>
        <w:tc>
          <w:tcPr>
            <w:tcW w:w="1421"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5A74D8E">
            <w:pPr>
              <w:rPr>
                <w:rFonts w:hint="eastAsia" w:ascii="微软雅黑" w:hAnsi="微软雅黑" w:eastAsia="微软雅黑" w:cs="微软雅黑"/>
                <w:b w:val="0"/>
                <w:bCs w:val="0"/>
                <w:i w:val="0"/>
                <w:iCs w:val="0"/>
                <w:caps w:val="0"/>
                <w:color w:val="333333"/>
                <w:spacing w:val="0"/>
                <w:sz w:val="24"/>
                <w:szCs w:val="24"/>
                <w:highlight w:val="none"/>
              </w:rPr>
            </w:pP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5053AD5">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综合标得分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ACC324A">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649446A">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041D1E5">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E1A4DB7">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A77ABB5">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r>
      <w:tr w14:paraId="7A98E0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654"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3B855E4">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2</w:t>
            </w:r>
          </w:p>
        </w:tc>
        <w:tc>
          <w:tcPr>
            <w:tcW w:w="1421"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074CD79">
            <w:pPr>
              <w:pStyle w:val="4"/>
              <w:keepNext w:val="0"/>
              <w:keepLines w:val="0"/>
              <w:widowControl/>
              <w:suppressLineNumbers w:val="0"/>
              <w:spacing w:line="240" w:lineRule="auto"/>
              <w:ind w:left="0" w:leftChars="0" w:right="0" w:rightChars="0" w:firstLine="0" w:firstLineChars="0"/>
              <w:jc w:val="left"/>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郑州新兴市政工程有限公司</w:t>
            </w: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CA060FA">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技术标得分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EE24F15">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26</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77C7373">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13</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8945EC5">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25</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1B759CF">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22</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83F3FC0">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r>
      <w:tr w14:paraId="0521D8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654"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0E1354E">
            <w:pPr>
              <w:rPr>
                <w:rFonts w:hint="eastAsia" w:ascii="微软雅黑" w:hAnsi="微软雅黑" w:eastAsia="微软雅黑" w:cs="微软雅黑"/>
                <w:b w:val="0"/>
                <w:bCs w:val="0"/>
                <w:i w:val="0"/>
                <w:iCs w:val="0"/>
                <w:caps w:val="0"/>
                <w:color w:val="333333"/>
                <w:spacing w:val="0"/>
                <w:sz w:val="24"/>
                <w:szCs w:val="24"/>
                <w:highlight w:val="none"/>
              </w:rPr>
            </w:pPr>
          </w:p>
        </w:tc>
        <w:tc>
          <w:tcPr>
            <w:tcW w:w="1421"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0373252">
            <w:pPr>
              <w:rPr>
                <w:rFonts w:hint="eastAsia" w:ascii="微软雅黑" w:hAnsi="微软雅黑" w:eastAsia="微软雅黑" w:cs="微软雅黑"/>
                <w:b w:val="0"/>
                <w:bCs w:val="0"/>
                <w:i w:val="0"/>
                <w:iCs w:val="0"/>
                <w:caps w:val="0"/>
                <w:color w:val="333333"/>
                <w:spacing w:val="0"/>
                <w:sz w:val="24"/>
                <w:szCs w:val="24"/>
                <w:highlight w:val="none"/>
              </w:rPr>
            </w:pP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E580A46">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综合标得分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70E5ABD">
            <w:pPr>
              <w:keepNext w:val="0"/>
              <w:keepLines w:val="0"/>
              <w:widowControl/>
              <w:suppressLineNumbers w:val="0"/>
              <w:wordWrap w:val="0"/>
              <w:spacing w:before="0" w:beforeAutospacing="0" w:after="0" w:afterAutospacing="0" w:line="420" w:lineRule="atLeast"/>
              <w:ind w:left="0" w:leftChars="0" w:right="0" w:rightChars="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9A2F8D7">
            <w:pPr>
              <w:keepNext w:val="0"/>
              <w:keepLines w:val="0"/>
              <w:widowControl/>
              <w:suppressLineNumbers w:val="0"/>
              <w:wordWrap w:val="0"/>
              <w:spacing w:before="0" w:beforeAutospacing="0" w:after="0" w:afterAutospacing="0" w:line="420" w:lineRule="atLeast"/>
              <w:ind w:left="0" w:leftChars="0" w:right="0" w:rightChars="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536FB1F">
            <w:pPr>
              <w:keepNext w:val="0"/>
              <w:keepLines w:val="0"/>
              <w:widowControl/>
              <w:suppressLineNumbers w:val="0"/>
              <w:wordWrap w:val="0"/>
              <w:spacing w:before="0" w:beforeAutospacing="0" w:after="0" w:afterAutospacing="0" w:line="420" w:lineRule="atLeast"/>
              <w:ind w:left="0" w:leftChars="0" w:right="0" w:rightChars="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E7EDFFA">
            <w:pPr>
              <w:keepNext w:val="0"/>
              <w:keepLines w:val="0"/>
              <w:widowControl/>
              <w:suppressLineNumbers w:val="0"/>
              <w:wordWrap w:val="0"/>
              <w:spacing w:before="0" w:beforeAutospacing="0" w:after="0" w:afterAutospacing="0" w:line="420" w:lineRule="atLeast"/>
              <w:ind w:left="0" w:leftChars="0" w:right="0" w:rightChars="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0892F46">
            <w:pPr>
              <w:keepNext w:val="0"/>
              <w:keepLines w:val="0"/>
              <w:widowControl/>
              <w:suppressLineNumbers w:val="0"/>
              <w:wordWrap w:val="0"/>
              <w:spacing w:before="0" w:beforeAutospacing="0" w:after="0" w:afterAutospacing="0" w:line="420" w:lineRule="atLeast"/>
              <w:ind w:left="0" w:leftChars="0" w:right="0" w:rightChars="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r>
      <w:tr w14:paraId="23670B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654"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3A18133">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3</w:t>
            </w:r>
          </w:p>
        </w:tc>
        <w:tc>
          <w:tcPr>
            <w:tcW w:w="1421"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D9E04D9">
            <w:pPr>
              <w:pStyle w:val="4"/>
              <w:keepNext w:val="0"/>
              <w:keepLines w:val="0"/>
              <w:widowControl/>
              <w:suppressLineNumbers w:val="0"/>
              <w:spacing w:line="240" w:lineRule="auto"/>
              <w:ind w:left="0" w:leftChars="0" w:right="0" w:rightChars="0" w:firstLine="0" w:firstLineChars="0"/>
              <w:jc w:val="left"/>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河南省勘胜建筑工程有限公司</w:t>
            </w: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25A6667">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技术标得分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056DE4E">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24</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B9BE41F">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14</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A469578">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26</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305FEFB">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22</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E268228">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19</w:t>
            </w:r>
          </w:p>
        </w:tc>
      </w:tr>
      <w:tr w14:paraId="6FAB79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654"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25135D2">
            <w:pPr>
              <w:rPr>
                <w:rFonts w:hint="eastAsia" w:ascii="微软雅黑" w:hAnsi="微软雅黑" w:eastAsia="微软雅黑" w:cs="微软雅黑"/>
                <w:b w:val="0"/>
                <w:bCs w:val="0"/>
                <w:i w:val="0"/>
                <w:iCs w:val="0"/>
                <w:caps w:val="0"/>
                <w:color w:val="333333"/>
                <w:spacing w:val="0"/>
                <w:sz w:val="24"/>
                <w:szCs w:val="24"/>
                <w:highlight w:val="none"/>
              </w:rPr>
            </w:pPr>
          </w:p>
        </w:tc>
        <w:tc>
          <w:tcPr>
            <w:tcW w:w="1421"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0147335">
            <w:pPr>
              <w:rPr>
                <w:rFonts w:hint="eastAsia" w:ascii="微软雅黑" w:hAnsi="微软雅黑" w:eastAsia="微软雅黑" w:cs="微软雅黑"/>
                <w:b w:val="0"/>
                <w:bCs w:val="0"/>
                <w:i w:val="0"/>
                <w:iCs w:val="0"/>
                <w:caps w:val="0"/>
                <w:color w:val="333333"/>
                <w:spacing w:val="0"/>
                <w:sz w:val="24"/>
                <w:szCs w:val="24"/>
                <w:highlight w:val="none"/>
              </w:rPr>
            </w:pP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3C35B9C">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综合标得分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C668E74">
            <w:pPr>
              <w:keepNext w:val="0"/>
              <w:keepLines w:val="0"/>
              <w:widowControl/>
              <w:suppressLineNumbers w:val="0"/>
              <w:wordWrap w:val="0"/>
              <w:spacing w:before="0" w:beforeAutospacing="0" w:after="0" w:afterAutospacing="0" w:line="420" w:lineRule="atLeast"/>
              <w:ind w:left="0" w:leftChars="0" w:right="0" w:rightChars="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8691F21">
            <w:pPr>
              <w:keepNext w:val="0"/>
              <w:keepLines w:val="0"/>
              <w:widowControl/>
              <w:suppressLineNumbers w:val="0"/>
              <w:wordWrap w:val="0"/>
              <w:spacing w:before="0" w:beforeAutospacing="0" w:after="0" w:afterAutospacing="0" w:line="420" w:lineRule="atLeast"/>
              <w:ind w:left="0" w:leftChars="0" w:right="0" w:rightChars="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C514FB1">
            <w:pPr>
              <w:keepNext w:val="0"/>
              <w:keepLines w:val="0"/>
              <w:widowControl/>
              <w:suppressLineNumbers w:val="0"/>
              <w:wordWrap w:val="0"/>
              <w:spacing w:before="0" w:beforeAutospacing="0" w:after="0" w:afterAutospacing="0" w:line="420" w:lineRule="atLeast"/>
              <w:ind w:left="0" w:leftChars="0" w:right="0" w:rightChars="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D57C65B">
            <w:pPr>
              <w:keepNext w:val="0"/>
              <w:keepLines w:val="0"/>
              <w:widowControl/>
              <w:suppressLineNumbers w:val="0"/>
              <w:wordWrap w:val="0"/>
              <w:spacing w:before="0" w:beforeAutospacing="0" w:after="0" w:afterAutospacing="0" w:line="420" w:lineRule="atLeast"/>
              <w:ind w:left="0" w:leftChars="0" w:right="0" w:rightChars="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091060C">
            <w:pPr>
              <w:keepNext w:val="0"/>
              <w:keepLines w:val="0"/>
              <w:widowControl/>
              <w:suppressLineNumbers w:val="0"/>
              <w:wordWrap w:val="0"/>
              <w:spacing w:before="0" w:beforeAutospacing="0" w:after="0" w:afterAutospacing="0" w:line="420" w:lineRule="atLeast"/>
              <w:ind w:left="0" w:leftChars="0" w:right="0" w:rightChars="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r>
      <w:tr w14:paraId="0B03E2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654"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49C9138">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4</w:t>
            </w:r>
          </w:p>
        </w:tc>
        <w:tc>
          <w:tcPr>
            <w:tcW w:w="1421"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B669E64">
            <w:pPr>
              <w:pStyle w:val="4"/>
              <w:keepNext w:val="0"/>
              <w:keepLines w:val="0"/>
              <w:widowControl/>
              <w:suppressLineNumbers w:val="0"/>
              <w:spacing w:line="240" w:lineRule="auto"/>
              <w:ind w:left="0" w:leftChars="0" w:right="0" w:rightChars="0" w:firstLine="0" w:firstLineChars="0"/>
              <w:jc w:val="left"/>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河南盛园通建设工程有限公司</w:t>
            </w: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24B03B1">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技术标得分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A20DCA4">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24</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3305CE8">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13</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6B27018">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26</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4BD3096">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22</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E0305B1">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r>
      <w:tr w14:paraId="33D4CF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654"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4EFB66C">
            <w:pPr>
              <w:rPr>
                <w:rFonts w:hint="eastAsia" w:ascii="微软雅黑" w:hAnsi="微软雅黑" w:eastAsia="微软雅黑" w:cs="微软雅黑"/>
                <w:b w:val="0"/>
                <w:bCs w:val="0"/>
                <w:i w:val="0"/>
                <w:iCs w:val="0"/>
                <w:caps w:val="0"/>
                <w:color w:val="333333"/>
                <w:spacing w:val="0"/>
                <w:sz w:val="24"/>
                <w:szCs w:val="24"/>
                <w:highlight w:val="none"/>
              </w:rPr>
            </w:pPr>
          </w:p>
        </w:tc>
        <w:tc>
          <w:tcPr>
            <w:tcW w:w="1421"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F845119">
            <w:pPr>
              <w:rPr>
                <w:rFonts w:hint="eastAsia" w:ascii="微软雅黑" w:hAnsi="微软雅黑" w:eastAsia="微软雅黑" w:cs="微软雅黑"/>
                <w:b w:val="0"/>
                <w:bCs w:val="0"/>
                <w:i w:val="0"/>
                <w:iCs w:val="0"/>
                <w:caps w:val="0"/>
                <w:color w:val="333333"/>
                <w:spacing w:val="0"/>
                <w:sz w:val="24"/>
                <w:szCs w:val="24"/>
                <w:highlight w:val="none"/>
              </w:rPr>
            </w:pP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05DFE17">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综合标得分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529F354">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AAF0FC4">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0D818B1">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234BBFA">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AC9356E">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r>
      <w:tr w14:paraId="50709E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654"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17AD434">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5</w:t>
            </w:r>
          </w:p>
        </w:tc>
        <w:tc>
          <w:tcPr>
            <w:tcW w:w="1421"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277EA69">
            <w:pPr>
              <w:pStyle w:val="4"/>
              <w:keepNext w:val="0"/>
              <w:keepLines w:val="0"/>
              <w:widowControl/>
              <w:suppressLineNumbers w:val="0"/>
              <w:spacing w:line="240" w:lineRule="auto"/>
              <w:ind w:left="0" w:leftChars="0" w:right="0" w:rightChars="0" w:firstLine="0" w:firstLineChars="0"/>
              <w:jc w:val="left"/>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河南水赐建筑工程有限公司</w:t>
            </w: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764167E">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技术标得分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49626C1">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22</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26AF999">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10</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3FD478C">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24</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DC593D2">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22</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BB53EBA">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16</w:t>
            </w:r>
          </w:p>
        </w:tc>
      </w:tr>
      <w:tr w14:paraId="69F95A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654"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B750F96">
            <w:pPr>
              <w:rPr>
                <w:rFonts w:hint="eastAsia" w:ascii="微软雅黑" w:hAnsi="微软雅黑" w:eastAsia="微软雅黑" w:cs="微软雅黑"/>
                <w:b w:val="0"/>
                <w:bCs w:val="0"/>
                <w:i w:val="0"/>
                <w:iCs w:val="0"/>
                <w:caps w:val="0"/>
                <w:color w:val="333333"/>
                <w:spacing w:val="0"/>
                <w:sz w:val="24"/>
                <w:szCs w:val="24"/>
                <w:highlight w:val="none"/>
              </w:rPr>
            </w:pPr>
          </w:p>
        </w:tc>
        <w:tc>
          <w:tcPr>
            <w:tcW w:w="1421"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E3FD584">
            <w:pPr>
              <w:rPr>
                <w:rFonts w:hint="eastAsia" w:ascii="微软雅黑" w:hAnsi="微软雅黑" w:eastAsia="微软雅黑" w:cs="微软雅黑"/>
                <w:b w:val="0"/>
                <w:bCs w:val="0"/>
                <w:i w:val="0"/>
                <w:iCs w:val="0"/>
                <w:caps w:val="0"/>
                <w:color w:val="333333"/>
                <w:spacing w:val="0"/>
                <w:sz w:val="24"/>
                <w:szCs w:val="24"/>
                <w:highlight w:val="none"/>
              </w:rPr>
            </w:pP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2EB0529">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综合标得分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091CD12">
            <w:pPr>
              <w:keepNext w:val="0"/>
              <w:keepLines w:val="0"/>
              <w:widowControl/>
              <w:suppressLineNumbers w:val="0"/>
              <w:wordWrap w:val="0"/>
              <w:spacing w:before="0" w:beforeAutospacing="0" w:after="0" w:afterAutospacing="0" w:line="420" w:lineRule="atLeast"/>
              <w:ind w:left="0" w:leftChars="0" w:right="0" w:rightChars="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B12F0F1">
            <w:pPr>
              <w:keepNext w:val="0"/>
              <w:keepLines w:val="0"/>
              <w:widowControl/>
              <w:suppressLineNumbers w:val="0"/>
              <w:wordWrap w:val="0"/>
              <w:spacing w:before="0" w:beforeAutospacing="0" w:after="0" w:afterAutospacing="0" w:line="420" w:lineRule="atLeast"/>
              <w:ind w:left="0" w:leftChars="0" w:right="0" w:rightChars="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F5129F7">
            <w:pPr>
              <w:keepNext w:val="0"/>
              <w:keepLines w:val="0"/>
              <w:widowControl/>
              <w:suppressLineNumbers w:val="0"/>
              <w:wordWrap w:val="0"/>
              <w:spacing w:before="0" w:beforeAutospacing="0" w:after="0" w:afterAutospacing="0" w:line="420" w:lineRule="atLeast"/>
              <w:ind w:left="0" w:leftChars="0" w:right="0" w:rightChars="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61BA83E">
            <w:pPr>
              <w:keepNext w:val="0"/>
              <w:keepLines w:val="0"/>
              <w:widowControl/>
              <w:suppressLineNumbers w:val="0"/>
              <w:wordWrap w:val="0"/>
              <w:spacing w:before="0" w:beforeAutospacing="0" w:after="0" w:afterAutospacing="0" w:line="420" w:lineRule="atLeast"/>
              <w:ind w:left="0" w:leftChars="0" w:right="0" w:rightChars="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DD88EE7">
            <w:pPr>
              <w:keepNext w:val="0"/>
              <w:keepLines w:val="0"/>
              <w:widowControl/>
              <w:suppressLineNumbers w:val="0"/>
              <w:wordWrap w:val="0"/>
              <w:spacing w:before="0" w:beforeAutospacing="0" w:after="0" w:afterAutospacing="0" w:line="420" w:lineRule="atLeast"/>
              <w:ind w:left="0" w:leftChars="0" w:right="0" w:rightChars="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r>
      <w:tr w14:paraId="161A39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654"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E23F6D1">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6</w:t>
            </w:r>
          </w:p>
        </w:tc>
        <w:tc>
          <w:tcPr>
            <w:tcW w:w="1421"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0C1C477">
            <w:pPr>
              <w:pStyle w:val="4"/>
              <w:keepNext w:val="0"/>
              <w:keepLines w:val="0"/>
              <w:widowControl/>
              <w:suppressLineNumbers w:val="0"/>
              <w:spacing w:line="240" w:lineRule="auto"/>
              <w:ind w:left="0" w:leftChars="0" w:right="0" w:rightChars="0" w:firstLine="0" w:firstLineChars="0"/>
              <w:jc w:val="left"/>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河南省韶旭建设工程有限公司</w:t>
            </w: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110042A">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技术标得分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04CAE70">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18</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F3DB701">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10</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940EB42">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25</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C4EB5F1">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22</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71F6F66">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18</w:t>
            </w:r>
          </w:p>
        </w:tc>
      </w:tr>
      <w:tr w14:paraId="497559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654"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A03A447">
            <w:pPr>
              <w:rPr>
                <w:rFonts w:hint="eastAsia" w:ascii="微软雅黑" w:hAnsi="微软雅黑" w:eastAsia="微软雅黑" w:cs="微软雅黑"/>
                <w:b w:val="0"/>
                <w:bCs w:val="0"/>
                <w:i w:val="0"/>
                <w:iCs w:val="0"/>
                <w:caps w:val="0"/>
                <w:color w:val="333333"/>
                <w:spacing w:val="0"/>
                <w:sz w:val="24"/>
                <w:szCs w:val="24"/>
                <w:highlight w:val="none"/>
              </w:rPr>
            </w:pPr>
          </w:p>
        </w:tc>
        <w:tc>
          <w:tcPr>
            <w:tcW w:w="1421"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AC5AEE5">
            <w:pPr>
              <w:rPr>
                <w:rFonts w:hint="eastAsia" w:ascii="微软雅黑" w:hAnsi="微软雅黑" w:eastAsia="微软雅黑" w:cs="微软雅黑"/>
                <w:b w:val="0"/>
                <w:bCs w:val="0"/>
                <w:i w:val="0"/>
                <w:iCs w:val="0"/>
                <w:caps w:val="0"/>
                <w:color w:val="333333"/>
                <w:spacing w:val="0"/>
                <w:sz w:val="24"/>
                <w:szCs w:val="24"/>
                <w:highlight w:val="none"/>
              </w:rPr>
            </w:pP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C5E12AD">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综合标得分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6B7DC25">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6EB53E3">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67C7F15">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D8BEF62">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1A3668D">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r>
      <w:tr w14:paraId="110E1B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1477" w:hRule="atLeast"/>
        </w:trPr>
        <w:tc>
          <w:tcPr>
            <w:tcW w:w="654"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E427CC3">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7</w:t>
            </w:r>
          </w:p>
        </w:tc>
        <w:tc>
          <w:tcPr>
            <w:tcW w:w="1421"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3D11D11">
            <w:pPr>
              <w:pStyle w:val="4"/>
              <w:keepNext w:val="0"/>
              <w:keepLines w:val="0"/>
              <w:widowControl/>
              <w:suppressLineNumbers w:val="0"/>
              <w:spacing w:line="240" w:lineRule="auto"/>
              <w:ind w:left="0" w:leftChars="0" w:right="0" w:rightChars="0" w:firstLine="0" w:firstLineChars="0"/>
              <w:jc w:val="left"/>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元武建设集团有限公司</w:t>
            </w: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AF87F97">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技术标得分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27B1267">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17</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D202153">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8</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83B0D40">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27</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C093120">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D2B8EB5">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19</w:t>
            </w:r>
          </w:p>
        </w:tc>
      </w:tr>
      <w:tr w14:paraId="359A0B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654"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78B0033">
            <w:pPr>
              <w:rPr>
                <w:rFonts w:hint="eastAsia" w:ascii="微软雅黑" w:hAnsi="微软雅黑" w:eastAsia="微软雅黑" w:cs="微软雅黑"/>
                <w:b w:val="0"/>
                <w:bCs w:val="0"/>
                <w:i w:val="0"/>
                <w:iCs w:val="0"/>
                <w:caps w:val="0"/>
                <w:color w:val="333333"/>
                <w:spacing w:val="0"/>
                <w:sz w:val="24"/>
                <w:szCs w:val="24"/>
                <w:highlight w:val="none"/>
              </w:rPr>
            </w:pPr>
          </w:p>
        </w:tc>
        <w:tc>
          <w:tcPr>
            <w:tcW w:w="1421"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7EBA7BF">
            <w:pPr>
              <w:rPr>
                <w:rFonts w:hint="eastAsia" w:ascii="微软雅黑" w:hAnsi="微软雅黑" w:eastAsia="微软雅黑" w:cs="微软雅黑"/>
                <w:b w:val="0"/>
                <w:bCs w:val="0"/>
                <w:i w:val="0"/>
                <w:iCs w:val="0"/>
                <w:caps w:val="0"/>
                <w:color w:val="333333"/>
                <w:spacing w:val="0"/>
                <w:sz w:val="24"/>
                <w:szCs w:val="24"/>
                <w:highlight w:val="none"/>
              </w:rPr>
            </w:pP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DF55422">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综合标得分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25B7525">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EF8B040">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48B93ED">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2753C0A">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0C64CDD">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r>
      <w:tr w14:paraId="61C17D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654"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F40F3CB">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8</w:t>
            </w:r>
          </w:p>
        </w:tc>
        <w:tc>
          <w:tcPr>
            <w:tcW w:w="1421"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6C8235F">
            <w:pPr>
              <w:pStyle w:val="4"/>
              <w:keepNext w:val="0"/>
              <w:keepLines w:val="0"/>
              <w:widowControl/>
              <w:suppressLineNumbers w:val="0"/>
              <w:spacing w:line="240" w:lineRule="auto"/>
              <w:ind w:left="0" w:leftChars="0" w:right="0" w:rightChars="0" w:firstLine="0" w:firstLineChars="0"/>
              <w:jc w:val="left"/>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河南智澜建筑工程有限公司</w:t>
            </w: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7A016C2">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技术标得分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36AFFE0">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16</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FA8BC13">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8</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5D644A9">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25</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54CC400">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F8CFC76">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17</w:t>
            </w:r>
          </w:p>
        </w:tc>
      </w:tr>
      <w:tr w14:paraId="596A44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654"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CE7B9EB">
            <w:pPr>
              <w:rPr>
                <w:rFonts w:hint="eastAsia" w:ascii="微软雅黑" w:hAnsi="微软雅黑" w:eastAsia="微软雅黑" w:cs="微软雅黑"/>
                <w:b w:val="0"/>
                <w:bCs w:val="0"/>
                <w:i w:val="0"/>
                <w:iCs w:val="0"/>
                <w:caps w:val="0"/>
                <w:color w:val="333333"/>
                <w:spacing w:val="0"/>
                <w:sz w:val="24"/>
                <w:szCs w:val="24"/>
                <w:highlight w:val="none"/>
              </w:rPr>
            </w:pPr>
          </w:p>
        </w:tc>
        <w:tc>
          <w:tcPr>
            <w:tcW w:w="1421"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A8D50BC">
            <w:pPr>
              <w:rPr>
                <w:rFonts w:hint="eastAsia" w:ascii="微软雅黑" w:hAnsi="微软雅黑" w:eastAsia="微软雅黑" w:cs="微软雅黑"/>
                <w:b w:val="0"/>
                <w:bCs w:val="0"/>
                <w:i w:val="0"/>
                <w:iCs w:val="0"/>
                <w:caps w:val="0"/>
                <w:color w:val="333333"/>
                <w:spacing w:val="0"/>
                <w:sz w:val="24"/>
                <w:szCs w:val="24"/>
                <w:highlight w:val="none"/>
              </w:rPr>
            </w:pP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FA6298D">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综合标得分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1D627B6">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2BE2E24">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AC93621">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50550D2">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F0EE37E">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r>
      <w:tr w14:paraId="108E14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654"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9CBFA11">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9</w:t>
            </w:r>
          </w:p>
        </w:tc>
        <w:tc>
          <w:tcPr>
            <w:tcW w:w="1421"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DBC0A81">
            <w:pPr>
              <w:pStyle w:val="4"/>
              <w:keepNext w:val="0"/>
              <w:keepLines w:val="0"/>
              <w:widowControl/>
              <w:suppressLineNumbers w:val="0"/>
              <w:spacing w:line="240" w:lineRule="auto"/>
              <w:ind w:left="0" w:leftChars="0" w:right="0" w:rightChars="0" w:firstLine="0" w:firstLineChars="0"/>
              <w:jc w:val="left"/>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河南长路工程建设有限公司</w:t>
            </w: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55FF9C9">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技术标得分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4FDE0D0">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18</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CB178FD">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8</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06BA2F2">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24</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8729B0C">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0306DAD">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14</w:t>
            </w:r>
          </w:p>
        </w:tc>
      </w:tr>
      <w:tr w14:paraId="1023C4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654"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611028A">
            <w:pPr>
              <w:rPr>
                <w:rFonts w:hint="eastAsia" w:ascii="微软雅黑" w:hAnsi="微软雅黑" w:eastAsia="微软雅黑" w:cs="微软雅黑"/>
                <w:b w:val="0"/>
                <w:bCs w:val="0"/>
                <w:i w:val="0"/>
                <w:iCs w:val="0"/>
                <w:caps w:val="0"/>
                <w:color w:val="333333"/>
                <w:spacing w:val="0"/>
                <w:sz w:val="24"/>
                <w:szCs w:val="24"/>
                <w:highlight w:val="none"/>
              </w:rPr>
            </w:pPr>
          </w:p>
        </w:tc>
        <w:tc>
          <w:tcPr>
            <w:tcW w:w="1421"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0A44445">
            <w:pPr>
              <w:rPr>
                <w:rFonts w:hint="eastAsia" w:ascii="微软雅黑" w:hAnsi="微软雅黑" w:eastAsia="微软雅黑" w:cs="微软雅黑"/>
                <w:b w:val="0"/>
                <w:bCs w:val="0"/>
                <w:i w:val="0"/>
                <w:iCs w:val="0"/>
                <w:caps w:val="0"/>
                <w:color w:val="333333"/>
                <w:spacing w:val="0"/>
                <w:sz w:val="24"/>
                <w:szCs w:val="24"/>
                <w:highlight w:val="none"/>
              </w:rPr>
            </w:pP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5AD6E0A">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综合标得分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87B96ED">
            <w:pPr>
              <w:keepNext w:val="0"/>
              <w:keepLines w:val="0"/>
              <w:widowControl/>
              <w:suppressLineNumbers w:val="0"/>
              <w:wordWrap w:val="0"/>
              <w:spacing w:before="0" w:beforeAutospacing="0" w:after="0" w:afterAutospacing="0" w:line="420" w:lineRule="atLeast"/>
              <w:ind w:left="0" w:leftChars="0" w:right="0" w:rightChars="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FC5ADC1">
            <w:pPr>
              <w:keepNext w:val="0"/>
              <w:keepLines w:val="0"/>
              <w:widowControl/>
              <w:suppressLineNumbers w:val="0"/>
              <w:wordWrap w:val="0"/>
              <w:spacing w:before="0" w:beforeAutospacing="0" w:after="0" w:afterAutospacing="0" w:line="420" w:lineRule="atLeast"/>
              <w:ind w:left="0" w:leftChars="0" w:right="0" w:rightChars="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2F2F7F9">
            <w:pPr>
              <w:keepNext w:val="0"/>
              <w:keepLines w:val="0"/>
              <w:widowControl/>
              <w:suppressLineNumbers w:val="0"/>
              <w:wordWrap w:val="0"/>
              <w:spacing w:before="0" w:beforeAutospacing="0" w:after="0" w:afterAutospacing="0" w:line="420" w:lineRule="atLeast"/>
              <w:ind w:left="0" w:leftChars="0" w:right="0" w:rightChars="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64B616B">
            <w:pPr>
              <w:keepNext w:val="0"/>
              <w:keepLines w:val="0"/>
              <w:widowControl/>
              <w:suppressLineNumbers w:val="0"/>
              <w:wordWrap w:val="0"/>
              <w:spacing w:before="0" w:beforeAutospacing="0" w:after="0" w:afterAutospacing="0" w:line="420" w:lineRule="atLeast"/>
              <w:ind w:left="0" w:leftChars="0" w:right="0" w:rightChars="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6A1DB91">
            <w:pPr>
              <w:keepNext w:val="0"/>
              <w:keepLines w:val="0"/>
              <w:widowControl/>
              <w:suppressLineNumbers w:val="0"/>
              <w:wordWrap w:val="0"/>
              <w:spacing w:before="0" w:beforeAutospacing="0" w:after="0" w:afterAutospacing="0" w:line="420" w:lineRule="atLeast"/>
              <w:ind w:left="0" w:leftChars="0" w:right="0" w:rightChars="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r>
      <w:tr w14:paraId="076D11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654"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8422230">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10</w:t>
            </w:r>
          </w:p>
        </w:tc>
        <w:tc>
          <w:tcPr>
            <w:tcW w:w="1421"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5CCD974">
            <w:pPr>
              <w:pStyle w:val="4"/>
              <w:keepNext w:val="0"/>
              <w:keepLines w:val="0"/>
              <w:widowControl/>
              <w:suppressLineNumbers w:val="0"/>
              <w:spacing w:line="240" w:lineRule="auto"/>
              <w:ind w:left="0" w:leftChars="0" w:right="0" w:rightChars="0" w:firstLine="0" w:firstLineChars="0"/>
              <w:jc w:val="left"/>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河南基安建设集团有限公司</w:t>
            </w: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E40D027">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技术标得分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B0E00BA">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14</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227D3FD">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8</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B2EB9E0">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24</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E3C4C91">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18</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F5B00E4">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14</w:t>
            </w:r>
          </w:p>
        </w:tc>
      </w:tr>
      <w:tr w14:paraId="227319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654"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5944DB8">
            <w:pPr>
              <w:rPr>
                <w:rFonts w:hint="eastAsia" w:ascii="微软雅黑" w:hAnsi="微软雅黑" w:eastAsia="微软雅黑" w:cs="微软雅黑"/>
                <w:b w:val="0"/>
                <w:bCs w:val="0"/>
                <w:i w:val="0"/>
                <w:iCs w:val="0"/>
                <w:caps w:val="0"/>
                <w:color w:val="333333"/>
                <w:spacing w:val="0"/>
                <w:sz w:val="24"/>
                <w:szCs w:val="24"/>
                <w:highlight w:val="none"/>
              </w:rPr>
            </w:pPr>
          </w:p>
        </w:tc>
        <w:tc>
          <w:tcPr>
            <w:tcW w:w="1421"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C626B93">
            <w:pPr>
              <w:rPr>
                <w:rFonts w:hint="eastAsia" w:ascii="微软雅黑" w:hAnsi="微软雅黑" w:eastAsia="微软雅黑" w:cs="微软雅黑"/>
                <w:b w:val="0"/>
                <w:bCs w:val="0"/>
                <w:i w:val="0"/>
                <w:iCs w:val="0"/>
                <w:caps w:val="0"/>
                <w:color w:val="333333"/>
                <w:spacing w:val="0"/>
                <w:sz w:val="24"/>
                <w:szCs w:val="24"/>
                <w:highlight w:val="none"/>
              </w:rPr>
            </w:pP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EBF768E">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综合标得分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FA68AC6">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F6E248D">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6AE91A6">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ECE53B2">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5157258">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r>
      <w:tr w14:paraId="06D5CC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654"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828ABCE">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11</w:t>
            </w:r>
          </w:p>
        </w:tc>
        <w:tc>
          <w:tcPr>
            <w:tcW w:w="1421"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4DE88E4">
            <w:pPr>
              <w:pStyle w:val="4"/>
              <w:keepNext w:val="0"/>
              <w:keepLines w:val="0"/>
              <w:widowControl/>
              <w:suppressLineNumbers w:val="0"/>
              <w:spacing w:line="240" w:lineRule="auto"/>
              <w:ind w:left="0" w:leftChars="0" w:right="0" w:rightChars="0" w:firstLine="0" w:firstLineChars="0"/>
              <w:jc w:val="left"/>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创迈建工集团有限公司</w:t>
            </w: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EAC543C">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技术标得分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EC655C8">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18</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AB09E6C">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8</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FFAF283">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18</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7486F6F">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18</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B4B1CD6">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15</w:t>
            </w:r>
          </w:p>
        </w:tc>
      </w:tr>
      <w:tr w14:paraId="3AAA8E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654"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135106C">
            <w:pPr>
              <w:rPr>
                <w:rFonts w:hint="eastAsia" w:ascii="微软雅黑" w:hAnsi="微软雅黑" w:eastAsia="微软雅黑" w:cs="微软雅黑"/>
                <w:b w:val="0"/>
                <w:bCs w:val="0"/>
                <w:i w:val="0"/>
                <w:iCs w:val="0"/>
                <w:caps w:val="0"/>
                <w:color w:val="333333"/>
                <w:spacing w:val="0"/>
                <w:sz w:val="24"/>
                <w:szCs w:val="24"/>
                <w:highlight w:val="none"/>
              </w:rPr>
            </w:pPr>
          </w:p>
        </w:tc>
        <w:tc>
          <w:tcPr>
            <w:tcW w:w="1421"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4E490B6">
            <w:pPr>
              <w:rPr>
                <w:rFonts w:hint="eastAsia" w:ascii="微软雅黑" w:hAnsi="微软雅黑" w:eastAsia="微软雅黑" w:cs="微软雅黑"/>
                <w:b w:val="0"/>
                <w:bCs w:val="0"/>
                <w:i w:val="0"/>
                <w:iCs w:val="0"/>
                <w:caps w:val="0"/>
                <w:color w:val="333333"/>
                <w:spacing w:val="0"/>
                <w:sz w:val="24"/>
                <w:szCs w:val="24"/>
                <w:highlight w:val="none"/>
              </w:rPr>
            </w:pP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7843177">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综合标得分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2C66FFF">
            <w:pPr>
              <w:keepNext w:val="0"/>
              <w:keepLines w:val="0"/>
              <w:widowControl/>
              <w:suppressLineNumbers w:val="0"/>
              <w:wordWrap w:val="0"/>
              <w:spacing w:before="0" w:beforeAutospacing="0" w:after="0" w:afterAutospacing="0" w:line="420" w:lineRule="atLeast"/>
              <w:ind w:left="0" w:leftChars="0" w:right="0" w:rightChars="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1CB7A36">
            <w:pPr>
              <w:keepNext w:val="0"/>
              <w:keepLines w:val="0"/>
              <w:widowControl/>
              <w:suppressLineNumbers w:val="0"/>
              <w:wordWrap w:val="0"/>
              <w:spacing w:before="0" w:beforeAutospacing="0" w:after="0" w:afterAutospacing="0" w:line="420" w:lineRule="atLeast"/>
              <w:ind w:left="0" w:leftChars="0" w:right="0" w:rightChars="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23B3B09">
            <w:pPr>
              <w:keepNext w:val="0"/>
              <w:keepLines w:val="0"/>
              <w:widowControl/>
              <w:suppressLineNumbers w:val="0"/>
              <w:wordWrap w:val="0"/>
              <w:spacing w:before="0" w:beforeAutospacing="0" w:after="0" w:afterAutospacing="0" w:line="420" w:lineRule="atLeast"/>
              <w:ind w:left="0" w:leftChars="0" w:right="0" w:rightChars="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2D90AA7">
            <w:pPr>
              <w:keepNext w:val="0"/>
              <w:keepLines w:val="0"/>
              <w:widowControl/>
              <w:suppressLineNumbers w:val="0"/>
              <w:wordWrap w:val="0"/>
              <w:spacing w:before="0" w:beforeAutospacing="0" w:after="0" w:afterAutospacing="0" w:line="420" w:lineRule="atLeast"/>
              <w:ind w:left="0" w:leftChars="0" w:right="0" w:rightChars="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EA5F7A1">
            <w:pPr>
              <w:keepNext w:val="0"/>
              <w:keepLines w:val="0"/>
              <w:widowControl/>
              <w:suppressLineNumbers w:val="0"/>
              <w:wordWrap w:val="0"/>
              <w:spacing w:before="0" w:beforeAutospacing="0" w:after="0" w:afterAutospacing="0" w:line="420" w:lineRule="atLeast"/>
              <w:ind w:left="0" w:leftChars="0" w:right="0" w:rightChars="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r>
      <w:tr w14:paraId="2C81AE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654"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0F0C3FA">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12</w:t>
            </w:r>
          </w:p>
        </w:tc>
        <w:tc>
          <w:tcPr>
            <w:tcW w:w="1421"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227C24D">
            <w:pPr>
              <w:pStyle w:val="4"/>
              <w:keepNext w:val="0"/>
              <w:keepLines w:val="0"/>
              <w:widowControl/>
              <w:suppressLineNumbers w:val="0"/>
              <w:spacing w:line="240" w:lineRule="auto"/>
              <w:ind w:left="0" w:leftChars="0" w:right="0" w:rightChars="0" w:firstLine="0" w:firstLineChars="0"/>
              <w:jc w:val="left"/>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河南省齐诚建设集团有限公司</w:t>
            </w: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B366533">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技术标得分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3B83F68">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27</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B9BF0DE">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13</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F40C9DC">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FBE72CF">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22</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7B45EE2">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22</w:t>
            </w:r>
          </w:p>
        </w:tc>
      </w:tr>
      <w:tr w14:paraId="3DB3F4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654"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950EBD9">
            <w:pPr>
              <w:rPr>
                <w:rFonts w:hint="eastAsia" w:ascii="微软雅黑" w:hAnsi="微软雅黑" w:eastAsia="微软雅黑" w:cs="微软雅黑"/>
                <w:b w:val="0"/>
                <w:bCs w:val="0"/>
                <w:i w:val="0"/>
                <w:iCs w:val="0"/>
                <w:caps w:val="0"/>
                <w:color w:val="333333"/>
                <w:spacing w:val="0"/>
                <w:sz w:val="24"/>
                <w:szCs w:val="24"/>
                <w:highlight w:val="none"/>
              </w:rPr>
            </w:pPr>
          </w:p>
        </w:tc>
        <w:tc>
          <w:tcPr>
            <w:tcW w:w="1421"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8D47CCA">
            <w:pPr>
              <w:rPr>
                <w:rFonts w:hint="eastAsia" w:ascii="微软雅黑" w:hAnsi="微软雅黑" w:eastAsia="微软雅黑" w:cs="微软雅黑"/>
                <w:b w:val="0"/>
                <w:bCs w:val="0"/>
                <w:i w:val="0"/>
                <w:iCs w:val="0"/>
                <w:caps w:val="0"/>
                <w:color w:val="333333"/>
                <w:spacing w:val="0"/>
                <w:sz w:val="24"/>
                <w:szCs w:val="24"/>
                <w:highlight w:val="none"/>
              </w:rPr>
            </w:pP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B287113">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综合标得分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DEF0CA1">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15</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B26EAA7">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15</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CF092DF">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15</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3397B96">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15</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669A976">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15</w:t>
            </w:r>
          </w:p>
        </w:tc>
      </w:tr>
      <w:tr w14:paraId="50F06C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654"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87FED7E">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13</w:t>
            </w:r>
          </w:p>
        </w:tc>
        <w:tc>
          <w:tcPr>
            <w:tcW w:w="1421"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D4BFEDA">
            <w:pPr>
              <w:pStyle w:val="4"/>
              <w:keepNext w:val="0"/>
              <w:keepLines w:val="0"/>
              <w:widowControl/>
              <w:suppressLineNumbers w:val="0"/>
              <w:spacing w:line="240" w:lineRule="auto"/>
              <w:ind w:left="0" w:leftChars="0" w:right="0" w:rightChars="0" w:firstLine="0" w:firstLineChars="0"/>
              <w:jc w:val="left"/>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河南鼎鑫建设工程有限公司</w:t>
            </w: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648842F">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技术标得分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F99477C">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15</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364C646">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8</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CC243AF">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24</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22C9C75">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18</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D478BEE">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13</w:t>
            </w:r>
          </w:p>
        </w:tc>
      </w:tr>
      <w:tr w14:paraId="00074F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654"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00294D2">
            <w:pPr>
              <w:rPr>
                <w:rFonts w:hint="eastAsia" w:ascii="微软雅黑" w:hAnsi="微软雅黑" w:eastAsia="微软雅黑" w:cs="微软雅黑"/>
                <w:b w:val="0"/>
                <w:bCs w:val="0"/>
                <w:i w:val="0"/>
                <w:iCs w:val="0"/>
                <w:caps w:val="0"/>
                <w:color w:val="333333"/>
                <w:spacing w:val="0"/>
                <w:sz w:val="24"/>
                <w:szCs w:val="24"/>
                <w:highlight w:val="none"/>
              </w:rPr>
            </w:pPr>
          </w:p>
        </w:tc>
        <w:tc>
          <w:tcPr>
            <w:tcW w:w="1421"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5DB188A">
            <w:pPr>
              <w:rPr>
                <w:rFonts w:hint="eastAsia" w:ascii="微软雅黑" w:hAnsi="微软雅黑" w:eastAsia="微软雅黑" w:cs="微软雅黑"/>
                <w:b w:val="0"/>
                <w:bCs w:val="0"/>
                <w:i w:val="0"/>
                <w:iCs w:val="0"/>
                <w:caps w:val="0"/>
                <w:color w:val="333333"/>
                <w:spacing w:val="0"/>
                <w:sz w:val="24"/>
                <w:szCs w:val="24"/>
                <w:highlight w:val="none"/>
              </w:rPr>
            </w:pP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1E6107E">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综合标得分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7A0F0FC">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FBDA148">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4939E72">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554E9EF">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E1C0030">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r>
      <w:tr w14:paraId="6AC50F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654"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886C232">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14</w:t>
            </w:r>
          </w:p>
        </w:tc>
        <w:tc>
          <w:tcPr>
            <w:tcW w:w="1421"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CF1B137">
            <w:pPr>
              <w:pStyle w:val="4"/>
              <w:keepNext w:val="0"/>
              <w:keepLines w:val="0"/>
              <w:widowControl/>
              <w:suppressLineNumbers w:val="0"/>
              <w:spacing w:line="240" w:lineRule="auto"/>
              <w:ind w:left="0" w:leftChars="0" w:right="0" w:rightChars="0" w:firstLine="0" w:firstLineChars="0"/>
              <w:jc w:val="left"/>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河南省同裕路桥工程有限公司</w:t>
            </w: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80889B9">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技术标得分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26D34A0">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16</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101D464">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8</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8558314">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22</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25E4651">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18</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3305353">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11</w:t>
            </w:r>
          </w:p>
        </w:tc>
      </w:tr>
      <w:tr w14:paraId="519DF5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654"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69E3C68">
            <w:pPr>
              <w:rPr>
                <w:rFonts w:hint="eastAsia" w:ascii="微软雅黑" w:hAnsi="微软雅黑" w:eastAsia="微软雅黑" w:cs="微软雅黑"/>
                <w:b w:val="0"/>
                <w:bCs w:val="0"/>
                <w:i w:val="0"/>
                <w:iCs w:val="0"/>
                <w:caps w:val="0"/>
                <w:color w:val="333333"/>
                <w:spacing w:val="0"/>
                <w:sz w:val="24"/>
                <w:szCs w:val="24"/>
                <w:highlight w:val="none"/>
              </w:rPr>
            </w:pPr>
          </w:p>
        </w:tc>
        <w:tc>
          <w:tcPr>
            <w:tcW w:w="1421"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DB7F1BD">
            <w:pPr>
              <w:rPr>
                <w:rFonts w:hint="eastAsia" w:ascii="微软雅黑" w:hAnsi="微软雅黑" w:eastAsia="微软雅黑" w:cs="微软雅黑"/>
                <w:b w:val="0"/>
                <w:bCs w:val="0"/>
                <w:i w:val="0"/>
                <w:iCs w:val="0"/>
                <w:caps w:val="0"/>
                <w:color w:val="333333"/>
                <w:spacing w:val="0"/>
                <w:sz w:val="24"/>
                <w:szCs w:val="24"/>
                <w:highlight w:val="none"/>
              </w:rPr>
            </w:pP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CEB8FEB">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综合标得分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26D2A7D">
            <w:pPr>
              <w:keepNext w:val="0"/>
              <w:keepLines w:val="0"/>
              <w:widowControl/>
              <w:suppressLineNumbers w:val="0"/>
              <w:wordWrap w:val="0"/>
              <w:spacing w:before="0" w:beforeAutospacing="0" w:after="0" w:afterAutospacing="0" w:line="420" w:lineRule="atLeast"/>
              <w:ind w:left="0" w:leftChars="0" w:right="0" w:rightChars="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FE6B717">
            <w:pPr>
              <w:keepNext w:val="0"/>
              <w:keepLines w:val="0"/>
              <w:widowControl/>
              <w:suppressLineNumbers w:val="0"/>
              <w:wordWrap w:val="0"/>
              <w:spacing w:before="0" w:beforeAutospacing="0" w:after="0" w:afterAutospacing="0" w:line="420" w:lineRule="atLeast"/>
              <w:ind w:left="0" w:leftChars="0" w:right="0" w:rightChars="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EF88B71">
            <w:pPr>
              <w:keepNext w:val="0"/>
              <w:keepLines w:val="0"/>
              <w:widowControl/>
              <w:suppressLineNumbers w:val="0"/>
              <w:wordWrap w:val="0"/>
              <w:spacing w:before="0" w:beforeAutospacing="0" w:after="0" w:afterAutospacing="0" w:line="420" w:lineRule="atLeast"/>
              <w:ind w:left="0" w:leftChars="0" w:right="0" w:rightChars="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449400D">
            <w:pPr>
              <w:keepNext w:val="0"/>
              <w:keepLines w:val="0"/>
              <w:widowControl/>
              <w:suppressLineNumbers w:val="0"/>
              <w:wordWrap w:val="0"/>
              <w:spacing w:before="0" w:beforeAutospacing="0" w:after="0" w:afterAutospacing="0" w:line="420" w:lineRule="atLeast"/>
              <w:ind w:left="0" w:leftChars="0" w:right="0" w:rightChars="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5E63895">
            <w:pPr>
              <w:keepNext w:val="0"/>
              <w:keepLines w:val="0"/>
              <w:widowControl/>
              <w:suppressLineNumbers w:val="0"/>
              <w:wordWrap w:val="0"/>
              <w:spacing w:before="0" w:beforeAutospacing="0" w:after="0" w:afterAutospacing="0" w:line="420" w:lineRule="atLeast"/>
              <w:ind w:left="0" w:leftChars="0" w:right="0" w:rightChars="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r>
      <w:tr w14:paraId="0AC74A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654"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C7DFC2E">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15</w:t>
            </w:r>
          </w:p>
        </w:tc>
        <w:tc>
          <w:tcPr>
            <w:tcW w:w="1421"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DFE2B11">
            <w:pPr>
              <w:pStyle w:val="4"/>
              <w:keepNext w:val="0"/>
              <w:keepLines w:val="0"/>
              <w:widowControl/>
              <w:suppressLineNumbers w:val="0"/>
              <w:spacing w:line="240" w:lineRule="auto"/>
              <w:ind w:left="0" w:leftChars="0" w:right="0" w:rightChars="0" w:firstLine="0" w:firstLineChars="0"/>
              <w:jc w:val="left"/>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贵伟建筑集团有限公司</w:t>
            </w: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F99594C">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技术标得分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4399069">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15.5</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4ABB97D">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8</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214110E">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18</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2A99951">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16</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3164062">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12</w:t>
            </w:r>
          </w:p>
        </w:tc>
      </w:tr>
      <w:tr w14:paraId="39165F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654"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84F25D8">
            <w:pPr>
              <w:rPr>
                <w:rFonts w:hint="eastAsia" w:ascii="微软雅黑" w:hAnsi="微软雅黑" w:eastAsia="微软雅黑" w:cs="微软雅黑"/>
                <w:b w:val="0"/>
                <w:bCs w:val="0"/>
                <w:i w:val="0"/>
                <w:iCs w:val="0"/>
                <w:caps w:val="0"/>
                <w:color w:val="333333"/>
                <w:spacing w:val="0"/>
                <w:sz w:val="24"/>
                <w:szCs w:val="24"/>
                <w:highlight w:val="none"/>
              </w:rPr>
            </w:pPr>
          </w:p>
        </w:tc>
        <w:tc>
          <w:tcPr>
            <w:tcW w:w="1421"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C2E1743">
            <w:pPr>
              <w:rPr>
                <w:rFonts w:hint="eastAsia" w:ascii="微软雅黑" w:hAnsi="微软雅黑" w:eastAsia="微软雅黑" w:cs="微软雅黑"/>
                <w:b w:val="0"/>
                <w:bCs w:val="0"/>
                <w:i w:val="0"/>
                <w:iCs w:val="0"/>
                <w:caps w:val="0"/>
                <w:color w:val="333333"/>
                <w:spacing w:val="0"/>
                <w:sz w:val="24"/>
                <w:szCs w:val="24"/>
                <w:highlight w:val="none"/>
              </w:rPr>
            </w:pP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7E519D4">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综合标得分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DC001A1">
            <w:pPr>
              <w:keepNext w:val="0"/>
              <w:keepLines w:val="0"/>
              <w:widowControl/>
              <w:suppressLineNumbers w:val="0"/>
              <w:wordWrap w:val="0"/>
              <w:spacing w:before="0" w:beforeAutospacing="0" w:after="0" w:afterAutospacing="0" w:line="420" w:lineRule="atLeast"/>
              <w:ind w:left="0" w:leftChars="0" w:right="0" w:rightChars="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FCEFCAF">
            <w:pPr>
              <w:keepNext w:val="0"/>
              <w:keepLines w:val="0"/>
              <w:widowControl/>
              <w:suppressLineNumbers w:val="0"/>
              <w:wordWrap w:val="0"/>
              <w:spacing w:before="0" w:beforeAutospacing="0" w:after="0" w:afterAutospacing="0" w:line="420" w:lineRule="atLeast"/>
              <w:ind w:left="0" w:leftChars="0" w:right="0" w:rightChars="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FA3349F">
            <w:pPr>
              <w:keepNext w:val="0"/>
              <w:keepLines w:val="0"/>
              <w:widowControl/>
              <w:suppressLineNumbers w:val="0"/>
              <w:wordWrap w:val="0"/>
              <w:spacing w:before="0" w:beforeAutospacing="0" w:after="0" w:afterAutospacing="0" w:line="420" w:lineRule="atLeast"/>
              <w:ind w:left="0" w:leftChars="0" w:right="0" w:rightChars="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6284E42">
            <w:pPr>
              <w:keepNext w:val="0"/>
              <w:keepLines w:val="0"/>
              <w:widowControl/>
              <w:suppressLineNumbers w:val="0"/>
              <w:wordWrap w:val="0"/>
              <w:spacing w:before="0" w:beforeAutospacing="0" w:after="0" w:afterAutospacing="0" w:line="420" w:lineRule="atLeast"/>
              <w:ind w:left="0" w:leftChars="0" w:right="0" w:rightChars="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742BA27">
            <w:pPr>
              <w:keepNext w:val="0"/>
              <w:keepLines w:val="0"/>
              <w:widowControl/>
              <w:suppressLineNumbers w:val="0"/>
              <w:wordWrap w:val="0"/>
              <w:spacing w:before="0" w:beforeAutospacing="0" w:after="0" w:afterAutospacing="0" w:line="420" w:lineRule="atLeast"/>
              <w:ind w:left="0" w:leftChars="0" w:right="0" w:rightChars="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r>
      <w:tr w14:paraId="28AB8A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654"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EB9CF71">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16</w:t>
            </w:r>
          </w:p>
        </w:tc>
        <w:tc>
          <w:tcPr>
            <w:tcW w:w="1421"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9C80832">
            <w:pPr>
              <w:pStyle w:val="4"/>
              <w:keepNext w:val="0"/>
              <w:keepLines w:val="0"/>
              <w:widowControl/>
              <w:suppressLineNumbers w:val="0"/>
              <w:spacing w:line="240" w:lineRule="auto"/>
              <w:ind w:left="0" w:leftChars="0" w:right="0" w:rightChars="0" w:firstLine="0" w:firstLineChars="0"/>
              <w:jc w:val="left"/>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河南中原鼎盛工程技术有限公司</w:t>
            </w: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62F64C5">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技术标得分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4857722">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BEBFC59">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8</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B409C59">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24</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70F8294">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98EDD71">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r>
      <w:tr w14:paraId="12DCF1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654"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4009C93">
            <w:pPr>
              <w:rPr>
                <w:rFonts w:hint="eastAsia" w:ascii="微软雅黑" w:hAnsi="微软雅黑" w:eastAsia="微软雅黑" w:cs="微软雅黑"/>
                <w:b w:val="0"/>
                <w:bCs w:val="0"/>
                <w:i w:val="0"/>
                <w:iCs w:val="0"/>
                <w:caps w:val="0"/>
                <w:color w:val="333333"/>
                <w:spacing w:val="0"/>
                <w:sz w:val="24"/>
                <w:szCs w:val="24"/>
                <w:highlight w:val="none"/>
              </w:rPr>
            </w:pPr>
          </w:p>
        </w:tc>
        <w:tc>
          <w:tcPr>
            <w:tcW w:w="1421"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2C8ECE0">
            <w:pPr>
              <w:rPr>
                <w:rFonts w:hint="eastAsia" w:ascii="微软雅黑" w:hAnsi="微软雅黑" w:eastAsia="微软雅黑" w:cs="微软雅黑"/>
                <w:b w:val="0"/>
                <w:bCs w:val="0"/>
                <w:i w:val="0"/>
                <w:iCs w:val="0"/>
                <w:caps w:val="0"/>
                <w:color w:val="333333"/>
                <w:spacing w:val="0"/>
                <w:sz w:val="24"/>
                <w:szCs w:val="24"/>
                <w:highlight w:val="none"/>
              </w:rPr>
            </w:pP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7F1F33B">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综合标得分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26CCACC">
            <w:pPr>
              <w:keepNext w:val="0"/>
              <w:keepLines w:val="0"/>
              <w:widowControl/>
              <w:suppressLineNumbers w:val="0"/>
              <w:wordWrap w:val="0"/>
              <w:spacing w:before="0" w:beforeAutospacing="0" w:after="0" w:afterAutospacing="0" w:line="420" w:lineRule="atLeast"/>
              <w:ind w:left="0" w:leftChars="0" w:right="0" w:rightChars="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15</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813C4DF">
            <w:pPr>
              <w:keepNext w:val="0"/>
              <w:keepLines w:val="0"/>
              <w:widowControl/>
              <w:suppressLineNumbers w:val="0"/>
              <w:wordWrap w:val="0"/>
              <w:spacing w:before="0" w:beforeAutospacing="0" w:after="0" w:afterAutospacing="0" w:line="420" w:lineRule="atLeast"/>
              <w:ind w:left="0" w:leftChars="0" w:right="0" w:rightChars="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15</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2495F7F">
            <w:pPr>
              <w:keepNext w:val="0"/>
              <w:keepLines w:val="0"/>
              <w:widowControl/>
              <w:suppressLineNumbers w:val="0"/>
              <w:wordWrap w:val="0"/>
              <w:spacing w:before="0" w:beforeAutospacing="0" w:after="0" w:afterAutospacing="0" w:line="420" w:lineRule="atLeast"/>
              <w:ind w:left="0" w:leftChars="0" w:right="0" w:rightChars="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15</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88A3DB3">
            <w:pPr>
              <w:keepNext w:val="0"/>
              <w:keepLines w:val="0"/>
              <w:widowControl/>
              <w:suppressLineNumbers w:val="0"/>
              <w:wordWrap w:val="0"/>
              <w:spacing w:before="0" w:beforeAutospacing="0" w:after="0" w:afterAutospacing="0" w:line="420" w:lineRule="atLeast"/>
              <w:ind w:left="0" w:leftChars="0" w:right="0" w:rightChars="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15</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F678C0B">
            <w:pPr>
              <w:keepNext w:val="0"/>
              <w:keepLines w:val="0"/>
              <w:widowControl/>
              <w:suppressLineNumbers w:val="0"/>
              <w:wordWrap w:val="0"/>
              <w:spacing w:before="0" w:beforeAutospacing="0" w:after="0" w:afterAutospacing="0" w:line="420" w:lineRule="atLeast"/>
              <w:ind w:left="0" w:leftChars="0" w:right="0" w:rightChars="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15</w:t>
            </w:r>
          </w:p>
        </w:tc>
      </w:tr>
      <w:tr w14:paraId="496A85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654"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0F9316F">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17</w:t>
            </w:r>
          </w:p>
        </w:tc>
        <w:tc>
          <w:tcPr>
            <w:tcW w:w="1421"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F21DD6D">
            <w:pPr>
              <w:pStyle w:val="4"/>
              <w:keepNext w:val="0"/>
              <w:keepLines w:val="0"/>
              <w:widowControl/>
              <w:suppressLineNumbers w:val="0"/>
              <w:spacing w:line="240" w:lineRule="auto"/>
              <w:ind w:left="0" w:leftChars="0" w:right="0" w:rightChars="0" w:firstLine="0" w:firstLineChars="0"/>
              <w:jc w:val="left"/>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唐立工程技术有限公司</w:t>
            </w: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DFAA0B7">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技术标得分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7428B28">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22</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2F0ACB1">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10</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5BF7CAA">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21</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BB389D4">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3FE9C9C">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18</w:t>
            </w:r>
          </w:p>
        </w:tc>
      </w:tr>
      <w:tr w14:paraId="16A167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654"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E3CDB74">
            <w:pPr>
              <w:rPr>
                <w:rFonts w:hint="eastAsia" w:ascii="微软雅黑" w:hAnsi="微软雅黑" w:eastAsia="微软雅黑" w:cs="微软雅黑"/>
                <w:b w:val="0"/>
                <w:bCs w:val="0"/>
                <w:i w:val="0"/>
                <w:iCs w:val="0"/>
                <w:caps w:val="0"/>
                <w:color w:val="333333"/>
                <w:spacing w:val="0"/>
                <w:sz w:val="24"/>
                <w:szCs w:val="24"/>
                <w:highlight w:val="none"/>
              </w:rPr>
            </w:pPr>
          </w:p>
        </w:tc>
        <w:tc>
          <w:tcPr>
            <w:tcW w:w="1421"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74861C4">
            <w:pPr>
              <w:rPr>
                <w:rFonts w:hint="eastAsia" w:ascii="微软雅黑" w:hAnsi="微软雅黑" w:eastAsia="微软雅黑" w:cs="微软雅黑"/>
                <w:b w:val="0"/>
                <w:bCs w:val="0"/>
                <w:i w:val="0"/>
                <w:iCs w:val="0"/>
                <w:caps w:val="0"/>
                <w:color w:val="333333"/>
                <w:spacing w:val="0"/>
                <w:sz w:val="24"/>
                <w:szCs w:val="24"/>
                <w:highlight w:val="none"/>
              </w:rPr>
            </w:pP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69CB18F">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综合标得分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2065306">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15</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8B38B77">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15</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F2BED09">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15</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A97835C">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15</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E18D185">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15</w:t>
            </w:r>
          </w:p>
        </w:tc>
      </w:tr>
      <w:tr w14:paraId="67DDB1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654"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51C0D5F">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18</w:t>
            </w:r>
          </w:p>
        </w:tc>
        <w:tc>
          <w:tcPr>
            <w:tcW w:w="1421"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A898D27">
            <w:pPr>
              <w:pStyle w:val="4"/>
              <w:keepNext w:val="0"/>
              <w:keepLines w:val="0"/>
              <w:widowControl/>
              <w:suppressLineNumbers w:val="0"/>
              <w:spacing w:line="240" w:lineRule="auto"/>
              <w:ind w:left="0" w:leftChars="0" w:right="0" w:rightChars="0" w:firstLine="0" w:firstLineChars="0"/>
              <w:jc w:val="left"/>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河南鼎兴建设工程有限公司</w:t>
            </w: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200605B">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技术标得分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E1A27E2">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15.5</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2B8497B">
            <w:pPr>
              <w:keepNext w:val="0"/>
              <w:keepLines w:val="0"/>
              <w:widowControl/>
              <w:suppressLineNumbers w:val="0"/>
              <w:wordWrap w:val="0"/>
              <w:spacing w:before="0" w:beforeAutospacing="0" w:after="0" w:afterAutospacing="0" w:line="420" w:lineRule="atLeast"/>
              <w:ind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8</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D8FB36D">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16</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838DAEB">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16</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6707F95">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12</w:t>
            </w:r>
          </w:p>
        </w:tc>
      </w:tr>
      <w:tr w14:paraId="588357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654"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12DAD93">
            <w:pPr>
              <w:rPr>
                <w:rFonts w:hint="eastAsia" w:ascii="微软雅黑" w:hAnsi="微软雅黑" w:eastAsia="微软雅黑" w:cs="微软雅黑"/>
                <w:b w:val="0"/>
                <w:bCs w:val="0"/>
                <w:i w:val="0"/>
                <w:iCs w:val="0"/>
                <w:caps w:val="0"/>
                <w:color w:val="333333"/>
                <w:spacing w:val="0"/>
                <w:sz w:val="24"/>
                <w:szCs w:val="24"/>
                <w:highlight w:val="none"/>
              </w:rPr>
            </w:pPr>
          </w:p>
        </w:tc>
        <w:tc>
          <w:tcPr>
            <w:tcW w:w="1421"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5DD577C">
            <w:pPr>
              <w:rPr>
                <w:rFonts w:hint="eastAsia" w:ascii="微软雅黑" w:hAnsi="微软雅黑" w:eastAsia="微软雅黑" w:cs="微软雅黑"/>
                <w:b w:val="0"/>
                <w:bCs w:val="0"/>
                <w:i w:val="0"/>
                <w:iCs w:val="0"/>
                <w:caps w:val="0"/>
                <w:color w:val="333333"/>
                <w:spacing w:val="0"/>
                <w:sz w:val="24"/>
                <w:szCs w:val="24"/>
                <w:highlight w:val="none"/>
              </w:rPr>
            </w:pP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0B83BFC">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综合标得分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209360A">
            <w:pPr>
              <w:keepNext w:val="0"/>
              <w:keepLines w:val="0"/>
              <w:widowControl/>
              <w:suppressLineNumbers w:val="0"/>
              <w:wordWrap w:val="0"/>
              <w:spacing w:before="0" w:beforeAutospacing="0" w:after="0" w:afterAutospacing="0" w:line="420" w:lineRule="atLeast"/>
              <w:ind w:left="0" w:leftChars="0" w:right="0" w:rightChars="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CE99004">
            <w:pPr>
              <w:keepNext w:val="0"/>
              <w:keepLines w:val="0"/>
              <w:widowControl/>
              <w:suppressLineNumbers w:val="0"/>
              <w:wordWrap w:val="0"/>
              <w:spacing w:before="0" w:beforeAutospacing="0" w:after="0" w:afterAutospacing="0" w:line="420" w:lineRule="atLeast"/>
              <w:ind w:left="0" w:leftChars="0" w:right="0" w:rightChars="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36BFB64">
            <w:pPr>
              <w:keepNext w:val="0"/>
              <w:keepLines w:val="0"/>
              <w:widowControl/>
              <w:suppressLineNumbers w:val="0"/>
              <w:wordWrap w:val="0"/>
              <w:spacing w:before="0" w:beforeAutospacing="0" w:after="0" w:afterAutospacing="0" w:line="420" w:lineRule="atLeast"/>
              <w:ind w:left="0" w:leftChars="0" w:right="0" w:rightChars="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F8FC80C">
            <w:pPr>
              <w:keepNext w:val="0"/>
              <w:keepLines w:val="0"/>
              <w:widowControl/>
              <w:suppressLineNumbers w:val="0"/>
              <w:wordWrap w:val="0"/>
              <w:spacing w:before="0" w:beforeAutospacing="0" w:after="0" w:afterAutospacing="0" w:line="420" w:lineRule="atLeast"/>
              <w:ind w:left="0" w:leftChars="0" w:right="0" w:rightChars="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707F7D9">
            <w:pPr>
              <w:keepNext w:val="0"/>
              <w:keepLines w:val="0"/>
              <w:widowControl/>
              <w:suppressLineNumbers w:val="0"/>
              <w:wordWrap w:val="0"/>
              <w:spacing w:before="0" w:beforeAutospacing="0" w:after="0" w:afterAutospacing="0" w:line="420" w:lineRule="atLeast"/>
              <w:ind w:left="0" w:leftChars="0" w:right="0" w:rightChars="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r>
      <w:tr w14:paraId="049C8C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654"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396C28D">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19</w:t>
            </w:r>
          </w:p>
        </w:tc>
        <w:tc>
          <w:tcPr>
            <w:tcW w:w="1421"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1DC5CF1">
            <w:pPr>
              <w:pStyle w:val="4"/>
              <w:keepNext w:val="0"/>
              <w:keepLines w:val="0"/>
              <w:widowControl/>
              <w:suppressLineNumbers w:val="0"/>
              <w:spacing w:line="240" w:lineRule="auto"/>
              <w:ind w:left="0" w:leftChars="0" w:right="0" w:rightChars="0" w:firstLine="0" w:firstLineChars="0"/>
              <w:jc w:val="left"/>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河南海之澜建设有限公司</w:t>
            </w: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875B2B4">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技术标得分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F75EEBE">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14</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3222150">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7</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910639C">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F386CC4">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14</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CC8E6BE">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9</w:t>
            </w:r>
          </w:p>
        </w:tc>
      </w:tr>
      <w:tr w14:paraId="49FE72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654"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5F8CD20">
            <w:pPr>
              <w:rPr>
                <w:rFonts w:hint="eastAsia" w:ascii="微软雅黑" w:hAnsi="微软雅黑" w:eastAsia="微软雅黑" w:cs="微软雅黑"/>
                <w:b w:val="0"/>
                <w:bCs w:val="0"/>
                <w:i w:val="0"/>
                <w:iCs w:val="0"/>
                <w:caps w:val="0"/>
                <w:color w:val="333333"/>
                <w:spacing w:val="0"/>
                <w:sz w:val="24"/>
                <w:szCs w:val="24"/>
                <w:highlight w:val="none"/>
              </w:rPr>
            </w:pPr>
          </w:p>
        </w:tc>
        <w:tc>
          <w:tcPr>
            <w:tcW w:w="1421"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9A56716">
            <w:pPr>
              <w:rPr>
                <w:rFonts w:hint="eastAsia" w:ascii="微软雅黑" w:hAnsi="微软雅黑" w:eastAsia="微软雅黑" w:cs="微软雅黑"/>
                <w:b w:val="0"/>
                <w:bCs w:val="0"/>
                <w:i w:val="0"/>
                <w:iCs w:val="0"/>
                <w:caps w:val="0"/>
                <w:color w:val="333333"/>
                <w:spacing w:val="0"/>
                <w:sz w:val="24"/>
                <w:szCs w:val="24"/>
                <w:highlight w:val="none"/>
              </w:rPr>
            </w:pP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527E5DB">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综合标得分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61C9447">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0FF7D96">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636851F">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F444D4C">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481B91F">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r>
      <w:tr w14:paraId="6FCAB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654"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0D277FE">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20</w:t>
            </w:r>
          </w:p>
        </w:tc>
        <w:tc>
          <w:tcPr>
            <w:tcW w:w="1421"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75B55BA">
            <w:pPr>
              <w:pStyle w:val="4"/>
              <w:keepNext w:val="0"/>
              <w:keepLines w:val="0"/>
              <w:widowControl/>
              <w:suppressLineNumbers w:val="0"/>
              <w:spacing w:line="240" w:lineRule="auto"/>
              <w:ind w:left="0" w:leftChars="0" w:right="0" w:rightChars="0" w:firstLine="0" w:firstLineChars="0"/>
              <w:jc w:val="left"/>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河南今通路桥工程有限公司</w:t>
            </w: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0B1833C">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技术标得分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5193245">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12</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633B088">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7</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74BF256">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FCBFD90">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13</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4D75011">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12</w:t>
            </w:r>
          </w:p>
        </w:tc>
      </w:tr>
      <w:tr w14:paraId="7DA20F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654"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0B49415">
            <w:pPr>
              <w:rPr>
                <w:rFonts w:hint="eastAsia" w:ascii="微软雅黑" w:hAnsi="微软雅黑" w:eastAsia="微软雅黑" w:cs="微软雅黑"/>
                <w:b w:val="0"/>
                <w:bCs w:val="0"/>
                <w:i w:val="0"/>
                <w:iCs w:val="0"/>
                <w:caps w:val="0"/>
                <w:color w:val="333333"/>
                <w:spacing w:val="0"/>
                <w:sz w:val="24"/>
                <w:szCs w:val="24"/>
                <w:highlight w:val="none"/>
              </w:rPr>
            </w:pPr>
          </w:p>
        </w:tc>
        <w:tc>
          <w:tcPr>
            <w:tcW w:w="1421"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A7BCEEA">
            <w:pPr>
              <w:rPr>
                <w:rFonts w:hint="eastAsia" w:ascii="微软雅黑" w:hAnsi="微软雅黑" w:eastAsia="微软雅黑" w:cs="微软雅黑"/>
                <w:b w:val="0"/>
                <w:bCs w:val="0"/>
                <w:i w:val="0"/>
                <w:iCs w:val="0"/>
                <w:caps w:val="0"/>
                <w:color w:val="333333"/>
                <w:spacing w:val="0"/>
                <w:sz w:val="24"/>
                <w:szCs w:val="24"/>
                <w:highlight w:val="none"/>
              </w:rPr>
            </w:pP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BD0D43F">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综合标得分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97C7CF9">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631FBF9">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794E01D">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B00FF1B">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049504C">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r>
    </w:tbl>
    <w:p w14:paraId="0F25DCA2">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333333"/>
          <w:spacing w:val="0"/>
          <w:sz w:val="24"/>
          <w:szCs w:val="24"/>
          <w:highlight w:val="none"/>
        </w:rPr>
      </w:pPr>
      <w:r>
        <w:rPr>
          <w:rFonts w:hint="eastAsia" w:ascii="宋体" w:hAnsi="宋体" w:eastAsia="宋体" w:cs="宋体"/>
          <w:i w:val="0"/>
          <w:iCs w:val="0"/>
          <w:caps w:val="0"/>
          <w:color w:val="333333"/>
          <w:spacing w:val="0"/>
          <w:sz w:val="24"/>
          <w:szCs w:val="24"/>
          <w:highlight w:val="none"/>
          <w:shd w:val="clear" w:fill="FFFFFF"/>
        </w:rPr>
        <w:t>2、投标报价得分及总得分</w:t>
      </w:r>
    </w:p>
    <w:tbl>
      <w:tblPr>
        <w:tblStyle w:val="5"/>
        <w:tblW w:w="832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15" w:type="dxa"/>
          <w:left w:w="15" w:type="dxa"/>
          <w:bottom w:w="15" w:type="dxa"/>
          <w:right w:w="15" w:type="dxa"/>
        </w:tblCellMar>
      </w:tblPr>
      <w:tblGrid>
        <w:gridCol w:w="718"/>
        <w:gridCol w:w="3698"/>
        <w:gridCol w:w="1799"/>
        <w:gridCol w:w="2107"/>
      </w:tblGrid>
      <w:tr w14:paraId="409B96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71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3ED3739">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序号</w:t>
            </w:r>
          </w:p>
        </w:tc>
        <w:tc>
          <w:tcPr>
            <w:tcW w:w="369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F2A7A2A">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中标候选人名称</w:t>
            </w:r>
          </w:p>
        </w:tc>
        <w:tc>
          <w:tcPr>
            <w:tcW w:w="179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41AD801">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投标报价得分</w:t>
            </w:r>
          </w:p>
        </w:tc>
        <w:tc>
          <w:tcPr>
            <w:tcW w:w="210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08F40A8">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总得分</w:t>
            </w:r>
          </w:p>
        </w:tc>
      </w:tr>
      <w:tr w14:paraId="403FCE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71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AC78505">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1</w:t>
            </w:r>
          </w:p>
        </w:tc>
        <w:tc>
          <w:tcPr>
            <w:tcW w:w="369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D64DC55">
            <w:pPr>
              <w:pStyle w:val="4"/>
              <w:keepNext w:val="0"/>
              <w:keepLines w:val="0"/>
              <w:widowControl/>
              <w:suppressLineNumbers w:val="0"/>
              <w:spacing w:line="240" w:lineRule="auto"/>
              <w:ind w:left="0" w:leftChars="0" w:right="0" w:rightChars="0" w:firstLine="0" w:firstLineChars="0"/>
              <w:jc w:val="left"/>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中千致远建设工程有限公司</w:t>
            </w:r>
          </w:p>
        </w:tc>
        <w:tc>
          <w:tcPr>
            <w:tcW w:w="179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69740AA">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4"/>
                <w:szCs w:val="24"/>
                <w:highlight w:val="none"/>
              </w:rPr>
              <w:t>49.89</w:t>
            </w:r>
          </w:p>
        </w:tc>
        <w:tc>
          <w:tcPr>
            <w:tcW w:w="210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2141036">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91.29</w:t>
            </w:r>
          </w:p>
        </w:tc>
      </w:tr>
      <w:tr w14:paraId="0381B0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71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4E41670">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2</w:t>
            </w:r>
          </w:p>
        </w:tc>
        <w:tc>
          <w:tcPr>
            <w:tcW w:w="369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C1C94CA">
            <w:pPr>
              <w:pStyle w:val="4"/>
              <w:keepNext w:val="0"/>
              <w:keepLines w:val="0"/>
              <w:widowControl/>
              <w:suppressLineNumbers w:val="0"/>
              <w:spacing w:line="240" w:lineRule="auto"/>
              <w:ind w:left="0" w:leftChars="0" w:right="0" w:rightChars="0" w:firstLine="0" w:firstLineChars="0"/>
              <w:jc w:val="left"/>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郑州新兴市政工程有限公司</w:t>
            </w:r>
          </w:p>
        </w:tc>
        <w:tc>
          <w:tcPr>
            <w:tcW w:w="179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B3C87B1">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4"/>
                <w:szCs w:val="24"/>
                <w:highlight w:val="none"/>
              </w:rPr>
              <w:t>49.95</w:t>
            </w:r>
          </w:p>
        </w:tc>
        <w:tc>
          <w:tcPr>
            <w:tcW w:w="210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7E13290">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91.15</w:t>
            </w:r>
          </w:p>
        </w:tc>
      </w:tr>
      <w:tr w14:paraId="09678B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71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9271CFB">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3</w:t>
            </w:r>
          </w:p>
        </w:tc>
        <w:tc>
          <w:tcPr>
            <w:tcW w:w="369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1F16FAC">
            <w:pPr>
              <w:pStyle w:val="4"/>
              <w:keepNext w:val="0"/>
              <w:keepLines w:val="0"/>
              <w:widowControl/>
              <w:suppressLineNumbers w:val="0"/>
              <w:spacing w:line="240" w:lineRule="auto"/>
              <w:ind w:left="0" w:leftChars="0" w:right="0" w:rightChars="0" w:firstLine="0" w:firstLineChars="0"/>
              <w:jc w:val="left"/>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河南省勘胜建筑工程有限公司</w:t>
            </w:r>
          </w:p>
        </w:tc>
        <w:tc>
          <w:tcPr>
            <w:tcW w:w="179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F20451C">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4"/>
                <w:szCs w:val="24"/>
                <w:highlight w:val="none"/>
              </w:rPr>
              <w:t>49.78</w:t>
            </w:r>
          </w:p>
        </w:tc>
        <w:tc>
          <w:tcPr>
            <w:tcW w:w="210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ADE555F">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90.78</w:t>
            </w:r>
          </w:p>
        </w:tc>
      </w:tr>
      <w:tr w14:paraId="09DBBD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71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6637A93">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4</w:t>
            </w:r>
          </w:p>
        </w:tc>
        <w:tc>
          <w:tcPr>
            <w:tcW w:w="369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3836EE3">
            <w:pPr>
              <w:pStyle w:val="4"/>
              <w:keepNext w:val="0"/>
              <w:keepLines w:val="0"/>
              <w:widowControl/>
              <w:suppressLineNumbers w:val="0"/>
              <w:spacing w:line="240" w:lineRule="auto"/>
              <w:ind w:left="0" w:leftChars="0" w:right="0" w:rightChars="0" w:firstLine="0" w:firstLineChars="0"/>
              <w:jc w:val="left"/>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河南盛园通建设工程有限公司</w:t>
            </w:r>
          </w:p>
        </w:tc>
        <w:tc>
          <w:tcPr>
            <w:tcW w:w="179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145AF72">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4"/>
                <w:szCs w:val="24"/>
                <w:highlight w:val="none"/>
              </w:rPr>
              <w:t>49.38</w:t>
            </w:r>
          </w:p>
        </w:tc>
        <w:tc>
          <w:tcPr>
            <w:tcW w:w="210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B743387">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90.38</w:t>
            </w:r>
          </w:p>
        </w:tc>
      </w:tr>
      <w:tr w14:paraId="147258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71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3C6D20D">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5</w:t>
            </w:r>
          </w:p>
        </w:tc>
        <w:tc>
          <w:tcPr>
            <w:tcW w:w="369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89BB56B">
            <w:pPr>
              <w:pStyle w:val="4"/>
              <w:keepNext w:val="0"/>
              <w:keepLines w:val="0"/>
              <w:widowControl/>
              <w:suppressLineNumbers w:val="0"/>
              <w:spacing w:line="240" w:lineRule="auto"/>
              <w:ind w:left="0" w:leftChars="0" w:right="0" w:rightChars="0" w:firstLine="0" w:firstLineChars="0"/>
              <w:jc w:val="left"/>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河南水赐建筑工程有限公司</w:t>
            </w:r>
          </w:p>
        </w:tc>
        <w:tc>
          <w:tcPr>
            <w:tcW w:w="179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EF1CDC9">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4"/>
                <w:szCs w:val="24"/>
                <w:highlight w:val="none"/>
              </w:rPr>
              <w:t>49.82</w:t>
            </w:r>
          </w:p>
        </w:tc>
        <w:tc>
          <w:tcPr>
            <w:tcW w:w="210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6A13563">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88.62</w:t>
            </w:r>
          </w:p>
        </w:tc>
      </w:tr>
      <w:tr w14:paraId="5FC7CF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71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14D1E4B">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6</w:t>
            </w:r>
          </w:p>
        </w:tc>
        <w:tc>
          <w:tcPr>
            <w:tcW w:w="369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F88CCB9">
            <w:pPr>
              <w:pStyle w:val="4"/>
              <w:keepNext w:val="0"/>
              <w:keepLines w:val="0"/>
              <w:widowControl/>
              <w:suppressLineNumbers w:val="0"/>
              <w:spacing w:line="240" w:lineRule="auto"/>
              <w:ind w:left="0" w:leftChars="0" w:right="0" w:rightChars="0" w:firstLine="0" w:firstLineChars="0"/>
              <w:jc w:val="left"/>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河南省韶旭建设工程有限公司</w:t>
            </w:r>
          </w:p>
        </w:tc>
        <w:tc>
          <w:tcPr>
            <w:tcW w:w="179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E380ED3">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4"/>
                <w:szCs w:val="24"/>
                <w:highlight w:val="none"/>
              </w:rPr>
              <w:t>49.79</w:t>
            </w:r>
          </w:p>
        </w:tc>
        <w:tc>
          <w:tcPr>
            <w:tcW w:w="210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8FD32CF">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88.39</w:t>
            </w:r>
          </w:p>
        </w:tc>
      </w:tr>
      <w:tr w14:paraId="5286E7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71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A31263C">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7</w:t>
            </w:r>
          </w:p>
        </w:tc>
        <w:tc>
          <w:tcPr>
            <w:tcW w:w="369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50E3FD3">
            <w:pPr>
              <w:pStyle w:val="4"/>
              <w:keepNext w:val="0"/>
              <w:keepLines w:val="0"/>
              <w:widowControl/>
              <w:suppressLineNumbers w:val="0"/>
              <w:spacing w:line="240" w:lineRule="auto"/>
              <w:ind w:left="0" w:leftChars="0" w:right="0" w:rightChars="0" w:firstLine="0" w:firstLineChars="0"/>
              <w:jc w:val="left"/>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元武建设集团有限公司</w:t>
            </w:r>
          </w:p>
        </w:tc>
        <w:tc>
          <w:tcPr>
            <w:tcW w:w="179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1FC4B59">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4"/>
                <w:szCs w:val="24"/>
                <w:highlight w:val="none"/>
              </w:rPr>
              <w:t>49.92</w:t>
            </w:r>
          </w:p>
        </w:tc>
        <w:tc>
          <w:tcPr>
            <w:tcW w:w="210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87E2F43">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88.12</w:t>
            </w:r>
          </w:p>
        </w:tc>
      </w:tr>
      <w:tr w14:paraId="56B71C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71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F4B2E2C">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8</w:t>
            </w:r>
          </w:p>
        </w:tc>
        <w:tc>
          <w:tcPr>
            <w:tcW w:w="369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FAE94CB">
            <w:pPr>
              <w:pStyle w:val="4"/>
              <w:keepNext w:val="0"/>
              <w:keepLines w:val="0"/>
              <w:widowControl/>
              <w:suppressLineNumbers w:val="0"/>
              <w:spacing w:line="240" w:lineRule="auto"/>
              <w:ind w:left="0" w:leftChars="0" w:right="0" w:rightChars="0" w:firstLine="0" w:firstLineChars="0"/>
              <w:jc w:val="left"/>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河南智澜建筑工程有限公司</w:t>
            </w:r>
          </w:p>
        </w:tc>
        <w:tc>
          <w:tcPr>
            <w:tcW w:w="179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4C06A0A">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4"/>
                <w:szCs w:val="24"/>
                <w:highlight w:val="none"/>
              </w:rPr>
              <w:t>49.8</w:t>
            </w:r>
          </w:p>
        </w:tc>
        <w:tc>
          <w:tcPr>
            <w:tcW w:w="210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907AF94">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87</w:t>
            </w:r>
          </w:p>
        </w:tc>
      </w:tr>
      <w:tr w14:paraId="04473F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71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4437232">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9</w:t>
            </w:r>
          </w:p>
        </w:tc>
        <w:tc>
          <w:tcPr>
            <w:tcW w:w="369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F1370D2">
            <w:pPr>
              <w:pStyle w:val="4"/>
              <w:keepNext w:val="0"/>
              <w:keepLines w:val="0"/>
              <w:widowControl/>
              <w:suppressLineNumbers w:val="0"/>
              <w:spacing w:line="240" w:lineRule="auto"/>
              <w:ind w:left="0" w:leftChars="0" w:right="0" w:rightChars="0" w:firstLine="0" w:firstLineChars="0"/>
              <w:jc w:val="left"/>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河南长路工程建设有限公司</w:t>
            </w:r>
          </w:p>
        </w:tc>
        <w:tc>
          <w:tcPr>
            <w:tcW w:w="179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E4ACD00">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4"/>
                <w:szCs w:val="24"/>
                <w:highlight w:val="none"/>
              </w:rPr>
              <w:t>49.77</w:t>
            </w:r>
          </w:p>
        </w:tc>
        <w:tc>
          <w:tcPr>
            <w:tcW w:w="210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C891643">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86.57</w:t>
            </w:r>
          </w:p>
        </w:tc>
      </w:tr>
      <w:tr w14:paraId="4C18E2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71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4AC0C7D">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10</w:t>
            </w:r>
          </w:p>
        </w:tc>
        <w:tc>
          <w:tcPr>
            <w:tcW w:w="369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B86CB0F">
            <w:pPr>
              <w:pStyle w:val="4"/>
              <w:keepNext w:val="0"/>
              <w:keepLines w:val="0"/>
              <w:widowControl/>
              <w:suppressLineNumbers w:val="0"/>
              <w:spacing w:line="240" w:lineRule="auto"/>
              <w:ind w:left="0" w:leftChars="0" w:right="0" w:rightChars="0" w:firstLine="0" w:firstLineChars="0"/>
              <w:jc w:val="left"/>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河南基安建设集团有限公司</w:t>
            </w:r>
          </w:p>
        </w:tc>
        <w:tc>
          <w:tcPr>
            <w:tcW w:w="179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F6CCF16">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4"/>
                <w:szCs w:val="24"/>
                <w:highlight w:val="none"/>
              </w:rPr>
              <w:t>49.64</w:t>
            </w:r>
          </w:p>
        </w:tc>
        <w:tc>
          <w:tcPr>
            <w:tcW w:w="210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5BF323B">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85.24</w:t>
            </w:r>
          </w:p>
        </w:tc>
      </w:tr>
      <w:tr w14:paraId="2CD14B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71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AAEAF9F">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11</w:t>
            </w:r>
          </w:p>
        </w:tc>
        <w:tc>
          <w:tcPr>
            <w:tcW w:w="369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4CB6AE5">
            <w:pPr>
              <w:pStyle w:val="4"/>
              <w:keepNext w:val="0"/>
              <w:keepLines w:val="0"/>
              <w:widowControl/>
              <w:suppressLineNumbers w:val="0"/>
              <w:spacing w:line="240" w:lineRule="auto"/>
              <w:ind w:left="0" w:leftChars="0" w:right="0" w:rightChars="0" w:firstLine="0" w:firstLineChars="0"/>
              <w:jc w:val="left"/>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创迈建工集团有限公司</w:t>
            </w:r>
          </w:p>
        </w:tc>
        <w:tc>
          <w:tcPr>
            <w:tcW w:w="179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D7A8FF8">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4"/>
                <w:szCs w:val="24"/>
                <w:highlight w:val="none"/>
              </w:rPr>
              <w:t>49.7</w:t>
            </w:r>
          </w:p>
        </w:tc>
        <w:tc>
          <w:tcPr>
            <w:tcW w:w="210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D8A8F8D">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85.1</w:t>
            </w:r>
          </w:p>
        </w:tc>
      </w:tr>
      <w:tr w14:paraId="34827C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71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E347344">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12</w:t>
            </w:r>
          </w:p>
        </w:tc>
        <w:tc>
          <w:tcPr>
            <w:tcW w:w="369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49E4F3E">
            <w:pPr>
              <w:pStyle w:val="4"/>
              <w:keepNext w:val="0"/>
              <w:keepLines w:val="0"/>
              <w:widowControl/>
              <w:suppressLineNumbers w:val="0"/>
              <w:spacing w:line="240" w:lineRule="auto"/>
              <w:ind w:left="0" w:leftChars="0" w:right="0" w:rightChars="0" w:firstLine="0" w:firstLineChars="0"/>
              <w:jc w:val="left"/>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河南省齐诚建设集团有限公司</w:t>
            </w:r>
          </w:p>
        </w:tc>
        <w:tc>
          <w:tcPr>
            <w:tcW w:w="179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C883E3F">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4"/>
                <w:szCs w:val="24"/>
                <w:highlight w:val="none"/>
              </w:rPr>
              <w:t>49.27</w:t>
            </w:r>
          </w:p>
        </w:tc>
        <w:tc>
          <w:tcPr>
            <w:tcW w:w="210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610F3CD">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85.07</w:t>
            </w:r>
          </w:p>
        </w:tc>
      </w:tr>
      <w:tr w14:paraId="2E3038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71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FF490CD">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13</w:t>
            </w:r>
          </w:p>
        </w:tc>
        <w:tc>
          <w:tcPr>
            <w:tcW w:w="369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104D298">
            <w:pPr>
              <w:pStyle w:val="4"/>
              <w:keepNext w:val="0"/>
              <w:keepLines w:val="0"/>
              <w:widowControl/>
              <w:suppressLineNumbers w:val="0"/>
              <w:spacing w:line="240" w:lineRule="auto"/>
              <w:ind w:left="0" w:leftChars="0" w:right="0" w:rightChars="0" w:firstLine="0" w:firstLineChars="0"/>
              <w:jc w:val="left"/>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河南鼎鑫建设工程有限公司</w:t>
            </w:r>
          </w:p>
        </w:tc>
        <w:tc>
          <w:tcPr>
            <w:tcW w:w="179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6851E0E">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4"/>
                <w:szCs w:val="24"/>
                <w:highlight w:val="none"/>
              </w:rPr>
              <w:t>49.22</w:t>
            </w:r>
          </w:p>
        </w:tc>
        <w:tc>
          <w:tcPr>
            <w:tcW w:w="210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4C4765F">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84.82</w:t>
            </w:r>
          </w:p>
        </w:tc>
      </w:tr>
      <w:tr w14:paraId="7E49A8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71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AAE0F4A">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14</w:t>
            </w:r>
          </w:p>
        </w:tc>
        <w:tc>
          <w:tcPr>
            <w:tcW w:w="369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9B5B241">
            <w:pPr>
              <w:pStyle w:val="4"/>
              <w:keepNext w:val="0"/>
              <w:keepLines w:val="0"/>
              <w:widowControl/>
              <w:suppressLineNumbers w:val="0"/>
              <w:spacing w:line="240" w:lineRule="auto"/>
              <w:ind w:left="0" w:leftChars="0" w:right="0" w:rightChars="0" w:firstLine="0" w:firstLineChars="0"/>
              <w:jc w:val="left"/>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河南省同裕路桥工程有限公司</w:t>
            </w:r>
          </w:p>
        </w:tc>
        <w:tc>
          <w:tcPr>
            <w:tcW w:w="179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FC28A42">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4"/>
                <w:szCs w:val="24"/>
                <w:highlight w:val="none"/>
              </w:rPr>
              <w:t>49.69</w:t>
            </w:r>
          </w:p>
        </w:tc>
        <w:tc>
          <w:tcPr>
            <w:tcW w:w="210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641FF11">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84.69</w:t>
            </w:r>
          </w:p>
        </w:tc>
      </w:tr>
      <w:tr w14:paraId="16692D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71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696B0EE">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15</w:t>
            </w:r>
          </w:p>
        </w:tc>
        <w:tc>
          <w:tcPr>
            <w:tcW w:w="369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CF2EA9D">
            <w:pPr>
              <w:pStyle w:val="4"/>
              <w:keepNext w:val="0"/>
              <w:keepLines w:val="0"/>
              <w:widowControl/>
              <w:suppressLineNumbers w:val="0"/>
              <w:spacing w:line="240" w:lineRule="auto"/>
              <w:ind w:left="0" w:leftChars="0" w:right="0" w:rightChars="0" w:firstLine="0" w:firstLineChars="0"/>
              <w:jc w:val="left"/>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贵伟建筑集团有限公司</w:t>
            </w:r>
          </w:p>
        </w:tc>
        <w:tc>
          <w:tcPr>
            <w:tcW w:w="179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30001D7">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4"/>
                <w:szCs w:val="24"/>
                <w:highlight w:val="none"/>
              </w:rPr>
              <w:t>49.53</w:t>
            </w:r>
          </w:p>
        </w:tc>
        <w:tc>
          <w:tcPr>
            <w:tcW w:w="210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BCE7D9A">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83.43</w:t>
            </w:r>
          </w:p>
        </w:tc>
      </w:tr>
      <w:tr w14:paraId="089BC4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71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CA0D2F7">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16</w:t>
            </w:r>
          </w:p>
        </w:tc>
        <w:tc>
          <w:tcPr>
            <w:tcW w:w="369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1A1D249">
            <w:pPr>
              <w:pStyle w:val="4"/>
              <w:keepNext w:val="0"/>
              <w:keepLines w:val="0"/>
              <w:widowControl/>
              <w:suppressLineNumbers w:val="0"/>
              <w:spacing w:line="240" w:lineRule="auto"/>
              <w:ind w:left="0" w:leftChars="0" w:right="0" w:rightChars="0" w:firstLine="0" w:firstLineChars="0"/>
              <w:jc w:val="left"/>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河南中原鼎盛工程技术有限公司</w:t>
            </w:r>
          </w:p>
        </w:tc>
        <w:tc>
          <w:tcPr>
            <w:tcW w:w="179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1092489">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4"/>
                <w:szCs w:val="24"/>
                <w:highlight w:val="none"/>
              </w:rPr>
              <w:t>49.87</w:t>
            </w:r>
          </w:p>
        </w:tc>
        <w:tc>
          <w:tcPr>
            <w:tcW w:w="210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7F245E3">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83.27</w:t>
            </w:r>
          </w:p>
        </w:tc>
      </w:tr>
      <w:tr w14:paraId="6ADBC2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71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93898A7">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17</w:t>
            </w:r>
          </w:p>
        </w:tc>
        <w:tc>
          <w:tcPr>
            <w:tcW w:w="369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E6FDF67">
            <w:pPr>
              <w:pStyle w:val="4"/>
              <w:keepNext w:val="0"/>
              <w:keepLines w:val="0"/>
              <w:widowControl/>
              <w:suppressLineNumbers w:val="0"/>
              <w:spacing w:line="240" w:lineRule="auto"/>
              <w:ind w:left="0" w:leftChars="0" w:right="0" w:rightChars="0" w:firstLine="0" w:firstLineChars="0"/>
              <w:jc w:val="left"/>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唐立工程技术有限公司</w:t>
            </w:r>
          </w:p>
        </w:tc>
        <w:tc>
          <w:tcPr>
            <w:tcW w:w="179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BADBCE8">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4"/>
                <w:szCs w:val="24"/>
                <w:highlight w:val="none"/>
              </w:rPr>
              <w:t>49.88</w:t>
            </w:r>
          </w:p>
        </w:tc>
        <w:tc>
          <w:tcPr>
            <w:tcW w:w="210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CED0E28">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83.08</w:t>
            </w:r>
          </w:p>
        </w:tc>
      </w:tr>
      <w:tr w14:paraId="5ADC0C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71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AF0DE26">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18</w:t>
            </w:r>
          </w:p>
        </w:tc>
        <w:tc>
          <w:tcPr>
            <w:tcW w:w="369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7014CCF">
            <w:pPr>
              <w:pStyle w:val="4"/>
              <w:keepNext w:val="0"/>
              <w:keepLines w:val="0"/>
              <w:widowControl/>
              <w:suppressLineNumbers w:val="0"/>
              <w:spacing w:line="240" w:lineRule="auto"/>
              <w:ind w:left="0" w:leftChars="0" w:right="0" w:rightChars="0" w:firstLine="0" w:firstLineChars="0"/>
              <w:jc w:val="left"/>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河南鼎兴建设工程有限公司</w:t>
            </w:r>
          </w:p>
        </w:tc>
        <w:tc>
          <w:tcPr>
            <w:tcW w:w="179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FAEB3AF">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4"/>
                <w:szCs w:val="24"/>
                <w:highlight w:val="none"/>
              </w:rPr>
              <w:t>49.47</w:t>
            </w:r>
          </w:p>
        </w:tc>
        <w:tc>
          <w:tcPr>
            <w:tcW w:w="210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F1E7AC2">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82.97</w:t>
            </w:r>
          </w:p>
        </w:tc>
      </w:tr>
      <w:tr w14:paraId="591610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71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82D6A68">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19</w:t>
            </w:r>
          </w:p>
        </w:tc>
        <w:tc>
          <w:tcPr>
            <w:tcW w:w="369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045006F">
            <w:pPr>
              <w:pStyle w:val="4"/>
              <w:keepNext w:val="0"/>
              <w:keepLines w:val="0"/>
              <w:widowControl/>
              <w:suppressLineNumbers w:val="0"/>
              <w:spacing w:line="240" w:lineRule="auto"/>
              <w:ind w:left="0" w:leftChars="0" w:right="0" w:rightChars="0" w:firstLine="0" w:firstLineChars="0"/>
              <w:jc w:val="left"/>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河南海之澜建设有限公司</w:t>
            </w:r>
          </w:p>
        </w:tc>
        <w:tc>
          <w:tcPr>
            <w:tcW w:w="179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0D18984">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4"/>
                <w:szCs w:val="24"/>
                <w:highlight w:val="none"/>
              </w:rPr>
              <w:t>49.96</w:t>
            </w:r>
          </w:p>
        </w:tc>
        <w:tc>
          <w:tcPr>
            <w:tcW w:w="210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C0DBCD6">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82.76</w:t>
            </w:r>
          </w:p>
        </w:tc>
      </w:tr>
      <w:tr w14:paraId="2F3CAC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71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40A763B">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20</w:t>
            </w:r>
          </w:p>
        </w:tc>
        <w:tc>
          <w:tcPr>
            <w:tcW w:w="369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1DBF866">
            <w:pPr>
              <w:pStyle w:val="4"/>
              <w:keepNext w:val="0"/>
              <w:keepLines w:val="0"/>
              <w:widowControl/>
              <w:suppressLineNumbers w:val="0"/>
              <w:spacing w:line="240" w:lineRule="auto"/>
              <w:ind w:left="0" w:leftChars="0" w:right="0" w:rightChars="0" w:firstLine="0" w:firstLineChars="0"/>
              <w:jc w:val="left"/>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河南今通路桥工程有限公司</w:t>
            </w:r>
          </w:p>
        </w:tc>
        <w:tc>
          <w:tcPr>
            <w:tcW w:w="179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DBF7FD5">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4"/>
                <w:szCs w:val="24"/>
                <w:highlight w:val="none"/>
              </w:rPr>
              <w:t>49.85</w:t>
            </w:r>
          </w:p>
        </w:tc>
        <w:tc>
          <w:tcPr>
            <w:tcW w:w="210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ED5D67C">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82.65</w:t>
            </w:r>
          </w:p>
        </w:tc>
      </w:tr>
    </w:tbl>
    <w:p w14:paraId="64648671">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cs="宋体"/>
          <w:b/>
          <w:bCs/>
          <w:i w:val="0"/>
          <w:iCs w:val="0"/>
          <w:caps w:val="0"/>
          <w:color w:val="000000"/>
          <w:spacing w:val="0"/>
          <w:sz w:val="28"/>
          <w:szCs w:val="28"/>
          <w:highlight w:val="none"/>
          <w:lang w:val="en-US" w:eastAsia="zh-CN"/>
        </w:rPr>
      </w:pPr>
    </w:p>
    <w:p w14:paraId="692EEA80">
      <w:pPr>
        <w:rPr>
          <w:rFonts w:hint="eastAsia" w:ascii="宋体" w:hAnsi="宋体" w:cs="宋体"/>
          <w:b/>
          <w:bCs/>
          <w:i w:val="0"/>
          <w:iCs w:val="0"/>
          <w:caps w:val="0"/>
          <w:color w:val="000000"/>
          <w:spacing w:val="0"/>
          <w:sz w:val="28"/>
          <w:szCs w:val="28"/>
          <w:highlight w:val="none"/>
          <w:lang w:val="en-US" w:eastAsia="zh-CN"/>
        </w:rPr>
      </w:pPr>
      <w:r>
        <w:rPr>
          <w:rFonts w:hint="eastAsia" w:ascii="宋体" w:hAnsi="宋体" w:cs="宋体"/>
          <w:b/>
          <w:bCs/>
          <w:i w:val="0"/>
          <w:iCs w:val="0"/>
          <w:caps w:val="0"/>
          <w:color w:val="000000"/>
          <w:spacing w:val="0"/>
          <w:sz w:val="28"/>
          <w:szCs w:val="28"/>
          <w:highlight w:val="none"/>
          <w:lang w:val="en-US" w:eastAsia="zh-CN"/>
        </w:rPr>
        <w:br w:type="page"/>
      </w:r>
    </w:p>
    <w:p w14:paraId="3478AD23">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cs="宋体"/>
          <w:b/>
          <w:bCs/>
          <w:i w:val="0"/>
          <w:iCs w:val="0"/>
          <w:caps w:val="0"/>
          <w:color w:val="000000"/>
          <w:spacing w:val="0"/>
          <w:sz w:val="28"/>
          <w:szCs w:val="28"/>
          <w:highlight w:val="none"/>
          <w:lang w:val="en-US" w:eastAsia="zh-CN"/>
        </w:rPr>
      </w:pPr>
      <w:r>
        <w:rPr>
          <w:rFonts w:hint="eastAsia" w:ascii="宋体" w:hAnsi="宋体" w:cs="宋体"/>
          <w:b/>
          <w:bCs/>
          <w:i w:val="0"/>
          <w:iCs w:val="0"/>
          <w:caps w:val="0"/>
          <w:color w:val="000000"/>
          <w:spacing w:val="0"/>
          <w:sz w:val="28"/>
          <w:szCs w:val="28"/>
          <w:highlight w:val="none"/>
          <w:lang w:val="en-US" w:eastAsia="zh-CN"/>
        </w:rPr>
        <w:t>六</w:t>
      </w:r>
      <w:r>
        <w:rPr>
          <w:rFonts w:hint="eastAsia" w:ascii="宋体" w:hAnsi="宋体" w:eastAsia="宋体" w:cs="宋体"/>
          <w:b/>
          <w:bCs/>
          <w:i w:val="0"/>
          <w:iCs w:val="0"/>
          <w:caps w:val="0"/>
          <w:color w:val="000000"/>
          <w:spacing w:val="0"/>
          <w:sz w:val="28"/>
          <w:szCs w:val="28"/>
          <w:highlight w:val="none"/>
        </w:rPr>
        <w:t>、未进入中标候选人的投标企业情况</w:t>
      </w:r>
      <w:r>
        <w:rPr>
          <w:rFonts w:hint="eastAsia" w:ascii="宋体" w:hAnsi="宋体" w:eastAsia="宋体" w:cs="宋体"/>
          <w:b/>
          <w:bCs/>
          <w:i w:val="0"/>
          <w:iCs w:val="0"/>
          <w:caps w:val="0"/>
          <w:color w:val="000000"/>
          <w:spacing w:val="0"/>
          <w:sz w:val="28"/>
          <w:szCs w:val="28"/>
          <w:highlight w:val="none"/>
          <w:lang w:eastAsia="zh-CN"/>
        </w:rPr>
        <w:t>：</w:t>
      </w:r>
    </w:p>
    <w:tbl>
      <w:tblPr>
        <w:tblStyle w:val="5"/>
        <w:tblW w:w="105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0" w:type="dxa"/>
          <w:bottom w:w="0" w:type="dxa"/>
          <w:right w:w="0" w:type="dxa"/>
        </w:tblCellMar>
      </w:tblPr>
      <w:tblGrid>
        <w:gridCol w:w="1002"/>
        <w:gridCol w:w="4770"/>
        <w:gridCol w:w="4787"/>
      </w:tblGrid>
      <w:tr w14:paraId="4D961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90" w:hRule="atLeast"/>
          <w:jc w:val="center"/>
        </w:trPr>
        <w:tc>
          <w:tcPr>
            <w:tcW w:w="1002" w:type="dxa"/>
            <w:shd w:val="clear" w:color="auto" w:fill="auto"/>
            <w:tcMar>
              <w:top w:w="60" w:type="dxa"/>
              <w:left w:w="101" w:type="dxa"/>
              <w:bottom w:w="60" w:type="dxa"/>
              <w:right w:w="101" w:type="dxa"/>
            </w:tcMar>
            <w:vAlign w:val="top"/>
          </w:tcPr>
          <w:p w14:paraId="13963BA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宋体" w:hAnsi="宋体" w:eastAsia="宋体" w:cs="宋体"/>
                <w:sz w:val="19"/>
                <w:szCs w:val="19"/>
                <w:highlight w:val="none"/>
              </w:rPr>
            </w:pPr>
            <w:r>
              <w:rPr>
                <w:rFonts w:hint="eastAsia" w:ascii="宋体" w:hAnsi="宋体" w:eastAsia="宋体" w:cs="宋体"/>
                <w:i w:val="0"/>
                <w:iCs w:val="0"/>
                <w:caps w:val="0"/>
                <w:color w:val="000000"/>
                <w:spacing w:val="0"/>
                <w:sz w:val="24"/>
                <w:szCs w:val="24"/>
                <w:highlight w:val="none"/>
              </w:rPr>
              <w:t>序号</w:t>
            </w:r>
          </w:p>
        </w:tc>
        <w:tc>
          <w:tcPr>
            <w:tcW w:w="4770" w:type="dxa"/>
            <w:shd w:val="clear" w:color="auto" w:fill="auto"/>
            <w:tcMar>
              <w:top w:w="60" w:type="dxa"/>
              <w:left w:w="101" w:type="dxa"/>
              <w:bottom w:w="60" w:type="dxa"/>
              <w:right w:w="101" w:type="dxa"/>
            </w:tcMar>
            <w:vAlign w:val="top"/>
          </w:tcPr>
          <w:p w14:paraId="16286231">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投标企业名称</w:t>
            </w:r>
          </w:p>
        </w:tc>
        <w:tc>
          <w:tcPr>
            <w:tcW w:w="4787" w:type="dxa"/>
            <w:shd w:val="clear" w:color="auto" w:fill="auto"/>
            <w:tcMar>
              <w:top w:w="60" w:type="dxa"/>
              <w:left w:w="101" w:type="dxa"/>
              <w:bottom w:w="60" w:type="dxa"/>
              <w:right w:w="101" w:type="dxa"/>
            </w:tcMar>
            <w:vAlign w:val="top"/>
          </w:tcPr>
          <w:p w14:paraId="790F9ACF">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投标报价（元）</w:t>
            </w:r>
          </w:p>
        </w:tc>
      </w:tr>
      <w:tr w14:paraId="2D650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769" w:hRule="atLeast"/>
          <w:jc w:val="center"/>
        </w:trPr>
        <w:tc>
          <w:tcPr>
            <w:tcW w:w="1002" w:type="dxa"/>
            <w:shd w:val="clear" w:color="auto" w:fill="auto"/>
            <w:tcMar>
              <w:top w:w="60" w:type="dxa"/>
              <w:left w:w="101" w:type="dxa"/>
              <w:bottom w:w="60" w:type="dxa"/>
              <w:right w:w="101" w:type="dxa"/>
            </w:tcMar>
            <w:vAlign w:val="top"/>
          </w:tcPr>
          <w:p w14:paraId="256B8F7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eastAsia" w:ascii="宋体" w:hAnsi="宋体" w:eastAsia="宋体" w:cs="宋体"/>
                <w:sz w:val="19"/>
                <w:szCs w:val="19"/>
                <w:highlight w:val="none"/>
              </w:rPr>
            </w:pPr>
            <w:r>
              <w:rPr>
                <w:rFonts w:hint="default" w:ascii="Calibri" w:hAnsi="Calibri" w:eastAsia="宋体" w:cs="Calibri"/>
                <w:i w:val="0"/>
                <w:iCs w:val="0"/>
                <w:caps w:val="0"/>
                <w:color w:val="000000"/>
                <w:spacing w:val="0"/>
                <w:sz w:val="24"/>
                <w:szCs w:val="24"/>
                <w:highlight w:val="none"/>
              </w:rPr>
              <w:t>1</w:t>
            </w:r>
          </w:p>
        </w:tc>
        <w:tc>
          <w:tcPr>
            <w:tcW w:w="4770" w:type="dxa"/>
            <w:shd w:val="clear" w:color="auto" w:fill="auto"/>
            <w:tcMar>
              <w:top w:w="60" w:type="dxa"/>
              <w:left w:w="101" w:type="dxa"/>
              <w:bottom w:w="60" w:type="dxa"/>
              <w:right w:w="101" w:type="dxa"/>
            </w:tcMar>
            <w:vAlign w:val="center"/>
          </w:tcPr>
          <w:p w14:paraId="5ED14F4F">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河南澜添建设有限公司</w:t>
            </w:r>
          </w:p>
        </w:tc>
        <w:tc>
          <w:tcPr>
            <w:tcW w:w="4787" w:type="dxa"/>
            <w:shd w:val="clear" w:color="auto" w:fill="auto"/>
            <w:tcMar>
              <w:top w:w="60" w:type="dxa"/>
              <w:left w:w="101" w:type="dxa"/>
              <w:bottom w:w="60" w:type="dxa"/>
              <w:right w:w="101" w:type="dxa"/>
            </w:tcMar>
            <w:vAlign w:val="center"/>
          </w:tcPr>
          <w:p w14:paraId="2EDBDB03">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lang w:val="en-US" w:eastAsia="zh-CN"/>
              </w:rPr>
            </w:pPr>
            <w:r>
              <w:rPr>
                <w:rFonts w:hint="eastAsia" w:ascii="宋体" w:hAnsi="宋体" w:eastAsia="宋体" w:cs="宋体"/>
                <w:color w:val="000000"/>
                <w:spacing w:val="0"/>
                <w:position w:val="0"/>
                <w:sz w:val="22"/>
                <w:szCs w:val="22"/>
                <w:highlight w:val="none"/>
              </w:rPr>
              <w:t>6654572.53</w:t>
            </w:r>
          </w:p>
        </w:tc>
      </w:tr>
      <w:tr w14:paraId="12D32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769" w:hRule="atLeast"/>
          <w:jc w:val="center"/>
        </w:trPr>
        <w:tc>
          <w:tcPr>
            <w:tcW w:w="1002" w:type="dxa"/>
            <w:shd w:val="clear" w:color="auto" w:fill="auto"/>
            <w:tcMar>
              <w:top w:w="60" w:type="dxa"/>
              <w:left w:w="101" w:type="dxa"/>
              <w:bottom w:w="60" w:type="dxa"/>
              <w:right w:w="101" w:type="dxa"/>
            </w:tcMar>
            <w:vAlign w:val="top"/>
          </w:tcPr>
          <w:p w14:paraId="16B222D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eastAsia" w:ascii="宋体" w:hAnsi="宋体" w:eastAsia="宋体" w:cs="宋体"/>
                <w:sz w:val="19"/>
                <w:szCs w:val="19"/>
                <w:highlight w:val="none"/>
              </w:rPr>
            </w:pPr>
            <w:r>
              <w:rPr>
                <w:rFonts w:hint="default" w:ascii="Calibri" w:hAnsi="Calibri" w:eastAsia="宋体" w:cs="Calibri"/>
                <w:i w:val="0"/>
                <w:iCs w:val="0"/>
                <w:caps w:val="0"/>
                <w:color w:val="000000"/>
                <w:spacing w:val="0"/>
                <w:sz w:val="24"/>
                <w:szCs w:val="24"/>
                <w:highlight w:val="none"/>
              </w:rPr>
              <w:t>2</w:t>
            </w:r>
          </w:p>
        </w:tc>
        <w:tc>
          <w:tcPr>
            <w:tcW w:w="4770" w:type="dxa"/>
            <w:shd w:val="clear" w:color="auto" w:fill="auto"/>
            <w:tcMar>
              <w:top w:w="60" w:type="dxa"/>
              <w:left w:w="101" w:type="dxa"/>
              <w:bottom w:w="60" w:type="dxa"/>
              <w:right w:w="101" w:type="dxa"/>
            </w:tcMar>
            <w:vAlign w:val="center"/>
          </w:tcPr>
          <w:p w14:paraId="4E1AE010">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河南铭桂建筑工程有限公司</w:t>
            </w:r>
          </w:p>
        </w:tc>
        <w:tc>
          <w:tcPr>
            <w:tcW w:w="4787" w:type="dxa"/>
            <w:shd w:val="clear" w:color="auto" w:fill="auto"/>
            <w:tcMar>
              <w:top w:w="60" w:type="dxa"/>
              <w:left w:w="101" w:type="dxa"/>
              <w:bottom w:w="60" w:type="dxa"/>
              <w:right w:w="101" w:type="dxa"/>
            </w:tcMar>
            <w:vAlign w:val="center"/>
          </w:tcPr>
          <w:p w14:paraId="478D7DDE">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6675329.15</w:t>
            </w:r>
          </w:p>
        </w:tc>
      </w:tr>
      <w:tr w14:paraId="5CA82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9" w:hRule="atLeast"/>
          <w:jc w:val="center"/>
        </w:trPr>
        <w:tc>
          <w:tcPr>
            <w:tcW w:w="1002" w:type="dxa"/>
            <w:shd w:val="clear" w:color="auto" w:fill="auto"/>
            <w:tcMar>
              <w:top w:w="60" w:type="dxa"/>
              <w:left w:w="101" w:type="dxa"/>
              <w:bottom w:w="60" w:type="dxa"/>
              <w:right w:w="101" w:type="dxa"/>
            </w:tcMar>
            <w:vAlign w:val="top"/>
          </w:tcPr>
          <w:p w14:paraId="7E8E62C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eastAsia" w:ascii="宋体" w:hAnsi="宋体" w:eastAsia="宋体" w:cs="宋体"/>
                <w:sz w:val="19"/>
                <w:szCs w:val="19"/>
                <w:highlight w:val="none"/>
              </w:rPr>
            </w:pPr>
            <w:r>
              <w:rPr>
                <w:rFonts w:hint="default" w:ascii="Calibri" w:hAnsi="Calibri" w:eastAsia="宋体" w:cs="Calibri"/>
                <w:i w:val="0"/>
                <w:iCs w:val="0"/>
                <w:caps w:val="0"/>
                <w:color w:val="000000"/>
                <w:spacing w:val="0"/>
                <w:sz w:val="24"/>
                <w:szCs w:val="24"/>
                <w:highlight w:val="none"/>
              </w:rPr>
              <w:t>3</w:t>
            </w:r>
          </w:p>
        </w:tc>
        <w:tc>
          <w:tcPr>
            <w:tcW w:w="4770" w:type="dxa"/>
            <w:shd w:val="clear" w:color="auto" w:fill="auto"/>
            <w:tcMar>
              <w:top w:w="60" w:type="dxa"/>
              <w:left w:w="101" w:type="dxa"/>
              <w:bottom w:w="60" w:type="dxa"/>
              <w:right w:w="101" w:type="dxa"/>
            </w:tcMar>
            <w:vAlign w:val="center"/>
          </w:tcPr>
          <w:p w14:paraId="28F4940F">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中纵建设集团有限公司</w:t>
            </w:r>
          </w:p>
        </w:tc>
        <w:tc>
          <w:tcPr>
            <w:tcW w:w="4787" w:type="dxa"/>
            <w:shd w:val="clear" w:color="auto" w:fill="auto"/>
            <w:tcMar>
              <w:top w:w="60" w:type="dxa"/>
              <w:left w:w="101" w:type="dxa"/>
              <w:bottom w:w="60" w:type="dxa"/>
              <w:right w:w="101" w:type="dxa"/>
            </w:tcMar>
            <w:vAlign w:val="center"/>
          </w:tcPr>
          <w:p w14:paraId="36A93569">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6649028.33</w:t>
            </w:r>
          </w:p>
        </w:tc>
      </w:tr>
      <w:tr w14:paraId="668E4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861" w:hRule="atLeast"/>
          <w:jc w:val="center"/>
        </w:trPr>
        <w:tc>
          <w:tcPr>
            <w:tcW w:w="1002" w:type="dxa"/>
            <w:shd w:val="clear" w:color="auto" w:fill="auto"/>
            <w:tcMar>
              <w:top w:w="60" w:type="dxa"/>
              <w:left w:w="101" w:type="dxa"/>
              <w:bottom w:w="60" w:type="dxa"/>
              <w:right w:w="101" w:type="dxa"/>
            </w:tcMar>
            <w:vAlign w:val="top"/>
          </w:tcPr>
          <w:p w14:paraId="358F765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eastAsia" w:ascii="宋体" w:hAnsi="宋体" w:eastAsia="宋体" w:cs="宋体"/>
                <w:sz w:val="19"/>
                <w:szCs w:val="19"/>
                <w:highlight w:val="none"/>
              </w:rPr>
            </w:pPr>
            <w:r>
              <w:rPr>
                <w:rFonts w:hint="default" w:ascii="Calibri" w:hAnsi="Calibri" w:eastAsia="宋体" w:cs="Calibri"/>
                <w:i w:val="0"/>
                <w:iCs w:val="0"/>
                <w:caps w:val="0"/>
                <w:color w:val="000000"/>
                <w:spacing w:val="0"/>
                <w:sz w:val="24"/>
                <w:szCs w:val="24"/>
                <w:highlight w:val="none"/>
              </w:rPr>
              <w:t>4</w:t>
            </w:r>
          </w:p>
        </w:tc>
        <w:tc>
          <w:tcPr>
            <w:tcW w:w="4770" w:type="dxa"/>
            <w:shd w:val="clear" w:color="auto" w:fill="auto"/>
            <w:tcMar>
              <w:top w:w="60" w:type="dxa"/>
              <w:left w:w="101" w:type="dxa"/>
              <w:bottom w:w="60" w:type="dxa"/>
              <w:right w:w="101" w:type="dxa"/>
            </w:tcMar>
            <w:vAlign w:val="center"/>
          </w:tcPr>
          <w:p w14:paraId="3F43BF65">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河南省云鹏实业有限公司</w:t>
            </w:r>
          </w:p>
        </w:tc>
        <w:tc>
          <w:tcPr>
            <w:tcW w:w="4787" w:type="dxa"/>
            <w:shd w:val="clear" w:color="auto" w:fill="auto"/>
            <w:tcMar>
              <w:top w:w="60" w:type="dxa"/>
              <w:left w:w="101" w:type="dxa"/>
              <w:bottom w:w="60" w:type="dxa"/>
              <w:right w:w="101" w:type="dxa"/>
            </w:tcMar>
            <w:vAlign w:val="center"/>
          </w:tcPr>
          <w:p w14:paraId="29C6CA3F">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6603475.11</w:t>
            </w:r>
          </w:p>
        </w:tc>
      </w:tr>
      <w:tr w14:paraId="36906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9" w:hRule="atLeast"/>
          <w:jc w:val="center"/>
        </w:trPr>
        <w:tc>
          <w:tcPr>
            <w:tcW w:w="1002" w:type="dxa"/>
            <w:shd w:val="clear" w:color="auto" w:fill="auto"/>
            <w:tcMar>
              <w:top w:w="60" w:type="dxa"/>
              <w:left w:w="101" w:type="dxa"/>
              <w:bottom w:w="60" w:type="dxa"/>
              <w:right w:w="101" w:type="dxa"/>
            </w:tcMar>
            <w:vAlign w:val="top"/>
          </w:tcPr>
          <w:p w14:paraId="293EA08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eastAsia" w:ascii="宋体" w:hAnsi="宋体" w:eastAsia="宋体" w:cs="宋体"/>
                <w:sz w:val="19"/>
                <w:szCs w:val="19"/>
                <w:highlight w:val="none"/>
              </w:rPr>
            </w:pPr>
            <w:r>
              <w:rPr>
                <w:rFonts w:hint="default" w:ascii="Calibri" w:hAnsi="Calibri" w:eastAsia="宋体" w:cs="Calibri"/>
                <w:i w:val="0"/>
                <w:iCs w:val="0"/>
                <w:caps w:val="0"/>
                <w:color w:val="000000"/>
                <w:spacing w:val="0"/>
                <w:sz w:val="24"/>
                <w:szCs w:val="24"/>
                <w:highlight w:val="none"/>
              </w:rPr>
              <w:t>5</w:t>
            </w:r>
          </w:p>
        </w:tc>
        <w:tc>
          <w:tcPr>
            <w:tcW w:w="4770" w:type="dxa"/>
            <w:shd w:val="clear" w:color="auto" w:fill="auto"/>
            <w:tcMar>
              <w:top w:w="60" w:type="dxa"/>
              <w:left w:w="101" w:type="dxa"/>
              <w:bottom w:w="60" w:type="dxa"/>
              <w:right w:w="101" w:type="dxa"/>
            </w:tcMar>
            <w:vAlign w:val="center"/>
          </w:tcPr>
          <w:p w14:paraId="1CC2BBD9">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纵横九州路桥建设有限公司</w:t>
            </w:r>
          </w:p>
        </w:tc>
        <w:tc>
          <w:tcPr>
            <w:tcW w:w="4787" w:type="dxa"/>
            <w:shd w:val="clear" w:color="auto" w:fill="auto"/>
            <w:tcMar>
              <w:top w:w="60" w:type="dxa"/>
              <w:left w:w="101" w:type="dxa"/>
              <w:bottom w:w="60" w:type="dxa"/>
              <w:right w:w="101" w:type="dxa"/>
            </w:tcMar>
            <w:vAlign w:val="center"/>
          </w:tcPr>
          <w:p w14:paraId="255B3DB7">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6704163.69</w:t>
            </w:r>
          </w:p>
        </w:tc>
      </w:tr>
      <w:tr w14:paraId="52B4D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81" w:hRule="atLeast"/>
          <w:jc w:val="center"/>
        </w:trPr>
        <w:tc>
          <w:tcPr>
            <w:tcW w:w="1002" w:type="dxa"/>
            <w:shd w:val="clear" w:color="auto" w:fill="auto"/>
            <w:tcMar>
              <w:top w:w="60" w:type="dxa"/>
              <w:left w:w="101" w:type="dxa"/>
              <w:bottom w:w="60" w:type="dxa"/>
              <w:right w:w="101" w:type="dxa"/>
            </w:tcMar>
            <w:vAlign w:val="top"/>
          </w:tcPr>
          <w:p w14:paraId="60C8D3F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eastAsia" w:ascii="宋体" w:hAnsi="宋体" w:eastAsia="宋体" w:cs="宋体"/>
                <w:sz w:val="19"/>
                <w:szCs w:val="19"/>
                <w:highlight w:val="none"/>
              </w:rPr>
            </w:pPr>
            <w:r>
              <w:rPr>
                <w:rFonts w:hint="default" w:ascii="Calibri" w:hAnsi="Calibri" w:eastAsia="宋体" w:cs="Calibri"/>
                <w:i w:val="0"/>
                <w:iCs w:val="0"/>
                <w:caps w:val="0"/>
                <w:color w:val="000000"/>
                <w:spacing w:val="0"/>
                <w:sz w:val="24"/>
                <w:szCs w:val="24"/>
                <w:highlight w:val="none"/>
              </w:rPr>
              <w:t>6</w:t>
            </w:r>
          </w:p>
        </w:tc>
        <w:tc>
          <w:tcPr>
            <w:tcW w:w="4770" w:type="dxa"/>
            <w:shd w:val="clear" w:color="auto" w:fill="auto"/>
            <w:tcMar>
              <w:top w:w="60" w:type="dxa"/>
              <w:left w:w="101" w:type="dxa"/>
              <w:bottom w:w="60" w:type="dxa"/>
              <w:right w:w="101" w:type="dxa"/>
            </w:tcMar>
            <w:vAlign w:val="center"/>
          </w:tcPr>
          <w:p w14:paraId="68840A5B">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天逸建设集团有限公司</w:t>
            </w:r>
          </w:p>
        </w:tc>
        <w:tc>
          <w:tcPr>
            <w:tcW w:w="4787" w:type="dxa"/>
            <w:shd w:val="clear" w:color="auto" w:fill="auto"/>
            <w:tcMar>
              <w:top w:w="60" w:type="dxa"/>
              <w:left w:w="101" w:type="dxa"/>
              <w:bottom w:w="60" w:type="dxa"/>
              <w:right w:w="101" w:type="dxa"/>
            </w:tcMar>
            <w:vAlign w:val="center"/>
          </w:tcPr>
          <w:p w14:paraId="131F5BF8">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6614784.17</w:t>
            </w:r>
          </w:p>
        </w:tc>
      </w:tr>
      <w:tr w14:paraId="120A1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769" w:hRule="atLeast"/>
          <w:jc w:val="center"/>
        </w:trPr>
        <w:tc>
          <w:tcPr>
            <w:tcW w:w="1002" w:type="dxa"/>
            <w:shd w:val="clear" w:color="auto" w:fill="auto"/>
            <w:tcMar>
              <w:top w:w="60" w:type="dxa"/>
              <w:left w:w="101" w:type="dxa"/>
              <w:bottom w:w="60" w:type="dxa"/>
              <w:right w:w="101" w:type="dxa"/>
            </w:tcMar>
            <w:vAlign w:val="top"/>
          </w:tcPr>
          <w:p w14:paraId="3334E12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eastAsia" w:ascii="宋体" w:hAnsi="宋体" w:eastAsia="宋体" w:cs="宋体"/>
                <w:sz w:val="19"/>
                <w:szCs w:val="19"/>
                <w:highlight w:val="none"/>
              </w:rPr>
            </w:pPr>
            <w:r>
              <w:rPr>
                <w:rFonts w:hint="default" w:ascii="Calibri" w:hAnsi="Calibri" w:eastAsia="宋体" w:cs="Calibri"/>
                <w:i w:val="0"/>
                <w:iCs w:val="0"/>
                <w:caps w:val="0"/>
                <w:color w:val="000000"/>
                <w:spacing w:val="0"/>
                <w:sz w:val="24"/>
                <w:szCs w:val="24"/>
                <w:highlight w:val="none"/>
              </w:rPr>
              <w:t>7</w:t>
            </w:r>
          </w:p>
        </w:tc>
        <w:tc>
          <w:tcPr>
            <w:tcW w:w="4770" w:type="dxa"/>
            <w:shd w:val="clear" w:color="auto" w:fill="auto"/>
            <w:tcMar>
              <w:top w:w="60" w:type="dxa"/>
              <w:left w:w="101" w:type="dxa"/>
              <w:bottom w:w="60" w:type="dxa"/>
              <w:right w:w="101" w:type="dxa"/>
            </w:tcMar>
            <w:vAlign w:val="center"/>
          </w:tcPr>
          <w:p w14:paraId="62AB6787">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征途建设有限公司</w:t>
            </w:r>
          </w:p>
        </w:tc>
        <w:tc>
          <w:tcPr>
            <w:tcW w:w="4787" w:type="dxa"/>
            <w:shd w:val="clear" w:color="auto" w:fill="auto"/>
            <w:tcMar>
              <w:top w:w="60" w:type="dxa"/>
              <w:left w:w="101" w:type="dxa"/>
              <w:bottom w:w="60" w:type="dxa"/>
              <w:right w:w="101" w:type="dxa"/>
            </w:tcMar>
            <w:vAlign w:val="center"/>
          </w:tcPr>
          <w:p w14:paraId="79C9BBC9">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6682117.24</w:t>
            </w:r>
          </w:p>
        </w:tc>
      </w:tr>
    </w:tbl>
    <w:p w14:paraId="2C3E4DCB">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19"/>
          <w:szCs w:val="19"/>
          <w:highlight w:val="none"/>
        </w:rPr>
      </w:pPr>
      <w:r>
        <w:rPr>
          <w:rFonts w:hint="eastAsia" w:ascii="宋体" w:hAnsi="宋体" w:cs="宋体"/>
          <w:b/>
          <w:bCs/>
          <w:i w:val="0"/>
          <w:iCs w:val="0"/>
          <w:caps w:val="0"/>
          <w:color w:val="000000"/>
          <w:spacing w:val="0"/>
          <w:sz w:val="28"/>
          <w:szCs w:val="28"/>
          <w:highlight w:val="none"/>
          <w:lang w:val="en-US" w:eastAsia="zh-CN"/>
        </w:rPr>
        <w:t>七</w:t>
      </w:r>
      <w:r>
        <w:rPr>
          <w:rFonts w:hint="eastAsia" w:ascii="宋体" w:hAnsi="宋体" w:eastAsia="宋体" w:cs="宋体"/>
          <w:b/>
          <w:bCs/>
          <w:i w:val="0"/>
          <w:iCs w:val="0"/>
          <w:caps w:val="0"/>
          <w:color w:val="000000"/>
          <w:spacing w:val="0"/>
          <w:sz w:val="28"/>
          <w:szCs w:val="28"/>
          <w:highlight w:val="none"/>
        </w:rPr>
        <w:t>、否决投标情况及原因</w:t>
      </w:r>
    </w:p>
    <w:tbl>
      <w:tblPr>
        <w:tblStyle w:val="5"/>
        <w:tblpPr w:leftFromText="180" w:rightFromText="180" w:vertAnchor="text" w:horzAnchor="page" w:tblpX="1685" w:tblpY="195"/>
        <w:tblOverlap w:val="never"/>
        <w:tblW w:w="96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0" w:type="dxa"/>
          <w:bottom w:w="0" w:type="dxa"/>
          <w:right w:w="0" w:type="dxa"/>
        </w:tblCellMar>
      </w:tblPr>
      <w:tblGrid>
        <w:gridCol w:w="1135"/>
        <w:gridCol w:w="3563"/>
        <w:gridCol w:w="2342"/>
        <w:gridCol w:w="2611"/>
      </w:tblGrid>
      <w:tr w14:paraId="40803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1135" w:type="dxa"/>
            <w:shd w:val="clear" w:color="auto" w:fill="FFFFFF"/>
            <w:tcMar>
              <w:top w:w="60" w:type="dxa"/>
              <w:left w:w="120" w:type="dxa"/>
              <w:bottom w:w="60" w:type="dxa"/>
              <w:right w:w="120" w:type="dxa"/>
            </w:tcMar>
            <w:vAlign w:val="center"/>
          </w:tcPr>
          <w:p w14:paraId="54730CA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 w:lineRule="atLeast"/>
              <w:ind w:left="0" w:right="0"/>
              <w:jc w:val="center"/>
              <w:rPr>
                <w:rFonts w:hint="eastAsia" w:ascii="宋体" w:hAnsi="宋体" w:eastAsia="宋体" w:cs="宋体"/>
                <w:sz w:val="21"/>
                <w:szCs w:val="21"/>
                <w:highlight w:val="none"/>
              </w:rPr>
            </w:pPr>
            <w:r>
              <w:rPr>
                <w:rFonts w:hint="eastAsia" w:ascii="宋体" w:hAnsi="宋体" w:eastAsia="宋体" w:cs="宋体"/>
                <w:i w:val="0"/>
                <w:iCs w:val="0"/>
                <w:caps w:val="0"/>
                <w:color w:val="000000"/>
                <w:spacing w:val="0"/>
                <w:sz w:val="21"/>
                <w:szCs w:val="21"/>
                <w:highlight w:val="none"/>
              </w:rPr>
              <w:t>序号</w:t>
            </w:r>
          </w:p>
        </w:tc>
        <w:tc>
          <w:tcPr>
            <w:tcW w:w="3563" w:type="dxa"/>
            <w:shd w:val="clear" w:color="auto" w:fill="FFFFFF"/>
            <w:tcMar>
              <w:top w:w="60" w:type="dxa"/>
              <w:left w:w="120" w:type="dxa"/>
              <w:bottom w:w="60" w:type="dxa"/>
              <w:right w:w="120" w:type="dxa"/>
            </w:tcMar>
            <w:vAlign w:val="center"/>
          </w:tcPr>
          <w:p w14:paraId="689D481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 w:lineRule="atLeast"/>
              <w:ind w:left="0" w:right="0"/>
              <w:jc w:val="center"/>
              <w:rPr>
                <w:rFonts w:hint="eastAsia" w:ascii="宋体" w:hAnsi="宋体" w:eastAsia="宋体" w:cs="宋体"/>
                <w:sz w:val="24"/>
                <w:szCs w:val="24"/>
                <w:highlight w:val="none"/>
              </w:rPr>
            </w:pPr>
            <w:r>
              <w:rPr>
                <w:rFonts w:hint="eastAsia" w:ascii="宋体" w:hAnsi="宋体" w:eastAsia="宋体" w:cs="宋体"/>
                <w:i w:val="0"/>
                <w:iCs w:val="0"/>
                <w:caps w:val="0"/>
                <w:color w:val="000000"/>
                <w:spacing w:val="0"/>
                <w:sz w:val="24"/>
                <w:szCs w:val="24"/>
                <w:highlight w:val="none"/>
              </w:rPr>
              <w:t>否决投标企业</w:t>
            </w:r>
          </w:p>
        </w:tc>
        <w:tc>
          <w:tcPr>
            <w:tcW w:w="2342" w:type="dxa"/>
            <w:shd w:val="clear" w:color="auto" w:fill="FFFFFF"/>
            <w:tcMar>
              <w:top w:w="60" w:type="dxa"/>
              <w:left w:w="120" w:type="dxa"/>
              <w:bottom w:w="60" w:type="dxa"/>
              <w:right w:w="120" w:type="dxa"/>
            </w:tcMar>
            <w:vAlign w:val="center"/>
          </w:tcPr>
          <w:p w14:paraId="1795AF6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 w:lineRule="atLeast"/>
              <w:ind w:left="0" w:right="0"/>
              <w:jc w:val="center"/>
              <w:rPr>
                <w:rFonts w:hint="eastAsia" w:ascii="宋体" w:hAnsi="宋体" w:eastAsia="宋体" w:cs="宋体"/>
                <w:sz w:val="24"/>
                <w:szCs w:val="24"/>
                <w:highlight w:val="none"/>
              </w:rPr>
            </w:pPr>
            <w:r>
              <w:rPr>
                <w:rFonts w:hint="eastAsia" w:ascii="宋体" w:hAnsi="宋体" w:eastAsia="宋体" w:cs="宋体"/>
                <w:i w:val="0"/>
                <w:iCs w:val="0"/>
                <w:caps w:val="0"/>
                <w:color w:val="000000"/>
                <w:spacing w:val="0"/>
                <w:sz w:val="24"/>
                <w:szCs w:val="24"/>
                <w:highlight w:val="none"/>
              </w:rPr>
              <w:t>否决环节</w:t>
            </w:r>
          </w:p>
        </w:tc>
        <w:tc>
          <w:tcPr>
            <w:tcW w:w="2611" w:type="dxa"/>
            <w:shd w:val="clear" w:color="auto" w:fill="FFFFFF"/>
            <w:tcMar>
              <w:top w:w="60" w:type="dxa"/>
              <w:left w:w="120" w:type="dxa"/>
              <w:bottom w:w="60" w:type="dxa"/>
              <w:right w:w="120" w:type="dxa"/>
            </w:tcMar>
            <w:vAlign w:val="center"/>
          </w:tcPr>
          <w:p w14:paraId="1E5FF1E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 w:lineRule="atLeast"/>
              <w:ind w:left="0" w:right="0"/>
              <w:jc w:val="center"/>
              <w:rPr>
                <w:rFonts w:hint="eastAsia" w:ascii="宋体" w:hAnsi="宋体" w:eastAsia="宋体" w:cs="宋体"/>
                <w:sz w:val="24"/>
                <w:szCs w:val="24"/>
                <w:highlight w:val="none"/>
              </w:rPr>
            </w:pPr>
            <w:r>
              <w:rPr>
                <w:rFonts w:hint="eastAsia" w:ascii="宋体" w:hAnsi="宋体" w:eastAsia="宋体" w:cs="宋体"/>
                <w:i w:val="0"/>
                <w:iCs w:val="0"/>
                <w:caps w:val="0"/>
                <w:color w:val="000000"/>
                <w:spacing w:val="0"/>
                <w:sz w:val="24"/>
                <w:szCs w:val="24"/>
                <w:highlight w:val="none"/>
              </w:rPr>
              <w:t>否决原因</w:t>
            </w:r>
          </w:p>
        </w:tc>
      </w:tr>
      <w:tr w14:paraId="4462C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1135" w:type="dxa"/>
            <w:shd w:val="clear" w:color="auto" w:fill="FFFFFF"/>
            <w:tcMar>
              <w:top w:w="60" w:type="dxa"/>
              <w:left w:w="120" w:type="dxa"/>
              <w:bottom w:w="60" w:type="dxa"/>
              <w:right w:w="120" w:type="dxa"/>
            </w:tcMar>
            <w:vAlign w:val="center"/>
          </w:tcPr>
          <w:p w14:paraId="4462C48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 w:lineRule="atLeast"/>
              <w:ind w:left="0" w:right="0"/>
              <w:jc w:val="center"/>
              <w:rPr>
                <w:rFonts w:hint="eastAsia" w:ascii="宋体" w:hAnsi="宋体" w:eastAsia="宋体" w:cs="宋体"/>
                <w:sz w:val="21"/>
                <w:szCs w:val="21"/>
                <w:highlight w:val="none"/>
              </w:rPr>
            </w:pPr>
            <w:r>
              <w:rPr>
                <w:rFonts w:hint="eastAsia" w:ascii="宋体" w:hAnsi="宋体" w:eastAsia="宋体" w:cs="宋体"/>
                <w:i w:val="0"/>
                <w:iCs w:val="0"/>
                <w:caps w:val="0"/>
                <w:color w:val="000000"/>
                <w:spacing w:val="0"/>
                <w:sz w:val="21"/>
                <w:szCs w:val="21"/>
                <w:highlight w:val="none"/>
              </w:rPr>
              <w:t>1</w:t>
            </w:r>
          </w:p>
        </w:tc>
        <w:tc>
          <w:tcPr>
            <w:tcW w:w="3563" w:type="dxa"/>
            <w:shd w:val="clear" w:color="auto" w:fill="FFFFFF"/>
            <w:tcMar>
              <w:top w:w="60" w:type="dxa"/>
              <w:left w:w="120" w:type="dxa"/>
              <w:bottom w:w="60" w:type="dxa"/>
              <w:right w:w="120" w:type="dxa"/>
            </w:tcMar>
            <w:vAlign w:val="center"/>
          </w:tcPr>
          <w:p w14:paraId="72DBC6B4">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sz w:val="21"/>
                <w:szCs w:val="21"/>
                <w:highlight w:val="none"/>
              </w:rPr>
            </w:pPr>
            <w:r>
              <w:rPr>
                <w:rFonts w:hint="eastAsia" w:ascii="宋体" w:hAnsi="宋体" w:eastAsia="宋体" w:cs="宋体"/>
                <w:color w:val="000000"/>
                <w:spacing w:val="0"/>
                <w:position w:val="0"/>
                <w:sz w:val="24"/>
                <w:szCs w:val="24"/>
                <w:highlight w:val="none"/>
              </w:rPr>
              <w:t>河南苏景建筑工程有限公司</w:t>
            </w:r>
          </w:p>
        </w:tc>
        <w:tc>
          <w:tcPr>
            <w:tcW w:w="2342" w:type="dxa"/>
            <w:shd w:val="clear" w:color="auto" w:fill="FFFFFF"/>
            <w:tcMar>
              <w:top w:w="60" w:type="dxa"/>
              <w:left w:w="120" w:type="dxa"/>
              <w:bottom w:w="60" w:type="dxa"/>
              <w:right w:w="120" w:type="dxa"/>
            </w:tcMar>
            <w:vAlign w:val="center"/>
          </w:tcPr>
          <w:p w14:paraId="4B078E30">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sz w:val="21"/>
                <w:szCs w:val="21"/>
                <w:highlight w:val="none"/>
              </w:rPr>
            </w:pPr>
            <w:r>
              <w:rPr>
                <w:rFonts w:hint="eastAsia" w:ascii="宋体" w:hAnsi="宋体" w:eastAsia="宋体" w:cs="宋体"/>
                <w:color w:val="000000"/>
                <w:spacing w:val="0"/>
                <w:position w:val="0"/>
                <w:sz w:val="24"/>
                <w:szCs w:val="24"/>
                <w:highlight w:val="none"/>
              </w:rPr>
              <w:t>符合性评审</w:t>
            </w:r>
          </w:p>
        </w:tc>
        <w:tc>
          <w:tcPr>
            <w:tcW w:w="2611" w:type="dxa"/>
            <w:shd w:val="clear" w:color="auto" w:fill="FFFFFF"/>
            <w:tcMar>
              <w:top w:w="60" w:type="dxa"/>
              <w:left w:w="120" w:type="dxa"/>
              <w:bottom w:w="60" w:type="dxa"/>
              <w:right w:w="120" w:type="dxa"/>
            </w:tcMar>
            <w:vAlign w:val="center"/>
          </w:tcPr>
          <w:p w14:paraId="7A029555">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sz w:val="21"/>
                <w:szCs w:val="21"/>
                <w:highlight w:val="none"/>
              </w:rPr>
            </w:pPr>
            <w:r>
              <w:rPr>
                <w:rFonts w:hint="eastAsia" w:ascii="宋体" w:hAnsi="宋体" w:eastAsia="宋体" w:cs="宋体"/>
                <w:color w:val="000000"/>
                <w:spacing w:val="0"/>
                <w:position w:val="0"/>
                <w:sz w:val="24"/>
                <w:szCs w:val="24"/>
                <w:highlight w:val="none"/>
              </w:rPr>
              <w:t>未通过雷同性分析</w:t>
            </w:r>
          </w:p>
        </w:tc>
      </w:tr>
      <w:tr w14:paraId="109B7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135" w:type="dxa"/>
            <w:shd w:val="clear" w:color="auto" w:fill="FFFFFF"/>
            <w:tcMar>
              <w:top w:w="60" w:type="dxa"/>
              <w:left w:w="120" w:type="dxa"/>
              <w:bottom w:w="60" w:type="dxa"/>
              <w:right w:w="120" w:type="dxa"/>
            </w:tcMar>
            <w:vAlign w:val="center"/>
          </w:tcPr>
          <w:p w14:paraId="4D5A78E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 w:lineRule="atLeast"/>
              <w:ind w:left="0" w:right="0"/>
              <w:jc w:val="center"/>
              <w:rPr>
                <w:rFonts w:hint="eastAsia" w:ascii="宋体" w:hAnsi="宋体" w:eastAsia="宋体" w:cs="宋体"/>
                <w:i w:val="0"/>
                <w:iCs w:val="0"/>
                <w:caps w:val="0"/>
                <w:color w:val="000000"/>
                <w:spacing w:val="0"/>
                <w:sz w:val="21"/>
                <w:szCs w:val="21"/>
                <w:highlight w:val="none"/>
                <w:lang w:val="en-US" w:eastAsia="zh-CN"/>
              </w:rPr>
            </w:pPr>
            <w:r>
              <w:rPr>
                <w:rFonts w:hint="eastAsia" w:ascii="宋体" w:hAnsi="宋体" w:cs="宋体"/>
                <w:i w:val="0"/>
                <w:iCs w:val="0"/>
                <w:caps w:val="0"/>
                <w:color w:val="000000"/>
                <w:spacing w:val="0"/>
                <w:sz w:val="21"/>
                <w:szCs w:val="21"/>
                <w:highlight w:val="none"/>
                <w:lang w:val="en-US" w:eastAsia="zh-CN"/>
              </w:rPr>
              <w:t>2</w:t>
            </w:r>
          </w:p>
        </w:tc>
        <w:tc>
          <w:tcPr>
            <w:tcW w:w="3563" w:type="dxa"/>
            <w:shd w:val="clear" w:color="auto" w:fill="FFFFFF"/>
            <w:tcMar>
              <w:top w:w="60" w:type="dxa"/>
              <w:left w:w="120" w:type="dxa"/>
              <w:bottom w:w="60" w:type="dxa"/>
              <w:right w:w="120" w:type="dxa"/>
            </w:tcMar>
            <w:vAlign w:val="center"/>
          </w:tcPr>
          <w:p w14:paraId="5C3D2623">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aps w:val="0"/>
                <w:color w:val="000000"/>
                <w:spacing w:val="0"/>
                <w:sz w:val="21"/>
                <w:szCs w:val="21"/>
                <w:highlight w:val="none"/>
              </w:rPr>
            </w:pPr>
            <w:r>
              <w:rPr>
                <w:rFonts w:hint="eastAsia" w:ascii="宋体" w:hAnsi="宋体" w:eastAsia="宋体" w:cs="宋体"/>
                <w:color w:val="000000"/>
                <w:spacing w:val="0"/>
                <w:position w:val="0"/>
                <w:sz w:val="24"/>
                <w:szCs w:val="24"/>
                <w:highlight w:val="none"/>
              </w:rPr>
              <w:t>河南省航耀建设工程有限公司</w:t>
            </w:r>
          </w:p>
        </w:tc>
        <w:tc>
          <w:tcPr>
            <w:tcW w:w="2342" w:type="dxa"/>
            <w:shd w:val="clear" w:color="auto" w:fill="FFFFFF"/>
            <w:tcMar>
              <w:top w:w="60" w:type="dxa"/>
              <w:left w:w="120" w:type="dxa"/>
              <w:bottom w:w="60" w:type="dxa"/>
              <w:right w:w="120" w:type="dxa"/>
            </w:tcMar>
            <w:vAlign w:val="center"/>
          </w:tcPr>
          <w:p w14:paraId="365BEE5A">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aps w:val="0"/>
                <w:color w:val="000000"/>
                <w:spacing w:val="0"/>
                <w:sz w:val="21"/>
                <w:szCs w:val="21"/>
                <w:highlight w:val="none"/>
              </w:rPr>
            </w:pPr>
            <w:r>
              <w:rPr>
                <w:rFonts w:hint="eastAsia" w:ascii="宋体" w:hAnsi="宋体" w:eastAsia="宋体" w:cs="宋体"/>
                <w:color w:val="000000"/>
                <w:spacing w:val="0"/>
                <w:position w:val="0"/>
                <w:sz w:val="24"/>
                <w:szCs w:val="24"/>
                <w:highlight w:val="none"/>
              </w:rPr>
              <w:t>符合性评审</w:t>
            </w:r>
          </w:p>
        </w:tc>
        <w:tc>
          <w:tcPr>
            <w:tcW w:w="2611" w:type="dxa"/>
            <w:shd w:val="clear" w:color="auto" w:fill="FFFFFF"/>
            <w:tcMar>
              <w:top w:w="60" w:type="dxa"/>
              <w:left w:w="120" w:type="dxa"/>
              <w:bottom w:w="60" w:type="dxa"/>
              <w:right w:w="120" w:type="dxa"/>
            </w:tcMar>
            <w:vAlign w:val="center"/>
          </w:tcPr>
          <w:p w14:paraId="415DA351">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sz w:val="21"/>
                <w:szCs w:val="21"/>
                <w:highlight w:val="none"/>
              </w:rPr>
            </w:pPr>
            <w:r>
              <w:rPr>
                <w:rFonts w:hint="eastAsia" w:ascii="宋体" w:hAnsi="宋体" w:eastAsia="宋体" w:cs="宋体"/>
                <w:color w:val="000000"/>
                <w:spacing w:val="0"/>
                <w:position w:val="0"/>
                <w:sz w:val="24"/>
                <w:szCs w:val="24"/>
                <w:highlight w:val="none"/>
              </w:rPr>
              <w:t>投标报价超过招标人最高限价</w:t>
            </w:r>
          </w:p>
        </w:tc>
      </w:tr>
      <w:tr w14:paraId="74FEA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1135" w:type="dxa"/>
            <w:shd w:val="clear" w:color="auto" w:fill="FFFFFF"/>
            <w:tcMar>
              <w:top w:w="60" w:type="dxa"/>
              <w:left w:w="120" w:type="dxa"/>
              <w:bottom w:w="60" w:type="dxa"/>
              <w:right w:w="120" w:type="dxa"/>
            </w:tcMar>
            <w:vAlign w:val="center"/>
          </w:tcPr>
          <w:p w14:paraId="2A6BC97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 w:lineRule="atLeast"/>
              <w:ind w:left="0" w:right="0"/>
              <w:jc w:val="center"/>
              <w:rPr>
                <w:rFonts w:hint="eastAsia" w:ascii="宋体" w:hAnsi="宋体" w:eastAsia="宋体" w:cs="宋体"/>
                <w:i w:val="0"/>
                <w:iCs w:val="0"/>
                <w:caps w:val="0"/>
                <w:color w:val="000000"/>
                <w:spacing w:val="0"/>
                <w:sz w:val="21"/>
                <w:szCs w:val="21"/>
                <w:highlight w:val="none"/>
                <w:lang w:val="en-US" w:eastAsia="zh-CN"/>
              </w:rPr>
            </w:pPr>
            <w:r>
              <w:rPr>
                <w:rFonts w:hint="eastAsia" w:ascii="宋体" w:hAnsi="宋体" w:cs="宋体"/>
                <w:i w:val="0"/>
                <w:iCs w:val="0"/>
                <w:caps w:val="0"/>
                <w:color w:val="000000"/>
                <w:spacing w:val="0"/>
                <w:sz w:val="21"/>
                <w:szCs w:val="21"/>
                <w:highlight w:val="none"/>
                <w:lang w:val="en-US" w:eastAsia="zh-CN"/>
              </w:rPr>
              <w:t>3</w:t>
            </w:r>
          </w:p>
        </w:tc>
        <w:tc>
          <w:tcPr>
            <w:tcW w:w="3563" w:type="dxa"/>
            <w:shd w:val="clear" w:color="auto" w:fill="FFFFFF"/>
            <w:tcMar>
              <w:top w:w="60" w:type="dxa"/>
              <w:left w:w="120" w:type="dxa"/>
              <w:bottom w:w="60" w:type="dxa"/>
              <w:right w:w="120" w:type="dxa"/>
            </w:tcMar>
            <w:vAlign w:val="center"/>
          </w:tcPr>
          <w:p w14:paraId="40C2E64C">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aps w:val="0"/>
                <w:color w:val="000000"/>
                <w:spacing w:val="0"/>
                <w:sz w:val="21"/>
                <w:szCs w:val="21"/>
                <w:highlight w:val="none"/>
              </w:rPr>
            </w:pPr>
            <w:r>
              <w:rPr>
                <w:rFonts w:hint="eastAsia" w:ascii="宋体" w:hAnsi="宋体" w:eastAsia="宋体" w:cs="宋体"/>
                <w:color w:val="000000"/>
                <w:spacing w:val="0"/>
                <w:position w:val="0"/>
                <w:sz w:val="24"/>
                <w:szCs w:val="24"/>
                <w:highlight w:val="none"/>
              </w:rPr>
              <w:t>豫耀建设有限公司</w:t>
            </w:r>
          </w:p>
        </w:tc>
        <w:tc>
          <w:tcPr>
            <w:tcW w:w="2342" w:type="dxa"/>
            <w:shd w:val="clear" w:color="auto" w:fill="FFFFFF"/>
            <w:tcMar>
              <w:top w:w="60" w:type="dxa"/>
              <w:left w:w="120" w:type="dxa"/>
              <w:bottom w:w="60" w:type="dxa"/>
              <w:right w:w="120" w:type="dxa"/>
            </w:tcMar>
            <w:vAlign w:val="center"/>
          </w:tcPr>
          <w:p w14:paraId="64995DD9">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aps w:val="0"/>
                <w:color w:val="000000"/>
                <w:spacing w:val="0"/>
                <w:sz w:val="21"/>
                <w:szCs w:val="21"/>
                <w:highlight w:val="none"/>
              </w:rPr>
            </w:pPr>
            <w:r>
              <w:rPr>
                <w:rFonts w:hint="eastAsia" w:ascii="宋体" w:hAnsi="宋体" w:eastAsia="宋体" w:cs="宋体"/>
                <w:color w:val="000000"/>
                <w:spacing w:val="0"/>
                <w:position w:val="0"/>
                <w:sz w:val="24"/>
                <w:szCs w:val="24"/>
                <w:highlight w:val="none"/>
              </w:rPr>
              <w:t>符合性评审</w:t>
            </w:r>
          </w:p>
        </w:tc>
        <w:tc>
          <w:tcPr>
            <w:tcW w:w="2611" w:type="dxa"/>
            <w:shd w:val="clear" w:color="auto" w:fill="FFFFFF"/>
            <w:tcMar>
              <w:top w:w="60" w:type="dxa"/>
              <w:left w:w="120" w:type="dxa"/>
              <w:bottom w:w="60" w:type="dxa"/>
              <w:right w:w="120" w:type="dxa"/>
            </w:tcMar>
            <w:vAlign w:val="center"/>
          </w:tcPr>
          <w:p w14:paraId="08099723">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sz w:val="21"/>
                <w:szCs w:val="21"/>
                <w:highlight w:val="none"/>
              </w:rPr>
            </w:pPr>
            <w:r>
              <w:rPr>
                <w:rFonts w:hint="eastAsia" w:ascii="宋体" w:hAnsi="宋体" w:eastAsia="宋体" w:cs="宋体"/>
                <w:color w:val="000000"/>
                <w:spacing w:val="0"/>
                <w:position w:val="0"/>
                <w:sz w:val="24"/>
                <w:szCs w:val="24"/>
                <w:highlight w:val="none"/>
              </w:rPr>
              <w:t>未通过雷同性分析</w:t>
            </w:r>
          </w:p>
        </w:tc>
      </w:tr>
      <w:tr w14:paraId="1DA0B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1135" w:type="dxa"/>
            <w:shd w:val="clear" w:color="auto" w:fill="FFFFFF"/>
            <w:tcMar>
              <w:top w:w="60" w:type="dxa"/>
              <w:left w:w="120" w:type="dxa"/>
              <w:bottom w:w="60" w:type="dxa"/>
              <w:right w:w="120" w:type="dxa"/>
            </w:tcMar>
            <w:vAlign w:val="center"/>
          </w:tcPr>
          <w:p w14:paraId="598D7F2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 w:lineRule="atLeast"/>
              <w:ind w:left="0" w:right="0"/>
              <w:jc w:val="center"/>
              <w:rPr>
                <w:rFonts w:hint="eastAsia" w:ascii="宋体" w:hAnsi="宋体" w:eastAsia="宋体" w:cs="宋体"/>
                <w:i w:val="0"/>
                <w:iCs w:val="0"/>
                <w:caps w:val="0"/>
                <w:color w:val="000000"/>
                <w:spacing w:val="0"/>
                <w:sz w:val="21"/>
                <w:szCs w:val="21"/>
                <w:highlight w:val="none"/>
                <w:lang w:val="en-US" w:eastAsia="zh-CN"/>
              </w:rPr>
            </w:pPr>
            <w:r>
              <w:rPr>
                <w:rFonts w:hint="eastAsia" w:ascii="宋体" w:hAnsi="宋体" w:cs="宋体"/>
                <w:i w:val="0"/>
                <w:iCs w:val="0"/>
                <w:caps w:val="0"/>
                <w:color w:val="000000"/>
                <w:spacing w:val="0"/>
                <w:sz w:val="21"/>
                <w:szCs w:val="21"/>
                <w:highlight w:val="none"/>
                <w:lang w:val="en-US" w:eastAsia="zh-CN"/>
              </w:rPr>
              <w:t>4</w:t>
            </w:r>
          </w:p>
        </w:tc>
        <w:tc>
          <w:tcPr>
            <w:tcW w:w="3563" w:type="dxa"/>
            <w:shd w:val="clear" w:color="auto" w:fill="FFFFFF"/>
            <w:tcMar>
              <w:top w:w="60" w:type="dxa"/>
              <w:left w:w="120" w:type="dxa"/>
              <w:bottom w:w="60" w:type="dxa"/>
              <w:right w:w="120" w:type="dxa"/>
            </w:tcMar>
            <w:vAlign w:val="center"/>
          </w:tcPr>
          <w:p w14:paraId="2F08CE0A">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aps w:val="0"/>
                <w:color w:val="000000"/>
                <w:spacing w:val="0"/>
                <w:sz w:val="21"/>
                <w:szCs w:val="21"/>
                <w:highlight w:val="none"/>
              </w:rPr>
            </w:pPr>
            <w:r>
              <w:rPr>
                <w:rFonts w:hint="eastAsia" w:ascii="宋体" w:hAnsi="宋体" w:eastAsia="宋体" w:cs="宋体"/>
                <w:color w:val="000000"/>
                <w:spacing w:val="0"/>
                <w:position w:val="0"/>
                <w:sz w:val="24"/>
                <w:szCs w:val="24"/>
                <w:highlight w:val="none"/>
              </w:rPr>
              <w:t>科城建工集团有限公司</w:t>
            </w:r>
          </w:p>
        </w:tc>
        <w:tc>
          <w:tcPr>
            <w:tcW w:w="2342" w:type="dxa"/>
            <w:shd w:val="clear" w:color="auto" w:fill="FFFFFF"/>
            <w:tcMar>
              <w:top w:w="60" w:type="dxa"/>
              <w:left w:w="120" w:type="dxa"/>
              <w:bottom w:w="60" w:type="dxa"/>
              <w:right w:w="120" w:type="dxa"/>
            </w:tcMar>
            <w:vAlign w:val="center"/>
          </w:tcPr>
          <w:p w14:paraId="5C65326B">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aps w:val="0"/>
                <w:color w:val="000000"/>
                <w:spacing w:val="0"/>
                <w:sz w:val="21"/>
                <w:szCs w:val="21"/>
                <w:highlight w:val="none"/>
              </w:rPr>
            </w:pPr>
            <w:r>
              <w:rPr>
                <w:rFonts w:hint="eastAsia" w:ascii="宋体" w:hAnsi="宋体" w:eastAsia="宋体" w:cs="宋体"/>
                <w:color w:val="000000"/>
                <w:spacing w:val="0"/>
                <w:position w:val="0"/>
                <w:sz w:val="24"/>
                <w:szCs w:val="24"/>
                <w:highlight w:val="none"/>
              </w:rPr>
              <w:t>符合性评审</w:t>
            </w:r>
          </w:p>
        </w:tc>
        <w:tc>
          <w:tcPr>
            <w:tcW w:w="2611" w:type="dxa"/>
            <w:shd w:val="clear" w:color="auto" w:fill="FFFFFF"/>
            <w:tcMar>
              <w:top w:w="60" w:type="dxa"/>
              <w:left w:w="120" w:type="dxa"/>
              <w:bottom w:w="60" w:type="dxa"/>
              <w:right w:w="120" w:type="dxa"/>
            </w:tcMar>
            <w:vAlign w:val="center"/>
          </w:tcPr>
          <w:p w14:paraId="31D9F5A8">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sz w:val="21"/>
                <w:szCs w:val="21"/>
                <w:highlight w:val="none"/>
              </w:rPr>
            </w:pPr>
            <w:r>
              <w:rPr>
                <w:rFonts w:hint="eastAsia" w:ascii="宋体" w:hAnsi="宋体" w:eastAsia="宋体" w:cs="宋体"/>
                <w:color w:val="000000"/>
                <w:spacing w:val="0"/>
                <w:position w:val="0"/>
                <w:sz w:val="24"/>
                <w:szCs w:val="24"/>
                <w:highlight w:val="none"/>
              </w:rPr>
              <w:t>未通过雷同性分析</w:t>
            </w:r>
          </w:p>
        </w:tc>
      </w:tr>
      <w:tr w14:paraId="53DDC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1135" w:type="dxa"/>
            <w:shd w:val="clear" w:color="auto" w:fill="FFFFFF"/>
            <w:tcMar>
              <w:top w:w="60" w:type="dxa"/>
              <w:left w:w="120" w:type="dxa"/>
              <w:bottom w:w="60" w:type="dxa"/>
              <w:right w:w="120" w:type="dxa"/>
            </w:tcMar>
            <w:vAlign w:val="center"/>
          </w:tcPr>
          <w:p w14:paraId="38F8949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 w:lineRule="atLeast"/>
              <w:ind w:left="0" w:right="0"/>
              <w:jc w:val="center"/>
              <w:rPr>
                <w:rFonts w:hint="eastAsia" w:ascii="宋体" w:hAnsi="宋体" w:eastAsia="宋体" w:cs="宋体"/>
                <w:i w:val="0"/>
                <w:iCs w:val="0"/>
                <w:caps w:val="0"/>
                <w:color w:val="000000"/>
                <w:spacing w:val="0"/>
                <w:sz w:val="21"/>
                <w:szCs w:val="21"/>
                <w:highlight w:val="none"/>
                <w:lang w:val="en-US" w:eastAsia="zh-CN"/>
              </w:rPr>
            </w:pPr>
            <w:r>
              <w:rPr>
                <w:rFonts w:hint="eastAsia" w:ascii="宋体" w:hAnsi="宋体" w:cs="宋体"/>
                <w:i w:val="0"/>
                <w:iCs w:val="0"/>
                <w:caps w:val="0"/>
                <w:color w:val="000000"/>
                <w:spacing w:val="0"/>
                <w:sz w:val="21"/>
                <w:szCs w:val="21"/>
                <w:highlight w:val="none"/>
                <w:lang w:val="en-US" w:eastAsia="zh-CN"/>
              </w:rPr>
              <w:t>5</w:t>
            </w:r>
          </w:p>
        </w:tc>
        <w:tc>
          <w:tcPr>
            <w:tcW w:w="3563" w:type="dxa"/>
            <w:shd w:val="clear" w:color="auto" w:fill="FFFFFF"/>
            <w:tcMar>
              <w:top w:w="60" w:type="dxa"/>
              <w:left w:w="120" w:type="dxa"/>
              <w:bottom w:w="60" w:type="dxa"/>
              <w:right w:w="120" w:type="dxa"/>
            </w:tcMar>
            <w:vAlign w:val="center"/>
          </w:tcPr>
          <w:p w14:paraId="68D2046F">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aps w:val="0"/>
                <w:color w:val="000000"/>
                <w:spacing w:val="0"/>
                <w:sz w:val="21"/>
                <w:szCs w:val="21"/>
                <w:highlight w:val="none"/>
              </w:rPr>
            </w:pPr>
            <w:r>
              <w:rPr>
                <w:rFonts w:hint="eastAsia" w:ascii="宋体" w:hAnsi="宋体" w:eastAsia="宋体" w:cs="宋体"/>
                <w:color w:val="000000"/>
                <w:spacing w:val="0"/>
                <w:position w:val="0"/>
                <w:sz w:val="24"/>
                <w:szCs w:val="24"/>
                <w:highlight w:val="none"/>
              </w:rPr>
              <w:t>河南聚通建筑工程有限公司</w:t>
            </w:r>
          </w:p>
        </w:tc>
        <w:tc>
          <w:tcPr>
            <w:tcW w:w="2342" w:type="dxa"/>
            <w:shd w:val="clear" w:color="auto" w:fill="FFFFFF"/>
            <w:tcMar>
              <w:top w:w="60" w:type="dxa"/>
              <w:left w:w="120" w:type="dxa"/>
              <w:bottom w:w="60" w:type="dxa"/>
              <w:right w:w="120" w:type="dxa"/>
            </w:tcMar>
            <w:vAlign w:val="center"/>
          </w:tcPr>
          <w:p w14:paraId="2C603A2E">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aps w:val="0"/>
                <w:color w:val="000000"/>
                <w:spacing w:val="0"/>
                <w:sz w:val="21"/>
                <w:szCs w:val="21"/>
                <w:highlight w:val="none"/>
              </w:rPr>
            </w:pPr>
            <w:r>
              <w:rPr>
                <w:rFonts w:hint="eastAsia" w:ascii="宋体" w:hAnsi="宋体" w:eastAsia="宋体" w:cs="宋体"/>
                <w:color w:val="000000"/>
                <w:spacing w:val="0"/>
                <w:position w:val="0"/>
                <w:sz w:val="24"/>
                <w:szCs w:val="24"/>
                <w:highlight w:val="none"/>
              </w:rPr>
              <w:t>符合性评审</w:t>
            </w:r>
          </w:p>
        </w:tc>
        <w:tc>
          <w:tcPr>
            <w:tcW w:w="2611" w:type="dxa"/>
            <w:shd w:val="clear" w:color="auto" w:fill="FFFFFF"/>
            <w:tcMar>
              <w:top w:w="60" w:type="dxa"/>
              <w:left w:w="120" w:type="dxa"/>
              <w:bottom w:w="60" w:type="dxa"/>
              <w:right w:w="120" w:type="dxa"/>
            </w:tcMar>
            <w:vAlign w:val="center"/>
          </w:tcPr>
          <w:p w14:paraId="68DB5A25">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sz w:val="21"/>
                <w:szCs w:val="21"/>
                <w:highlight w:val="none"/>
              </w:rPr>
            </w:pPr>
            <w:r>
              <w:rPr>
                <w:rFonts w:hint="eastAsia" w:ascii="宋体" w:hAnsi="宋体" w:eastAsia="宋体" w:cs="宋体"/>
                <w:color w:val="000000"/>
                <w:spacing w:val="0"/>
                <w:position w:val="0"/>
                <w:sz w:val="24"/>
                <w:szCs w:val="24"/>
                <w:highlight w:val="none"/>
              </w:rPr>
              <w:t>未通过雷同性分析</w:t>
            </w:r>
          </w:p>
        </w:tc>
      </w:tr>
      <w:tr w14:paraId="77DFC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1135" w:type="dxa"/>
            <w:shd w:val="clear" w:color="auto" w:fill="FFFFFF"/>
            <w:tcMar>
              <w:top w:w="60" w:type="dxa"/>
              <w:left w:w="120" w:type="dxa"/>
              <w:bottom w:w="60" w:type="dxa"/>
              <w:right w:w="120" w:type="dxa"/>
            </w:tcMar>
            <w:vAlign w:val="center"/>
          </w:tcPr>
          <w:p w14:paraId="462F1A4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 w:lineRule="atLeast"/>
              <w:ind w:left="0" w:right="0"/>
              <w:jc w:val="center"/>
              <w:rPr>
                <w:rFonts w:hint="eastAsia" w:ascii="宋体" w:hAnsi="宋体" w:eastAsia="宋体" w:cs="宋体"/>
                <w:i w:val="0"/>
                <w:iCs w:val="0"/>
                <w:caps w:val="0"/>
                <w:color w:val="000000"/>
                <w:spacing w:val="0"/>
                <w:sz w:val="21"/>
                <w:szCs w:val="21"/>
                <w:highlight w:val="none"/>
                <w:lang w:val="en-US" w:eastAsia="zh-CN"/>
              </w:rPr>
            </w:pPr>
            <w:r>
              <w:rPr>
                <w:rFonts w:hint="eastAsia" w:ascii="宋体" w:hAnsi="宋体" w:cs="宋体"/>
                <w:i w:val="0"/>
                <w:iCs w:val="0"/>
                <w:caps w:val="0"/>
                <w:color w:val="000000"/>
                <w:spacing w:val="0"/>
                <w:sz w:val="21"/>
                <w:szCs w:val="21"/>
                <w:highlight w:val="none"/>
                <w:lang w:val="en-US" w:eastAsia="zh-CN"/>
              </w:rPr>
              <w:t>6</w:t>
            </w:r>
          </w:p>
        </w:tc>
        <w:tc>
          <w:tcPr>
            <w:tcW w:w="3563" w:type="dxa"/>
            <w:shd w:val="clear" w:color="auto" w:fill="FFFFFF"/>
            <w:tcMar>
              <w:top w:w="60" w:type="dxa"/>
              <w:left w:w="120" w:type="dxa"/>
              <w:bottom w:w="60" w:type="dxa"/>
              <w:right w:w="120" w:type="dxa"/>
            </w:tcMar>
            <w:vAlign w:val="center"/>
          </w:tcPr>
          <w:p w14:paraId="32060072">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aps w:val="0"/>
                <w:color w:val="000000"/>
                <w:spacing w:val="0"/>
                <w:sz w:val="21"/>
                <w:szCs w:val="21"/>
                <w:highlight w:val="none"/>
              </w:rPr>
            </w:pPr>
            <w:r>
              <w:rPr>
                <w:rFonts w:hint="eastAsia" w:ascii="宋体" w:hAnsi="宋体" w:eastAsia="宋体" w:cs="宋体"/>
                <w:color w:val="000000"/>
                <w:spacing w:val="0"/>
                <w:position w:val="0"/>
                <w:sz w:val="24"/>
                <w:szCs w:val="24"/>
                <w:highlight w:val="none"/>
              </w:rPr>
              <w:t>河南紫光建筑工程有限公司</w:t>
            </w:r>
          </w:p>
        </w:tc>
        <w:tc>
          <w:tcPr>
            <w:tcW w:w="2342" w:type="dxa"/>
            <w:shd w:val="clear" w:color="auto" w:fill="FFFFFF"/>
            <w:tcMar>
              <w:top w:w="60" w:type="dxa"/>
              <w:left w:w="120" w:type="dxa"/>
              <w:bottom w:w="60" w:type="dxa"/>
              <w:right w:w="120" w:type="dxa"/>
            </w:tcMar>
            <w:vAlign w:val="center"/>
          </w:tcPr>
          <w:p w14:paraId="5DFB6B58">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aps w:val="0"/>
                <w:color w:val="000000"/>
                <w:spacing w:val="0"/>
                <w:sz w:val="21"/>
                <w:szCs w:val="21"/>
                <w:highlight w:val="none"/>
              </w:rPr>
            </w:pPr>
            <w:r>
              <w:rPr>
                <w:rFonts w:hint="eastAsia" w:ascii="宋体" w:hAnsi="宋体" w:eastAsia="宋体" w:cs="宋体"/>
                <w:color w:val="000000"/>
                <w:spacing w:val="0"/>
                <w:position w:val="0"/>
                <w:sz w:val="24"/>
                <w:szCs w:val="24"/>
                <w:highlight w:val="none"/>
              </w:rPr>
              <w:t>符合性评审</w:t>
            </w:r>
          </w:p>
        </w:tc>
        <w:tc>
          <w:tcPr>
            <w:tcW w:w="2611" w:type="dxa"/>
            <w:shd w:val="clear" w:color="auto" w:fill="FFFFFF"/>
            <w:tcMar>
              <w:top w:w="60" w:type="dxa"/>
              <w:left w:w="120" w:type="dxa"/>
              <w:bottom w:w="60" w:type="dxa"/>
              <w:right w:w="120" w:type="dxa"/>
            </w:tcMar>
            <w:vAlign w:val="center"/>
          </w:tcPr>
          <w:p w14:paraId="488E18AB">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sz w:val="21"/>
                <w:szCs w:val="21"/>
                <w:highlight w:val="none"/>
              </w:rPr>
            </w:pPr>
            <w:r>
              <w:rPr>
                <w:rFonts w:hint="eastAsia" w:ascii="宋体" w:hAnsi="宋体" w:eastAsia="宋体" w:cs="宋体"/>
                <w:color w:val="000000"/>
                <w:spacing w:val="0"/>
                <w:position w:val="0"/>
                <w:sz w:val="24"/>
                <w:szCs w:val="24"/>
                <w:highlight w:val="none"/>
              </w:rPr>
              <w:t>未通过雷同性分析</w:t>
            </w:r>
          </w:p>
        </w:tc>
      </w:tr>
    </w:tbl>
    <w:p w14:paraId="17DBE026">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b/>
          <w:bCs/>
          <w:i w:val="0"/>
          <w:iCs w:val="0"/>
          <w:caps w:val="0"/>
          <w:color w:val="000000"/>
          <w:spacing w:val="0"/>
          <w:sz w:val="28"/>
          <w:szCs w:val="28"/>
          <w:highlight w:val="none"/>
        </w:rPr>
        <w:t> </w:t>
      </w:r>
    </w:p>
    <w:p w14:paraId="185DC7A1">
      <w:pPr>
        <w:pStyle w:val="4"/>
        <w:keepNext w:val="0"/>
        <w:keepLines w:val="0"/>
        <w:widowControl/>
        <w:suppressLineNumbers w:val="0"/>
        <w:spacing w:before="0" w:beforeAutospacing="0" w:after="0" w:afterAutospacing="0" w:line="24" w:lineRule="atLeast"/>
        <w:ind w:left="0" w:right="0" w:firstLine="0"/>
        <w:jc w:val="both"/>
        <w:rPr>
          <w:rFonts w:hint="default" w:ascii="宋体" w:hAnsi="宋体" w:eastAsia="宋体" w:cs="宋体"/>
          <w:i w:val="0"/>
          <w:iCs w:val="0"/>
          <w:caps w:val="0"/>
          <w:color w:val="000000"/>
          <w:spacing w:val="0"/>
          <w:sz w:val="28"/>
          <w:szCs w:val="28"/>
          <w:highlight w:val="none"/>
          <w:lang w:val="en-US" w:eastAsia="zh-CN"/>
        </w:rPr>
      </w:pPr>
      <w:r>
        <w:rPr>
          <w:rFonts w:hint="eastAsia" w:ascii="宋体" w:hAnsi="宋体" w:cs="宋体"/>
          <w:b/>
          <w:bCs/>
          <w:i w:val="0"/>
          <w:iCs w:val="0"/>
          <w:caps w:val="0"/>
          <w:color w:val="000000"/>
          <w:spacing w:val="0"/>
          <w:sz w:val="28"/>
          <w:szCs w:val="28"/>
          <w:highlight w:val="none"/>
          <w:lang w:val="en-US" w:eastAsia="zh-CN"/>
        </w:rPr>
        <w:t>八</w:t>
      </w:r>
      <w:r>
        <w:rPr>
          <w:rFonts w:hint="eastAsia" w:ascii="宋体" w:hAnsi="宋体" w:eastAsia="宋体" w:cs="宋体"/>
          <w:b/>
          <w:bCs/>
          <w:i w:val="0"/>
          <w:iCs w:val="0"/>
          <w:caps w:val="0"/>
          <w:color w:val="000000"/>
          <w:spacing w:val="0"/>
          <w:sz w:val="28"/>
          <w:szCs w:val="28"/>
          <w:highlight w:val="none"/>
        </w:rPr>
        <w:t>、招标文件规定公示的其他内容</w:t>
      </w:r>
      <w:r>
        <w:rPr>
          <w:rFonts w:hint="eastAsia" w:ascii="宋体" w:hAnsi="宋体" w:eastAsia="宋体" w:cs="宋体"/>
          <w:b/>
          <w:bCs/>
          <w:i w:val="0"/>
          <w:iCs w:val="0"/>
          <w:caps w:val="0"/>
          <w:color w:val="000000"/>
          <w:spacing w:val="0"/>
          <w:sz w:val="28"/>
          <w:szCs w:val="28"/>
          <w:highlight w:val="none"/>
          <w:lang w:eastAsia="zh-CN"/>
        </w:rPr>
        <w:t>：</w:t>
      </w:r>
      <w:r>
        <w:rPr>
          <w:rFonts w:hint="eastAsia" w:ascii="宋体" w:hAnsi="宋体" w:eastAsia="宋体" w:cs="宋体"/>
          <w:b/>
          <w:bCs/>
          <w:i w:val="0"/>
          <w:iCs w:val="0"/>
          <w:caps w:val="0"/>
          <w:color w:val="000000"/>
          <w:spacing w:val="0"/>
          <w:sz w:val="28"/>
          <w:szCs w:val="28"/>
          <w:highlight w:val="none"/>
          <w:lang w:val="en-US" w:eastAsia="zh-CN"/>
        </w:rPr>
        <w:t>无。</w:t>
      </w:r>
    </w:p>
    <w:p w14:paraId="1B1316ED">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highlight w:val="none"/>
        </w:rPr>
      </w:pPr>
      <w:r>
        <w:rPr>
          <w:rFonts w:hint="eastAsia" w:ascii="宋体" w:hAnsi="宋体" w:cs="宋体"/>
          <w:b/>
          <w:bCs/>
          <w:i w:val="0"/>
          <w:iCs w:val="0"/>
          <w:caps w:val="0"/>
          <w:color w:val="000000"/>
          <w:spacing w:val="0"/>
          <w:sz w:val="28"/>
          <w:szCs w:val="28"/>
          <w:highlight w:val="none"/>
          <w:lang w:val="en-US" w:eastAsia="zh-CN"/>
        </w:rPr>
        <w:t>九</w:t>
      </w:r>
      <w:r>
        <w:rPr>
          <w:rFonts w:hint="eastAsia" w:ascii="宋体" w:hAnsi="宋体" w:eastAsia="宋体" w:cs="宋体"/>
          <w:b/>
          <w:bCs/>
          <w:i w:val="0"/>
          <w:iCs w:val="0"/>
          <w:caps w:val="0"/>
          <w:color w:val="000000"/>
          <w:spacing w:val="0"/>
          <w:sz w:val="28"/>
          <w:szCs w:val="28"/>
          <w:highlight w:val="none"/>
        </w:rPr>
        <w:t>、公示期：</w:t>
      </w:r>
      <w:r>
        <w:rPr>
          <w:rFonts w:hint="eastAsia" w:ascii="宋体" w:hAnsi="宋体" w:eastAsia="宋体" w:cs="宋体"/>
          <w:b/>
          <w:bCs/>
          <w:i w:val="0"/>
          <w:iCs w:val="0"/>
          <w:caps w:val="0"/>
          <w:color w:val="000000"/>
          <w:spacing w:val="0"/>
          <w:sz w:val="28"/>
          <w:szCs w:val="28"/>
          <w:highlight w:val="none"/>
          <w:lang w:val="en-US" w:eastAsia="zh-CN"/>
        </w:rPr>
        <w:t>2026</w:t>
      </w:r>
      <w:r>
        <w:rPr>
          <w:rFonts w:hint="eastAsia" w:ascii="宋体" w:hAnsi="宋体" w:eastAsia="宋体" w:cs="宋体"/>
          <w:i w:val="0"/>
          <w:iCs w:val="0"/>
          <w:caps w:val="0"/>
          <w:color w:val="000000"/>
          <w:spacing w:val="0"/>
          <w:sz w:val="28"/>
          <w:szCs w:val="28"/>
          <w:highlight w:val="none"/>
        </w:rPr>
        <w:t>年</w:t>
      </w:r>
      <w:r>
        <w:rPr>
          <w:rFonts w:hint="eastAsia" w:ascii="宋体" w:hAnsi="宋体" w:cs="宋体"/>
          <w:i w:val="0"/>
          <w:iCs w:val="0"/>
          <w:caps w:val="0"/>
          <w:color w:val="000000"/>
          <w:spacing w:val="0"/>
          <w:sz w:val="28"/>
          <w:szCs w:val="28"/>
          <w:highlight w:val="none"/>
          <w:lang w:val="en-US" w:eastAsia="zh-CN"/>
        </w:rPr>
        <w:t>9</w:t>
      </w:r>
      <w:r>
        <w:rPr>
          <w:rFonts w:hint="eastAsia" w:ascii="宋体" w:hAnsi="宋体" w:eastAsia="宋体" w:cs="宋体"/>
          <w:i w:val="0"/>
          <w:iCs w:val="0"/>
          <w:caps w:val="0"/>
          <w:color w:val="000000"/>
          <w:spacing w:val="0"/>
          <w:sz w:val="28"/>
          <w:szCs w:val="28"/>
          <w:highlight w:val="none"/>
        </w:rPr>
        <w:t>月</w:t>
      </w:r>
      <w:r>
        <w:rPr>
          <w:rFonts w:hint="eastAsia" w:ascii="宋体" w:hAnsi="宋体" w:cs="宋体"/>
          <w:i w:val="0"/>
          <w:iCs w:val="0"/>
          <w:caps w:val="0"/>
          <w:color w:val="000000"/>
          <w:spacing w:val="0"/>
          <w:sz w:val="28"/>
          <w:szCs w:val="28"/>
          <w:highlight w:val="none"/>
          <w:lang w:val="en-US" w:eastAsia="zh-CN"/>
        </w:rPr>
        <w:t>8</w:t>
      </w:r>
      <w:r>
        <w:rPr>
          <w:rFonts w:hint="eastAsia" w:ascii="宋体" w:hAnsi="宋体" w:eastAsia="宋体" w:cs="宋体"/>
          <w:i w:val="0"/>
          <w:iCs w:val="0"/>
          <w:caps w:val="0"/>
          <w:color w:val="000000"/>
          <w:spacing w:val="0"/>
          <w:sz w:val="28"/>
          <w:szCs w:val="28"/>
          <w:highlight w:val="none"/>
        </w:rPr>
        <w:t>日至</w:t>
      </w:r>
      <w:r>
        <w:rPr>
          <w:rFonts w:hint="eastAsia" w:ascii="宋体" w:hAnsi="宋体" w:eastAsia="宋体" w:cs="宋体"/>
          <w:i w:val="0"/>
          <w:iCs w:val="0"/>
          <w:caps w:val="0"/>
          <w:color w:val="000000"/>
          <w:spacing w:val="0"/>
          <w:sz w:val="28"/>
          <w:szCs w:val="28"/>
          <w:highlight w:val="none"/>
          <w:lang w:val="en-US" w:eastAsia="zh-CN"/>
        </w:rPr>
        <w:t>202</w:t>
      </w:r>
      <w:r>
        <w:rPr>
          <w:rFonts w:hint="eastAsia" w:ascii="宋体" w:hAnsi="宋体" w:cs="宋体"/>
          <w:i w:val="0"/>
          <w:iCs w:val="0"/>
          <w:caps w:val="0"/>
          <w:color w:val="000000"/>
          <w:spacing w:val="0"/>
          <w:sz w:val="28"/>
          <w:szCs w:val="28"/>
          <w:highlight w:val="none"/>
          <w:lang w:val="en-US" w:eastAsia="zh-CN"/>
        </w:rPr>
        <w:t>6</w:t>
      </w:r>
      <w:r>
        <w:rPr>
          <w:rFonts w:hint="eastAsia" w:ascii="宋体" w:hAnsi="宋体" w:eastAsia="宋体" w:cs="宋体"/>
          <w:i w:val="0"/>
          <w:iCs w:val="0"/>
          <w:caps w:val="0"/>
          <w:color w:val="000000"/>
          <w:spacing w:val="0"/>
          <w:sz w:val="28"/>
          <w:szCs w:val="28"/>
          <w:highlight w:val="none"/>
        </w:rPr>
        <w:t>年</w:t>
      </w:r>
      <w:r>
        <w:rPr>
          <w:rFonts w:hint="eastAsia" w:ascii="宋体" w:hAnsi="宋体" w:cs="宋体"/>
          <w:i w:val="0"/>
          <w:iCs w:val="0"/>
          <w:caps w:val="0"/>
          <w:color w:val="000000"/>
          <w:spacing w:val="0"/>
          <w:sz w:val="28"/>
          <w:szCs w:val="28"/>
          <w:highlight w:val="none"/>
          <w:lang w:val="en-US" w:eastAsia="zh-CN"/>
        </w:rPr>
        <w:t>9</w:t>
      </w:r>
      <w:r>
        <w:rPr>
          <w:rFonts w:hint="eastAsia" w:ascii="宋体" w:hAnsi="宋体" w:eastAsia="宋体" w:cs="宋体"/>
          <w:i w:val="0"/>
          <w:iCs w:val="0"/>
          <w:caps w:val="0"/>
          <w:color w:val="000000"/>
          <w:spacing w:val="0"/>
          <w:sz w:val="28"/>
          <w:szCs w:val="28"/>
          <w:highlight w:val="none"/>
        </w:rPr>
        <w:t>月</w:t>
      </w:r>
      <w:r>
        <w:rPr>
          <w:rFonts w:hint="eastAsia" w:ascii="宋体" w:hAnsi="宋体" w:cs="宋体"/>
          <w:i w:val="0"/>
          <w:iCs w:val="0"/>
          <w:caps w:val="0"/>
          <w:color w:val="000000"/>
          <w:spacing w:val="0"/>
          <w:sz w:val="28"/>
          <w:szCs w:val="28"/>
          <w:highlight w:val="none"/>
          <w:lang w:val="en-US" w:eastAsia="zh-CN"/>
        </w:rPr>
        <w:t>10</w:t>
      </w:r>
      <w:r>
        <w:rPr>
          <w:rFonts w:hint="eastAsia" w:ascii="宋体" w:hAnsi="宋体" w:eastAsia="宋体" w:cs="宋体"/>
          <w:i w:val="0"/>
          <w:iCs w:val="0"/>
          <w:caps w:val="0"/>
          <w:color w:val="000000"/>
          <w:spacing w:val="0"/>
          <w:sz w:val="28"/>
          <w:szCs w:val="28"/>
          <w:highlight w:val="none"/>
        </w:rPr>
        <w:t>日</w:t>
      </w:r>
    </w:p>
    <w:p w14:paraId="30C29124">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highlight w:val="none"/>
        </w:rPr>
      </w:pPr>
      <w:r>
        <w:rPr>
          <w:rFonts w:hint="eastAsia" w:ascii="宋体" w:hAnsi="宋体" w:cs="宋体"/>
          <w:b/>
          <w:bCs/>
          <w:i w:val="0"/>
          <w:iCs w:val="0"/>
          <w:caps w:val="0"/>
          <w:color w:val="000000"/>
          <w:spacing w:val="0"/>
          <w:sz w:val="28"/>
          <w:szCs w:val="28"/>
          <w:highlight w:val="none"/>
          <w:lang w:val="en-US" w:eastAsia="zh-CN"/>
        </w:rPr>
        <w:t>十</w:t>
      </w:r>
      <w:r>
        <w:rPr>
          <w:rFonts w:hint="eastAsia" w:ascii="宋体" w:hAnsi="宋体" w:eastAsia="宋体" w:cs="宋体"/>
          <w:b/>
          <w:bCs/>
          <w:i w:val="0"/>
          <w:iCs w:val="0"/>
          <w:caps w:val="0"/>
          <w:color w:val="000000"/>
          <w:spacing w:val="0"/>
          <w:sz w:val="28"/>
          <w:szCs w:val="28"/>
          <w:highlight w:val="none"/>
        </w:rPr>
        <w:t>、异议和投诉渠道</w:t>
      </w:r>
    </w:p>
    <w:p w14:paraId="076458F4">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b w:val="0"/>
          <w:bCs w:val="0"/>
          <w:i w:val="0"/>
          <w:iCs w:val="0"/>
          <w:caps w:val="0"/>
          <w:color w:val="000000"/>
          <w:spacing w:val="0"/>
          <w:sz w:val="28"/>
          <w:szCs w:val="28"/>
          <w:highlight w:val="none"/>
        </w:rPr>
      </w:pPr>
      <w:r>
        <w:rPr>
          <w:rFonts w:hint="eastAsia" w:ascii="宋体" w:hAnsi="宋体" w:eastAsia="宋体" w:cs="宋体"/>
          <w:b w:val="0"/>
          <w:bCs w:val="0"/>
          <w:i w:val="0"/>
          <w:iCs w:val="0"/>
          <w:caps w:val="0"/>
          <w:color w:val="000000"/>
          <w:spacing w:val="0"/>
          <w:sz w:val="28"/>
          <w:szCs w:val="28"/>
          <w:highlight w:val="none"/>
          <w:lang w:val="en-US" w:eastAsia="zh-CN"/>
        </w:rPr>
        <w:t>1、</w:t>
      </w:r>
      <w:r>
        <w:rPr>
          <w:rFonts w:hint="eastAsia" w:ascii="宋体" w:hAnsi="宋体" w:eastAsia="宋体" w:cs="宋体"/>
          <w:b w:val="0"/>
          <w:bCs w:val="0"/>
          <w:i w:val="0"/>
          <w:iCs w:val="0"/>
          <w:caps w:val="0"/>
          <w:color w:val="000000"/>
          <w:spacing w:val="0"/>
          <w:sz w:val="28"/>
          <w:szCs w:val="28"/>
          <w:highlight w:val="none"/>
        </w:rPr>
        <w:t>异议提出：各投标人对本项目的中标候选人公示有异议的，应当在中标候选人公示 期内以书面形式由法定代表人或授权委托代表签字并加公章向招标人或招标代理机构提出， 逾期不再受理。</w:t>
      </w:r>
    </w:p>
    <w:p w14:paraId="371B8EAA">
      <w:pPr>
        <w:pStyle w:val="4"/>
        <w:keepNext w:val="0"/>
        <w:keepLines w:val="0"/>
        <w:widowControl/>
        <w:numPr>
          <w:ilvl w:val="0"/>
          <w:numId w:val="0"/>
        </w:numPr>
        <w:suppressLineNumbers w:val="0"/>
        <w:spacing w:before="0" w:beforeAutospacing="0" w:after="0" w:afterAutospacing="0" w:line="24" w:lineRule="atLeast"/>
        <w:ind w:leftChars="0" w:right="0" w:rightChars="0"/>
        <w:jc w:val="both"/>
        <w:rPr>
          <w:rFonts w:hint="eastAsia" w:ascii="宋体" w:hAnsi="宋体" w:eastAsia="宋体" w:cs="宋体"/>
          <w:b w:val="0"/>
          <w:bCs w:val="0"/>
          <w:i w:val="0"/>
          <w:iCs w:val="0"/>
          <w:caps w:val="0"/>
          <w:color w:val="000000"/>
          <w:spacing w:val="0"/>
          <w:sz w:val="28"/>
          <w:szCs w:val="28"/>
          <w:highlight w:val="none"/>
        </w:rPr>
      </w:pPr>
      <w:r>
        <w:rPr>
          <w:rFonts w:hint="eastAsia" w:ascii="宋体" w:hAnsi="宋体" w:eastAsia="宋体" w:cs="宋体"/>
          <w:b w:val="0"/>
          <w:bCs w:val="0"/>
          <w:i w:val="0"/>
          <w:iCs w:val="0"/>
          <w:caps w:val="0"/>
          <w:color w:val="000000"/>
          <w:spacing w:val="0"/>
          <w:sz w:val="28"/>
          <w:szCs w:val="28"/>
          <w:highlight w:val="none"/>
          <w:lang w:val="en-US" w:eastAsia="zh-CN"/>
        </w:rPr>
        <w:t>2、</w:t>
      </w:r>
      <w:r>
        <w:rPr>
          <w:rFonts w:hint="eastAsia" w:ascii="宋体" w:hAnsi="宋体" w:eastAsia="宋体" w:cs="宋体"/>
          <w:b w:val="0"/>
          <w:bCs w:val="0"/>
          <w:i w:val="0"/>
          <w:iCs w:val="0"/>
          <w:caps w:val="0"/>
          <w:color w:val="000000"/>
          <w:spacing w:val="0"/>
          <w:sz w:val="28"/>
          <w:szCs w:val="28"/>
          <w:highlight w:val="none"/>
        </w:rPr>
        <w:t>投诉提出：对异议答复不满意的，按有关规定以书面形式向相关监督部门投诉。</w:t>
      </w:r>
    </w:p>
    <w:p w14:paraId="73084CC3">
      <w:pPr>
        <w:pStyle w:val="4"/>
        <w:keepNext w:val="0"/>
        <w:keepLines w:val="0"/>
        <w:widowControl/>
        <w:numPr>
          <w:ilvl w:val="0"/>
          <w:numId w:val="0"/>
        </w:numPr>
        <w:suppressLineNumbers w:val="0"/>
        <w:spacing w:before="0" w:beforeAutospacing="0" w:after="0" w:afterAutospacing="0" w:line="24" w:lineRule="atLeast"/>
        <w:ind w:leftChars="0" w:right="0" w:rightChars="0"/>
        <w:jc w:val="both"/>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b/>
          <w:bCs/>
          <w:i w:val="0"/>
          <w:iCs w:val="0"/>
          <w:caps w:val="0"/>
          <w:color w:val="000000"/>
          <w:spacing w:val="0"/>
          <w:sz w:val="28"/>
          <w:szCs w:val="28"/>
          <w:highlight w:val="none"/>
        </w:rPr>
        <w:t>十</w:t>
      </w:r>
      <w:r>
        <w:rPr>
          <w:rFonts w:hint="eastAsia" w:ascii="宋体" w:hAnsi="宋体" w:cs="宋体"/>
          <w:b/>
          <w:bCs/>
          <w:i w:val="0"/>
          <w:iCs w:val="0"/>
          <w:caps w:val="0"/>
          <w:color w:val="000000"/>
          <w:spacing w:val="0"/>
          <w:sz w:val="28"/>
          <w:szCs w:val="28"/>
          <w:highlight w:val="none"/>
          <w:lang w:val="en-US" w:eastAsia="zh-CN"/>
        </w:rPr>
        <w:t>一</w:t>
      </w:r>
      <w:r>
        <w:rPr>
          <w:rFonts w:hint="eastAsia" w:ascii="宋体" w:hAnsi="宋体" w:eastAsia="宋体" w:cs="宋体"/>
          <w:b/>
          <w:bCs/>
          <w:i w:val="0"/>
          <w:iCs w:val="0"/>
          <w:caps w:val="0"/>
          <w:color w:val="000000"/>
          <w:spacing w:val="0"/>
          <w:sz w:val="28"/>
          <w:szCs w:val="28"/>
          <w:highlight w:val="none"/>
        </w:rPr>
        <w:t>、联系方式</w:t>
      </w:r>
    </w:p>
    <w:p w14:paraId="668E0F91">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i w:val="0"/>
          <w:iCs w:val="0"/>
          <w:caps w:val="0"/>
          <w:color w:val="000000"/>
          <w:spacing w:val="0"/>
          <w:sz w:val="28"/>
          <w:szCs w:val="28"/>
          <w:highlight w:val="none"/>
        </w:rPr>
        <w:t>招标人：  柘城县交通运输局</w:t>
      </w:r>
    </w:p>
    <w:p w14:paraId="38FA1464">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i w:val="0"/>
          <w:iCs w:val="0"/>
          <w:caps w:val="0"/>
          <w:color w:val="000000"/>
          <w:spacing w:val="0"/>
          <w:sz w:val="28"/>
          <w:szCs w:val="28"/>
          <w:highlight w:val="none"/>
        </w:rPr>
        <w:t>地  址： 河南省柘城县未来大道东段 66 号</w:t>
      </w:r>
    </w:p>
    <w:p w14:paraId="53240499">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i w:val="0"/>
          <w:iCs w:val="0"/>
          <w:caps w:val="0"/>
          <w:color w:val="000000"/>
          <w:spacing w:val="0"/>
          <w:sz w:val="28"/>
          <w:szCs w:val="28"/>
          <w:highlight w:val="none"/>
        </w:rPr>
        <w:t xml:space="preserve">联系人：  常先生  </w:t>
      </w:r>
    </w:p>
    <w:p w14:paraId="043B90FF">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i w:val="0"/>
          <w:iCs w:val="0"/>
          <w:caps w:val="0"/>
          <w:color w:val="000000"/>
          <w:spacing w:val="0"/>
          <w:sz w:val="28"/>
          <w:szCs w:val="28"/>
          <w:highlight w:val="none"/>
        </w:rPr>
        <w:t>电  话： 0370-6020617</w:t>
      </w:r>
    </w:p>
    <w:p w14:paraId="57C8605F">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highlight w:val="none"/>
        </w:rPr>
      </w:pPr>
    </w:p>
    <w:p w14:paraId="0A479795">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i w:val="0"/>
          <w:iCs w:val="0"/>
          <w:caps w:val="0"/>
          <w:color w:val="000000"/>
          <w:spacing w:val="0"/>
          <w:sz w:val="28"/>
          <w:szCs w:val="28"/>
          <w:highlight w:val="none"/>
        </w:rPr>
        <w:t>招标代理机构：  豫道郑对（河南）工程管理咨询有限公司</w:t>
      </w:r>
    </w:p>
    <w:p w14:paraId="2D466CF7">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i w:val="0"/>
          <w:iCs w:val="0"/>
          <w:caps w:val="0"/>
          <w:color w:val="000000"/>
          <w:spacing w:val="0"/>
          <w:sz w:val="28"/>
          <w:szCs w:val="28"/>
          <w:highlight w:val="none"/>
        </w:rPr>
        <w:t>地  址： 河南省郑州市金水区政七街 4 号 1 号楼 103 房间</w:t>
      </w:r>
    </w:p>
    <w:p w14:paraId="76FB3197">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i w:val="0"/>
          <w:iCs w:val="0"/>
          <w:caps w:val="0"/>
          <w:color w:val="000000"/>
          <w:spacing w:val="0"/>
          <w:sz w:val="28"/>
          <w:szCs w:val="28"/>
          <w:highlight w:val="none"/>
        </w:rPr>
        <w:t xml:space="preserve">联系人：    刘先生    </w:t>
      </w:r>
    </w:p>
    <w:p w14:paraId="73A6128E">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i w:val="0"/>
          <w:iCs w:val="0"/>
          <w:caps w:val="0"/>
          <w:color w:val="000000"/>
          <w:spacing w:val="0"/>
          <w:sz w:val="28"/>
          <w:szCs w:val="28"/>
          <w:highlight w:val="none"/>
        </w:rPr>
        <w:t xml:space="preserve">电  话：  17629350335  </w:t>
      </w:r>
    </w:p>
    <w:p w14:paraId="0A6F7021">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highlight w:val="none"/>
        </w:rPr>
      </w:pPr>
    </w:p>
    <w:p w14:paraId="23E6F419">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i w:val="0"/>
          <w:iCs w:val="0"/>
          <w:caps w:val="0"/>
          <w:color w:val="000000"/>
          <w:spacing w:val="0"/>
          <w:sz w:val="28"/>
          <w:szCs w:val="28"/>
          <w:highlight w:val="none"/>
        </w:rPr>
        <w:t xml:space="preserve">监督单位：  商丘市交通运输局  </w:t>
      </w:r>
    </w:p>
    <w:p w14:paraId="0010E555">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i w:val="0"/>
          <w:iCs w:val="0"/>
          <w:caps w:val="0"/>
          <w:color w:val="000000"/>
          <w:spacing w:val="0"/>
          <w:sz w:val="28"/>
          <w:szCs w:val="28"/>
          <w:highlight w:val="none"/>
        </w:rPr>
        <w:t xml:space="preserve">地  址：   商丘市神火大道中段 169 号  </w:t>
      </w:r>
    </w:p>
    <w:p w14:paraId="4F53EC38">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i w:val="0"/>
          <w:iCs w:val="0"/>
          <w:caps w:val="0"/>
          <w:color w:val="000000"/>
          <w:spacing w:val="0"/>
          <w:sz w:val="28"/>
          <w:szCs w:val="28"/>
          <w:highlight w:val="none"/>
        </w:rPr>
        <w:t>电  话：   0370-2562526  </w:t>
      </w:r>
    </w:p>
    <w:p w14:paraId="0F220A05">
      <w:pPr>
        <w:pStyle w:val="4"/>
        <w:keepNext w:val="0"/>
        <w:keepLines w:val="0"/>
        <w:widowControl/>
        <w:suppressLineNumbers w:val="0"/>
        <w:spacing w:before="0" w:beforeAutospacing="0" w:after="0" w:afterAutospacing="0" w:line="24" w:lineRule="atLeast"/>
        <w:ind w:left="0" w:right="0" w:firstLine="0"/>
        <w:jc w:val="right"/>
        <w:rPr>
          <w:rFonts w:hint="eastAsia" w:ascii="宋体" w:hAnsi="宋体" w:eastAsia="宋体" w:cs="宋体"/>
          <w:i w:val="0"/>
          <w:iCs w:val="0"/>
          <w:caps w:val="0"/>
          <w:color w:val="000000"/>
          <w:spacing w:val="0"/>
          <w:sz w:val="28"/>
          <w:szCs w:val="28"/>
          <w:highlight w:val="none"/>
        </w:rPr>
      </w:pPr>
    </w:p>
    <w:p w14:paraId="7EC84B05">
      <w:pPr>
        <w:pStyle w:val="4"/>
        <w:keepNext w:val="0"/>
        <w:keepLines w:val="0"/>
        <w:widowControl/>
        <w:suppressLineNumbers w:val="0"/>
        <w:spacing w:before="0" w:beforeAutospacing="0" w:after="0" w:afterAutospacing="0" w:line="24" w:lineRule="atLeast"/>
        <w:ind w:left="0" w:right="0" w:firstLine="0"/>
        <w:jc w:val="right"/>
        <w:rPr>
          <w:rFonts w:hint="eastAsia" w:ascii="宋体" w:hAnsi="宋体" w:eastAsia="宋体" w:cs="宋体"/>
          <w:i w:val="0"/>
          <w:iCs w:val="0"/>
          <w:caps w:val="0"/>
          <w:color w:val="000000"/>
          <w:spacing w:val="0"/>
          <w:sz w:val="28"/>
          <w:szCs w:val="28"/>
          <w:highlight w:val="none"/>
        </w:rPr>
      </w:pPr>
    </w:p>
    <w:p w14:paraId="4E62AC78">
      <w:pPr>
        <w:pStyle w:val="4"/>
        <w:keepNext w:val="0"/>
        <w:keepLines w:val="0"/>
        <w:widowControl/>
        <w:suppressLineNumbers w:val="0"/>
        <w:spacing w:before="0" w:beforeAutospacing="0" w:after="0" w:afterAutospacing="0" w:line="24" w:lineRule="atLeast"/>
        <w:ind w:left="0" w:right="0" w:firstLine="0"/>
        <w:jc w:val="right"/>
        <w:rPr>
          <w:rFonts w:hint="eastAsia" w:ascii="宋体" w:hAnsi="宋体" w:eastAsia="宋体" w:cs="宋体"/>
          <w:i w:val="0"/>
          <w:iCs w:val="0"/>
          <w:caps w:val="0"/>
          <w:color w:val="000000"/>
          <w:spacing w:val="0"/>
          <w:sz w:val="28"/>
          <w:szCs w:val="28"/>
          <w:highlight w:val="none"/>
          <w:lang w:eastAsia="zh-CN"/>
        </w:rPr>
      </w:pPr>
      <w:r>
        <w:rPr>
          <w:rFonts w:hint="eastAsia" w:ascii="宋体" w:hAnsi="宋体" w:eastAsia="宋体" w:cs="宋体"/>
          <w:i w:val="0"/>
          <w:iCs w:val="0"/>
          <w:caps w:val="0"/>
          <w:color w:val="000000"/>
          <w:spacing w:val="0"/>
          <w:sz w:val="28"/>
          <w:szCs w:val="28"/>
          <w:highlight w:val="none"/>
        </w:rPr>
        <w:t>发布人</w:t>
      </w:r>
      <w:r>
        <w:rPr>
          <w:rFonts w:hint="eastAsia" w:ascii="宋体" w:hAnsi="宋体" w:eastAsia="宋体" w:cs="宋体"/>
          <w:i w:val="0"/>
          <w:iCs w:val="0"/>
          <w:caps w:val="0"/>
          <w:color w:val="000000"/>
          <w:spacing w:val="0"/>
          <w:sz w:val="24"/>
          <w:szCs w:val="24"/>
          <w:highlight w:val="none"/>
        </w:rPr>
        <w:t>：</w:t>
      </w:r>
      <w:r>
        <w:rPr>
          <w:rFonts w:hint="eastAsia" w:ascii="宋体" w:hAnsi="宋体" w:cs="宋体"/>
          <w:i w:val="0"/>
          <w:iCs w:val="0"/>
          <w:caps w:val="0"/>
          <w:color w:val="000000"/>
          <w:spacing w:val="0"/>
          <w:sz w:val="28"/>
          <w:szCs w:val="28"/>
          <w:highlight w:val="none"/>
          <w:lang w:eastAsia="zh-CN"/>
        </w:rPr>
        <w:t>豫道郑对（河南）工程管理咨询有限公司</w:t>
      </w:r>
    </w:p>
    <w:p w14:paraId="63574E45">
      <w:pPr>
        <w:pStyle w:val="4"/>
        <w:keepNext w:val="0"/>
        <w:keepLines w:val="0"/>
        <w:widowControl/>
        <w:suppressLineNumbers w:val="0"/>
        <w:spacing w:before="0" w:beforeAutospacing="0" w:after="0" w:afterAutospacing="0" w:line="24" w:lineRule="atLeast"/>
        <w:ind w:left="0" w:right="0" w:firstLine="0"/>
        <w:jc w:val="right"/>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i w:val="0"/>
          <w:iCs w:val="0"/>
          <w:caps w:val="0"/>
          <w:color w:val="000000"/>
          <w:spacing w:val="0"/>
          <w:sz w:val="28"/>
          <w:szCs w:val="28"/>
          <w:highlight w:val="none"/>
        </w:rPr>
        <w:t> </w:t>
      </w:r>
    </w:p>
    <w:p w14:paraId="21BE418A">
      <w:pPr>
        <w:pStyle w:val="4"/>
        <w:keepNext w:val="0"/>
        <w:keepLines w:val="0"/>
        <w:widowControl/>
        <w:suppressLineNumbers w:val="0"/>
        <w:spacing w:before="0" w:beforeAutospacing="0" w:after="0" w:afterAutospacing="0" w:line="24" w:lineRule="atLeast"/>
        <w:ind w:left="0" w:right="0" w:firstLine="0"/>
        <w:jc w:val="right"/>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i w:val="0"/>
          <w:iCs w:val="0"/>
          <w:caps w:val="0"/>
          <w:color w:val="000000"/>
          <w:spacing w:val="0"/>
          <w:sz w:val="28"/>
          <w:szCs w:val="28"/>
          <w:highlight w:val="none"/>
        </w:rPr>
        <w:t>日期</w:t>
      </w:r>
      <w:r>
        <w:rPr>
          <w:rFonts w:hint="eastAsia" w:ascii="宋体" w:hAnsi="宋体" w:eastAsia="宋体" w:cs="宋体"/>
          <w:i w:val="0"/>
          <w:iCs w:val="0"/>
          <w:caps w:val="0"/>
          <w:color w:val="000000"/>
          <w:spacing w:val="0"/>
          <w:sz w:val="24"/>
          <w:szCs w:val="24"/>
          <w:highlight w:val="none"/>
        </w:rPr>
        <w:t>：</w:t>
      </w:r>
      <w:r>
        <w:rPr>
          <w:rFonts w:hint="eastAsia" w:ascii="宋体" w:hAnsi="宋体" w:eastAsia="宋体" w:cs="宋体"/>
          <w:i w:val="0"/>
          <w:iCs w:val="0"/>
          <w:caps w:val="0"/>
          <w:color w:val="000000"/>
          <w:spacing w:val="0"/>
          <w:sz w:val="28"/>
          <w:szCs w:val="28"/>
          <w:highlight w:val="none"/>
        </w:rPr>
        <w:t>2026年0</w:t>
      </w:r>
      <w:r>
        <w:rPr>
          <w:rFonts w:hint="eastAsia" w:ascii="宋体" w:hAnsi="宋体" w:cs="宋体"/>
          <w:i w:val="0"/>
          <w:iCs w:val="0"/>
          <w:caps w:val="0"/>
          <w:color w:val="000000"/>
          <w:spacing w:val="0"/>
          <w:sz w:val="28"/>
          <w:szCs w:val="28"/>
          <w:highlight w:val="none"/>
          <w:lang w:val="en-US" w:eastAsia="zh-CN"/>
        </w:rPr>
        <w:t>9</w:t>
      </w:r>
      <w:r>
        <w:rPr>
          <w:rFonts w:hint="eastAsia" w:ascii="宋体" w:hAnsi="宋体" w:eastAsia="宋体" w:cs="宋体"/>
          <w:i w:val="0"/>
          <w:iCs w:val="0"/>
          <w:caps w:val="0"/>
          <w:color w:val="000000"/>
          <w:spacing w:val="0"/>
          <w:sz w:val="28"/>
          <w:szCs w:val="28"/>
          <w:highlight w:val="none"/>
        </w:rPr>
        <w:t>月0</w:t>
      </w:r>
      <w:r>
        <w:rPr>
          <w:rFonts w:hint="eastAsia" w:ascii="宋体" w:hAnsi="宋体" w:cs="宋体"/>
          <w:i w:val="0"/>
          <w:iCs w:val="0"/>
          <w:caps w:val="0"/>
          <w:color w:val="000000"/>
          <w:spacing w:val="0"/>
          <w:sz w:val="28"/>
          <w:szCs w:val="28"/>
          <w:highlight w:val="none"/>
          <w:lang w:val="en-US" w:eastAsia="zh-CN"/>
        </w:rPr>
        <w:t>7</w:t>
      </w:r>
      <w:r>
        <w:rPr>
          <w:rFonts w:hint="eastAsia" w:ascii="宋体" w:hAnsi="宋体" w:eastAsia="宋体" w:cs="宋体"/>
          <w:i w:val="0"/>
          <w:iCs w:val="0"/>
          <w:caps w:val="0"/>
          <w:color w:val="000000"/>
          <w:spacing w:val="0"/>
          <w:sz w:val="28"/>
          <w:szCs w:val="28"/>
          <w:highlight w:val="none"/>
        </w:rPr>
        <w:t>日</w:t>
      </w:r>
    </w:p>
    <w:p w14:paraId="23AD6F93">
      <w:pPr>
        <w:rPr>
          <w:highlight w:val="none"/>
        </w:rPr>
      </w:pPr>
    </w:p>
    <w:bookmarkEnd w:id="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63"/>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D7F0FF2"/>
    <w:rsid w:val="0E845AB5"/>
    <w:rsid w:val="11DE1AE5"/>
    <w:rsid w:val="121A4CBA"/>
    <w:rsid w:val="15335936"/>
    <w:rsid w:val="19B3132C"/>
    <w:rsid w:val="19C71013"/>
    <w:rsid w:val="24864E85"/>
    <w:rsid w:val="286F148E"/>
    <w:rsid w:val="294516D7"/>
    <w:rsid w:val="2EE8585B"/>
    <w:rsid w:val="318F27BC"/>
    <w:rsid w:val="34B513DC"/>
    <w:rsid w:val="36776D8A"/>
    <w:rsid w:val="397871A5"/>
    <w:rsid w:val="3B345984"/>
    <w:rsid w:val="3C2F55F1"/>
    <w:rsid w:val="3E976956"/>
    <w:rsid w:val="46FA5CD4"/>
    <w:rsid w:val="4AAE0FE3"/>
    <w:rsid w:val="4B38489F"/>
    <w:rsid w:val="4B5C0E47"/>
    <w:rsid w:val="4B8C06D7"/>
    <w:rsid w:val="5B6C3DB3"/>
    <w:rsid w:val="618C5FB1"/>
    <w:rsid w:val="619F56AA"/>
    <w:rsid w:val="64D439CB"/>
    <w:rsid w:val="66FA3298"/>
    <w:rsid w:val="680F02B0"/>
    <w:rsid w:val="6D325BC5"/>
    <w:rsid w:val="6ED30A35"/>
    <w:rsid w:val="6F9957DB"/>
    <w:rsid w:val="74485B23"/>
    <w:rsid w:val="7A70067C"/>
    <w:rsid w:val="7FB416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left"/>
    </w:pPr>
    <w:rPr>
      <w:rFonts w:ascii="Times New Roman" w:hAnsi="Times New Roman" w:eastAsia="宋体" w:cs="Times New Roman"/>
      <w:kern w:val="2"/>
      <w:sz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jc w:val="center"/>
      <w:outlineLvl w:val="0"/>
    </w:pPr>
    <w:rPr>
      <w:b/>
      <w:kern w:val="44"/>
      <w:sz w:val="32"/>
    </w:rPr>
  </w:style>
  <w:style w:type="paragraph" w:styleId="3">
    <w:name w:val="heading 2"/>
    <w:basedOn w:val="1"/>
    <w:next w:val="1"/>
    <w:semiHidden/>
    <w:unhideWhenUsed/>
    <w:qFormat/>
    <w:uiPriority w:val="0"/>
    <w:pPr>
      <w:keepNext/>
      <w:keepLines/>
      <w:spacing w:before="260" w:beforeLines="0" w:beforeAutospacing="0" w:after="260" w:afterLines="0" w:afterAutospacing="0" w:line="413" w:lineRule="auto"/>
      <w:jc w:val="center"/>
      <w:outlineLvl w:val="1"/>
    </w:pPr>
    <w:rPr>
      <w:rFonts w:ascii="Arial" w:hAnsi="Arial" w:eastAsia="宋体"/>
      <w:b/>
      <w:sz w:val="30"/>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22</Pages>
  <Words>2723</Words>
  <Characters>3789</Characters>
  <Lines>0</Lines>
  <Paragraphs>0</Paragraphs>
  <TotalTime>1</TotalTime>
  <ScaleCrop>false</ScaleCrop>
  <LinksUpToDate>false</LinksUpToDate>
  <CharactersWithSpaces>3856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2025-08-28T09:12:00Z</dcterms:created>
  <dc:creator>Administrator</dc:creator>
  <cp:lastModifiedBy>信人建设管理有限公司</cp:lastModifiedBy>
  <dcterms:modified xsi:type="dcterms:W3CDTF">2026-09-07T08:38:43Z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ADE37A3FB4DD4AE4B88B2E9BE9211EA2_12</vt:lpwstr>
  </property>
  <property fmtid="{D5CDD505-2E9C-101B-9397-08002B2CF9AE}" pid="4" name="KSOTemplateDocerSaveRecord">
    <vt:lpwstr>eyJoZGlkIjoiMWQyYzcyMzc3OTY0Mjc2ZTE1YjllMWJmNDgyYjg0YmQiLCJ1c2VySWQiOiI0MDUzNTU3MjkifQ==</vt:lpwstr>
  </property>
</Properties>
</file>